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2A85" w14:textId="77777777" w:rsidR="0071511E" w:rsidRPr="00C90D8F" w:rsidRDefault="00260010" w:rsidP="00692481">
      <w:pPr>
        <w:spacing w:before="101" w:line="276" w:lineRule="auto"/>
        <w:ind w:right="430"/>
        <w:jc w:val="center"/>
        <w:rPr>
          <w:b/>
          <w:sz w:val="26"/>
          <w:szCs w:val="26"/>
        </w:rPr>
      </w:pPr>
      <w:bookmarkStart w:id="0" w:name="_GoBack"/>
      <w:bookmarkEnd w:id="0"/>
      <w:r>
        <w:rPr>
          <w:b/>
          <w:sz w:val="26"/>
        </w:rPr>
        <w:t>Regulations for Earning a Doctorate in Educational Science (Dr. paed.) at the University of Münster (WWU)</w:t>
      </w:r>
    </w:p>
    <w:p w14:paraId="5EBF1E76" w14:textId="77777777" w:rsidR="0071511E" w:rsidRPr="001A4E04" w:rsidRDefault="00260010">
      <w:pPr>
        <w:spacing w:line="281" w:lineRule="exact"/>
        <w:ind w:left="3897"/>
        <w:rPr>
          <w:b/>
          <w:sz w:val="26"/>
          <w:szCs w:val="26"/>
        </w:rPr>
      </w:pPr>
      <w:r w:rsidRPr="001A4E04">
        <w:rPr>
          <w:b/>
          <w:sz w:val="26"/>
        </w:rPr>
        <w:t>of 20 December 2021</w:t>
      </w:r>
    </w:p>
    <w:p w14:paraId="65006F27" w14:textId="12884FC1" w:rsidR="0071511E" w:rsidRPr="001A4E04" w:rsidRDefault="0071511E">
      <w:pPr>
        <w:pStyle w:val="Textkrper"/>
        <w:rPr>
          <w:b/>
          <w:sz w:val="27"/>
        </w:rPr>
      </w:pPr>
    </w:p>
    <w:p w14:paraId="4469275D" w14:textId="77777777" w:rsidR="00772EAD" w:rsidRDefault="00772EAD" w:rsidP="00772EAD">
      <w:pPr>
        <w:pStyle w:val="Textkrper"/>
        <w:spacing w:before="12"/>
        <w:rPr>
          <w:b/>
          <w:sz w:val="41"/>
        </w:rPr>
      </w:pPr>
    </w:p>
    <w:p w14:paraId="1117EB56" w14:textId="4764484B" w:rsidR="00772EAD" w:rsidRPr="00DA563F" w:rsidRDefault="00772EAD" w:rsidP="00772EAD">
      <w:pPr>
        <w:pStyle w:val="HTMLVorformatiert"/>
        <w:pBdr>
          <w:top w:val="single" w:sz="12" w:space="1" w:color="FF0000"/>
          <w:left w:val="single" w:sz="12" w:space="4" w:color="FF0000"/>
          <w:bottom w:val="single" w:sz="12" w:space="1" w:color="FF0000"/>
          <w:right w:val="single" w:sz="12" w:space="4" w:color="FF0000"/>
        </w:pBdr>
        <w:spacing w:line="264" w:lineRule="auto"/>
        <w:jc w:val="both"/>
        <w:rPr>
          <w:rFonts w:ascii="Meta Offc Pro" w:eastAsia="Times New Roman" w:hAnsi="Meta Offc Pro"/>
          <w:color w:val="auto"/>
          <w:lang w:val="en-GB"/>
        </w:rPr>
      </w:pPr>
      <w:r w:rsidRPr="00E0789D">
        <w:rPr>
          <w:rFonts w:ascii="Meta Offc Pro" w:eastAsia="Times New Roman" w:hAnsi="Meta Offc Pro"/>
          <w:color w:val="auto"/>
          <w:lang w:val="en-GB"/>
        </w:rPr>
        <w:t xml:space="preserve">This is a translation of the original German text and is intended for your information only. </w:t>
      </w:r>
      <w:r w:rsidRPr="00772EAD">
        <w:rPr>
          <w:rFonts w:ascii="Meta Offc Pro" w:eastAsia="Times New Roman" w:hAnsi="Meta Offc Pro"/>
          <w:color w:val="auto"/>
        </w:rPr>
        <w:t>Under German law, only the official German version of the “Ordnung für den Erwerb des Doktors in Erziehungswissenschaften (Dr. paed.) der Westfälischen Wilhelms-Universität Münster</w:t>
      </w:r>
      <w:r>
        <w:rPr>
          <w:rFonts w:ascii="Meta Offc Pro" w:eastAsia="Times New Roman" w:hAnsi="Meta Offc Pro"/>
          <w:color w:val="auto"/>
        </w:rPr>
        <w:t xml:space="preserve"> </w:t>
      </w:r>
      <w:r w:rsidRPr="00772EAD">
        <w:rPr>
          <w:rFonts w:ascii="Meta Offc Pro" w:eastAsia="Times New Roman" w:hAnsi="Meta Offc Pro"/>
          <w:color w:val="auto"/>
        </w:rPr>
        <w:t xml:space="preserve">vom 20.12.2021” is legally binding. </w:t>
      </w:r>
      <w:r w:rsidRPr="00E0789D">
        <w:rPr>
          <w:rFonts w:ascii="Meta Offc Pro" w:eastAsia="Times New Roman" w:hAnsi="Meta Offc Pro"/>
          <w:color w:val="auto"/>
          <w:lang w:val="en-GB"/>
        </w:rPr>
        <w:t xml:space="preserve">They were published in the </w:t>
      </w:r>
      <w:r w:rsidRPr="00E0789D">
        <w:rPr>
          <w:rFonts w:ascii="Meta Offc Pro" w:eastAsia="Times New Roman" w:hAnsi="Meta Offc Pro"/>
          <w:i/>
          <w:color w:val="auto"/>
          <w:lang w:val="en-GB"/>
        </w:rPr>
        <w:t>Amtliche Bekanntmachungen</w:t>
      </w:r>
      <w:r w:rsidRPr="00E0789D">
        <w:rPr>
          <w:rFonts w:ascii="Meta Offc Pro" w:eastAsia="Times New Roman" w:hAnsi="Meta Offc Pro"/>
          <w:color w:val="auto"/>
          <w:lang w:val="en-GB"/>
        </w:rPr>
        <w:t xml:space="preserve"> (AB Uni; “Official Announcements”) on</w:t>
      </w:r>
      <w:r w:rsidR="002F2A4A">
        <w:rPr>
          <w:rFonts w:ascii="Meta Offc Pro" w:eastAsia="Times New Roman" w:hAnsi="Meta Offc Pro"/>
          <w:color w:val="auto"/>
          <w:lang w:val="en-GB"/>
        </w:rPr>
        <w:t xml:space="preserve"> 14 January 2022</w:t>
      </w:r>
      <w:r w:rsidRPr="00E0789D">
        <w:rPr>
          <w:rFonts w:ascii="Meta Offc Pro" w:eastAsia="Times New Roman" w:hAnsi="Meta Offc Pro"/>
          <w:color w:val="auto"/>
          <w:lang w:val="en-GB"/>
        </w:rPr>
        <w:t>.</w:t>
      </w:r>
    </w:p>
    <w:p w14:paraId="5DABFFD5" w14:textId="77777777" w:rsidR="00772EAD" w:rsidRPr="00DA563F" w:rsidRDefault="00772EAD" w:rsidP="00772EAD">
      <w:pPr>
        <w:pStyle w:val="Textkrper"/>
        <w:spacing w:before="12"/>
        <w:rPr>
          <w:b/>
          <w:sz w:val="41"/>
        </w:rPr>
      </w:pPr>
    </w:p>
    <w:p w14:paraId="2C989555" w14:textId="37633878" w:rsidR="0071511E" w:rsidRPr="00687CB1" w:rsidRDefault="00260010" w:rsidP="00C90D8F">
      <w:pPr>
        <w:pStyle w:val="Textkrper"/>
        <w:ind w:left="851" w:right="1461"/>
        <w:jc w:val="center"/>
      </w:pPr>
      <w:r w:rsidRPr="00687CB1">
        <w:t xml:space="preserve">Newly revised version based on the Regulations for Earning a Doctorate in Educational Science (Dr. paed.) </w:t>
      </w:r>
    </w:p>
    <w:p w14:paraId="263160D7" w14:textId="0164FA49" w:rsidR="0071511E" w:rsidRPr="00687CB1" w:rsidRDefault="00260010" w:rsidP="00C90D8F">
      <w:pPr>
        <w:pStyle w:val="Textkrper"/>
        <w:spacing w:line="259" w:lineRule="auto"/>
        <w:ind w:left="851" w:right="1461"/>
        <w:jc w:val="center"/>
      </w:pPr>
      <w:r w:rsidRPr="00687CB1">
        <w:t>at the University of Münster (WWU) of 28 September 2000 and the respective amendments of 25 July 2001, 26 February 2003, 28</w:t>
      </w:r>
      <w:r w:rsidR="005F5596">
        <w:t> </w:t>
      </w:r>
      <w:r w:rsidRPr="00687CB1">
        <w:t>November 2003, 14 March 2005, 24 October 2005, 20 March 2007, 5 May 2010, 23 May 2011, 4 June 2013, 28 May 2014 and 7</w:t>
      </w:r>
      <w:r w:rsidR="00CD2A8B">
        <w:t> </w:t>
      </w:r>
      <w:r w:rsidRPr="00687CB1">
        <w:t>September 2015</w:t>
      </w:r>
    </w:p>
    <w:p w14:paraId="4F5CCE5A" w14:textId="77777777" w:rsidR="0071511E" w:rsidRPr="00E35CD4" w:rsidRDefault="0071511E" w:rsidP="00C90D8F">
      <w:pPr>
        <w:pStyle w:val="Textkrper"/>
        <w:spacing w:before="6"/>
        <w:ind w:left="851" w:right="1461"/>
      </w:pPr>
    </w:p>
    <w:p w14:paraId="36654004" w14:textId="4B4A9D6E" w:rsidR="0071511E" w:rsidRPr="00687CB1" w:rsidRDefault="00260010">
      <w:pPr>
        <w:pStyle w:val="Textkrper"/>
        <w:spacing w:line="256" w:lineRule="auto"/>
        <w:ind w:left="128" w:right="104" w:hanging="10"/>
        <w:jc w:val="both"/>
      </w:pPr>
      <w:r w:rsidRPr="00687CB1">
        <w:t>In accordance with § 2 (4) and § 64 (1) of the Higher Education Act of the Federal State of North Rhine</w:t>
      </w:r>
      <w:r w:rsidR="00C2373B">
        <w:t>-</w:t>
      </w:r>
      <w:r w:rsidRPr="00687CB1">
        <w:t>Westphalia (HG NRW) in its version of the Act on the Future of Higher Education (</w:t>
      </w:r>
      <w:r w:rsidRPr="00687CB1">
        <w:rPr>
          <w:i/>
          <w:iCs/>
        </w:rPr>
        <w:t>Hochschulzukunftsgesetz</w:t>
      </w:r>
      <w:r w:rsidRPr="00687CB1">
        <w:t>) of 16 September 2014 (GV. NRW 2014, p. 574), amended by the Act to Amend the Higher Education Act of 12 July 2019, most recently revised by Art. 1 of the act to further amend the Higher Education Act and the Art Colleges Act of 25 November 2021 (GV. NRW, p.</w:t>
      </w:r>
      <w:r w:rsidR="00857C32">
        <w:t xml:space="preserve"> </w:t>
      </w:r>
      <w:r w:rsidRPr="00687CB1">
        <w:t>1210a), the University of Münster (WWU) has issued the following regulations:</w:t>
      </w:r>
    </w:p>
    <w:p w14:paraId="6555B3D1" w14:textId="77777777" w:rsidR="0071511E" w:rsidRPr="00687CB1" w:rsidRDefault="0071511E">
      <w:pPr>
        <w:pStyle w:val="Textkrper"/>
      </w:pPr>
    </w:p>
    <w:p w14:paraId="23E03504" w14:textId="77777777" w:rsidR="0071511E" w:rsidRPr="00EF5B36" w:rsidRDefault="0071511E">
      <w:pPr>
        <w:pStyle w:val="Textkrper"/>
        <w:spacing w:before="11"/>
      </w:pPr>
    </w:p>
    <w:p w14:paraId="6B5E96FE" w14:textId="77777777" w:rsidR="0071511E" w:rsidRPr="00687CB1" w:rsidRDefault="00260010">
      <w:pPr>
        <w:pStyle w:val="Textkrper"/>
        <w:ind w:left="118"/>
      </w:pPr>
      <w:r w:rsidRPr="00687CB1">
        <w:rPr>
          <w:u w:val="thick"/>
        </w:rPr>
        <w:t>Contents</w:t>
      </w:r>
    </w:p>
    <w:p w14:paraId="26D3857C" w14:textId="77777777" w:rsidR="0071511E" w:rsidRPr="00687CB1" w:rsidRDefault="00260010">
      <w:pPr>
        <w:pStyle w:val="Textkrper"/>
        <w:spacing w:before="219"/>
        <w:ind w:left="104"/>
        <w:jc w:val="both"/>
      </w:pPr>
      <w:r w:rsidRPr="00687CB1">
        <w:t>§ 1 Doctoral Degree</w:t>
      </w:r>
    </w:p>
    <w:p w14:paraId="1BB4BF97" w14:textId="77777777" w:rsidR="0071511E" w:rsidRPr="00687CB1" w:rsidRDefault="00260010">
      <w:pPr>
        <w:pStyle w:val="Textkrper"/>
        <w:spacing w:before="23"/>
        <w:ind w:left="104"/>
        <w:jc w:val="both"/>
      </w:pPr>
      <w:r w:rsidRPr="00687CB1">
        <w:t>§ 2 Doctoral Subjects</w:t>
      </w:r>
    </w:p>
    <w:p w14:paraId="0026B9A9" w14:textId="19D9B146" w:rsidR="0071511E" w:rsidRPr="00687CB1" w:rsidRDefault="00260010">
      <w:pPr>
        <w:pStyle w:val="Textkrper"/>
        <w:spacing w:before="24" w:line="256" w:lineRule="auto"/>
        <w:ind w:left="824" w:right="104" w:hanging="720"/>
        <w:jc w:val="both"/>
      </w:pPr>
      <w:r w:rsidRPr="00687CB1">
        <w:t xml:space="preserve">§ 3 </w:t>
      </w:r>
      <w:r w:rsidR="00E94F9A" w:rsidRPr="00687CB1">
        <w:t xml:space="preserve">Joint decision-making committee </w:t>
      </w:r>
      <w:r w:rsidRPr="00687CB1">
        <w:t>of the Faculty of Protestant Theology, Faculty of Catholic Theology, School of Business and Economics, Faculty of Educational and Social Science</w:t>
      </w:r>
      <w:r w:rsidR="00AE594B">
        <w:t>s</w:t>
      </w:r>
      <w:r w:rsidRPr="00687CB1">
        <w:t>, Faculty of Psychology/Sport and Exercise Sciences, Faculty of History</w:t>
      </w:r>
      <w:r w:rsidR="00D901B6">
        <w:t xml:space="preserve"> and </w:t>
      </w:r>
      <w:r w:rsidRPr="00687CB1">
        <w:t>Philosophy, Faculty of Philology, Faculty of Mathematics and Computer Science, Faculty of Physics, Faculty of Chemistry and Pharmacy, Faculty of Biology and the Faculty of Geosciences, responsible for conferral of doctoral degrees in Educational Science (Dr. paed.)</w:t>
      </w:r>
    </w:p>
    <w:p w14:paraId="68AD258A" w14:textId="77777777" w:rsidR="0071511E" w:rsidRPr="00687CB1" w:rsidRDefault="00260010">
      <w:pPr>
        <w:pStyle w:val="Textkrper"/>
        <w:spacing w:before="7"/>
        <w:ind w:left="104"/>
        <w:jc w:val="both"/>
      </w:pPr>
      <w:r w:rsidRPr="00687CB1">
        <w:t>§ 4 Examinations Board</w:t>
      </w:r>
    </w:p>
    <w:p w14:paraId="45FE9505" w14:textId="6C6F50A7" w:rsidR="00EF5B36" w:rsidRPr="00687CB1" w:rsidRDefault="00260010" w:rsidP="00692481">
      <w:pPr>
        <w:pStyle w:val="Textkrper"/>
        <w:spacing w:before="25"/>
        <w:ind w:left="118"/>
        <w:jc w:val="both"/>
      </w:pPr>
      <w:r w:rsidRPr="00687CB1">
        <w:t>§ 5 Assessors and Examination Committee</w:t>
      </w:r>
    </w:p>
    <w:p w14:paraId="307529B4" w14:textId="05AC8322" w:rsidR="0071511E" w:rsidRPr="00687CB1" w:rsidRDefault="00260010" w:rsidP="00692481">
      <w:pPr>
        <w:pStyle w:val="Textkrper"/>
        <w:spacing w:before="25"/>
        <w:ind w:left="118"/>
        <w:jc w:val="both"/>
      </w:pPr>
      <w:r w:rsidRPr="00687CB1">
        <w:t>§ 6 Doctoral Programme</w:t>
      </w:r>
    </w:p>
    <w:p w14:paraId="19CD9FCE" w14:textId="77777777" w:rsidR="0071511E" w:rsidRPr="00687CB1" w:rsidRDefault="00260010">
      <w:pPr>
        <w:pStyle w:val="Textkrper"/>
        <w:tabs>
          <w:tab w:val="left" w:pos="853"/>
        </w:tabs>
        <w:spacing w:before="25"/>
        <w:ind w:left="104"/>
      </w:pPr>
      <w:r w:rsidRPr="00687CB1">
        <w:t>§ 7 Application for Admission to the Doctoral Examination</w:t>
      </w:r>
    </w:p>
    <w:p w14:paraId="00786B45" w14:textId="77777777" w:rsidR="0071511E" w:rsidRPr="00687CB1" w:rsidRDefault="00260010">
      <w:pPr>
        <w:pStyle w:val="Textkrper"/>
        <w:tabs>
          <w:tab w:val="left" w:pos="853"/>
        </w:tabs>
        <w:spacing w:before="22"/>
        <w:ind w:left="104"/>
      </w:pPr>
      <w:r w:rsidRPr="00687CB1">
        <w:t>§ 8 Admission to the Doctoral Examination</w:t>
      </w:r>
    </w:p>
    <w:p w14:paraId="26B7E9D8" w14:textId="77777777" w:rsidR="0071511E" w:rsidRPr="00687CB1" w:rsidRDefault="00260010">
      <w:pPr>
        <w:pStyle w:val="Textkrper"/>
        <w:tabs>
          <w:tab w:val="left" w:pos="855"/>
        </w:tabs>
        <w:spacing w:before="25"/>
        <w:ind w:left="104"/>
      </w:pPr>
      <w:r w:rsidRPr="00687CB1">
        <w:t>§ 9 Review and Acceptance of the Dissertation</w:t>
      </w:r>
    </w:p>
    <w:p w14:paraId="7892CAA6" w14:textId="77777777" w:rsidR="0071511E" w:rsidRPr="00687CB1" w:rsidRDefault="00260010">
      <w:pPr>
        <w:pStyle w:val="Textkrper"/>
        <w:tabs>
          <w:tab w:val="left" w:pos="826"/>
        </w:tabs>
        <w:spacing w:before="25"/>
        <w:ind w:left="104"/>
      </w:pPr>
      <w:r w:rsidRPr="00687CB1">
        <w:t>§ 10 Administering the Oral Examination</w:t>
      </w:r>
    </w:p>
    <w:p w14:paraId="32753D13" w14:textId="77777777" w:rsidR="0071511E" w:rsidRPr="00687CB1" w:rsidRDefault="00260010">
      <w:pPr>
        <w:pStyle w:val="Textkrper"/>
        <w:tabs>
          <w:tab w:val="left" w:pos="826"/>
        </w:tabs>
        <w:spacing w:before="25"/>
        <w:ind w:left="104"/>
      </w:pPr>
      <w:r w:rsidRPr="00687CB1">
        <w:lastRenderedPageBreak/>
        <w:t>§ 11 Grading the Doctoral Examinations</w:t>
      </w:r>
    </w:p>
    <w:p w14:paraId="56B4E063" w14:textId="77777777" w:rsidR="0071511E" w:rsidRPr="00687CB1" w:rsidRDefault="00260010">
      <w:pPr>
        <w:pStyle w:val="Textkrper"/>
        <w:tabs>
          <w:tab w:val="left" w:pos="826"/>
        </w:tabs>
        <w:spacing w:before="22"/>
        <w:ind w:left="104"/>
      </w:pPr>
      <w:r w:rsidRPr="00687CB1">
        <w:t>§ 12 Invalidity of Doctoral Examinations</w:t>
      </w:r>
    </w:p>
    <w:p w14:paraId="741111AD" w14:textId="77777777" w:rsidR="0071511E" w:rsidRPr="00687CB1" w:rsidRDefault="00260010">
      <w:pPr>
        <w:pStyle w:val="Textkrper"/>
        <w:tabs>
          <w:tab w:val="left" w:pos="826"/>
        </w:tabs>
        <w:spacing w:before="25"/>
        <w:ind w:left="104"/>
      </w:pPr>
      <w:r w:rsidRPr="00687CB1">
        <w:t>§ 13 Conclusion of the Doctoral Process</w:t>
      </w:r>
    </w:p>
    <w:p w14:paraId="4DE00046" w14:textId="77777777" w:rsidR="0071511E" w:rsidRPr="00687CB1" w:rsidRDefault="00260010">
      <w:pPr>
        <w:pStyle w:val="Textkrper"/>
        <w:tabs>
          <w:tab w:val="left" w:pos="826"/>
        </w:tabs>
        <w:spacing w:before="24"/>
        <w:ind w:left="104"/>
      </w:pPr>
      <w:r w:rsidRPr="00687CB1">
        <w:t>§ 14 Honorary Doctorates</w:t>
      </w:r>
    </w:p>
    <w:p w14:paraId="257762F6" w14:textId="77777777" w:rsidR="0071511E" w:rsidRPr="00687CB1" w:rsidRDefault="00260010">
      <w:pPr>
        <w:pStyle w:val="Textkrper"/>
        <w:tabs>
          <w:tab w:val="left" w:pos="826"/>
        </w:tabs>
        <w:spacing w:before="23"/>
        <w:ind w:left="104"/>
      </w:pPr>
      <w:r w:rsidRPr="00687CB1">
        <w:t>§ 15 Revocation of the Doctoral Degree</w:t>
      </w:r>
    </w:p>
    <w:p w14:paraId="701C2F90" w14:textId="77777777" w:rsidR="0071511E" w:rsidRPr="00687CB1" w:rsidRDefault="00260010">
      <w:pPr>
        <w:pStyle w:val="Textkrper"/>
        <w:tabs>
          <w:tab w:val="left" w:pos="826"/>
        </w:tabs>
        <w:spacing w:before="24"/>
        <w:ind w:left="104"/>
      </w:pPr>
      <w:r w:rsidRPr="00687CB1">
        <w:t>§ 16 Transitional Provisions</w:t>
      </w:r>
    </w:p>
    <w:p w14:paraId="045989FF" w14:textId="035A7212" w:rsidR="0071511E" w:rsidRPr="00687CB1" w:rsidRDefault="00260010">
      <w:pPr>
        <w:pStyle w:val="Textkrper"/>
        <w:tabs>
          <w:tab w:val="left" w:pos="826"/>
        </w:tabs>
        <w:spacing w:before="25"/>
        <w:ind w:left="104"/>
      </w:pPr>
      <w:r w:rsidRPr="00687CB1">
        <w:t>§ 17 Coming into Force</w:t>
      </w:r>
    </w:p>
    <w:p w14:paraId="3FD6C0A8" w14:textId="2CA9B5A3" w:rsidR="007608A5" w:rsidRPr="00687CB1" w:rsidRDefault="007608A5">
      <w:pPr>
        <w:pStyle w:val="Textkrper"/>
        <w:tabs>
          <w:tab w:val="left" w:pos="826"/>
        </w:tabs>
        <w:spacing w:before="25"/>
        <w:ind w:left="104"/>
      </w:pPr>
    </w:p>
    <w:p w14:paraId="268DFD6F" w14:textId="0F94EE84" w:rsidR="00405E4B" w:rsidRPr="00687CB1" w:rsidRDefault="007608A5">
      <w:pPr>
        <w:pStyle w:val="Textkrper"/>
        <w:tabs>
          <w:tab w:val="left" w:pos="826"/>
        </w:tabs>
        <w:spacing w:before="25"/>
        <w:ind w:left="104"/>
      </w:pPr>
      <w:r w:rsidRPr="00687CB1">
        <w:t xml:space="preserve">Appendix: </w:t>
      </w:r>
      <w:r w:rsidR="00405E4B">
        <w:t>English-</w:t>
      </w:r>
      <w:r w:rsidRPr="00687CB1">
        <w:t>German glossary</w:t>
      </w:r>
    </w:p>
    <w:p w14:paraId="7A0FB7A7" w14:textId="213B877D" w:rsidR="00692481" w:rsidRPr="00687CB1" w:rsidRDefault="00692481">
      <w:r w:rsidRPr="00687CB1">
        <w:br w:type="page"/>
      </w:r>
    </w:p>
    <w:p w14:paraId="48056E77" w14:textId="77777777" w:rsidR="0071511E" w:rsidRPr="00687CB1" w:rsidRDefault="00260010" w:rsidP="00692481">
      <w:pPr>
        <w:pStyle w:val="Textkrper"/>
        <w:ind w:left="1460" w:right="1461"/>
        <w:jc w:val="center"/>
        <w:rPr>
          <w:b/>
          <w:bCs/>
        </w:rPr>
      </w:pPr>
      <w:r w:rsidRPr="00687CB1">
        <w:rPr>
          <w:b/>
        </w:rPr>
        <w:lastRenderedPageBreak/>
        <w:t>§ 1</w:t>
      </w:r>
    </w:p>
    <w:p w14:paraId="136B9B2F" w14:textId="77777777" w:rsidR="0071511E" w:rsidRPr="00687CB1" w:rsidRDefault="00260010" w:rsidP="00692481">
      <w:pPr>
        <w:pStyle w:val="Textkrper"/>
        <w:ind w:left="1464" w:right="1461"/>
        <w:jc w:val="center"/>
        <w:rPr>
          <w:b/>
          <w:bCs/>
        </w:rPr>
      </w:pPr>
      <w:r w:rsidRPr="00687CB1">
        <w:rPr>
          <w:b/>
        </w:rPr>
        <w:t>Doctoral Degree</w:t>
      </w:r>
    </w:p>
    <w:p w14:paraId="222D0649" w14:textId="77777777" w:rsidR="0071511E" w:rsidRPr="00687CB1" w:rsidRDefault="0071511E">
      <w:pPr>
        <w:pStyle w:val="Textkrper"/>
        <w:spacing w:before="1"/>
      </w:pPr>
    </w:p>
    <w:p w14:paraId="1391C942" w14:textId="0880441F" w:rsidR="00986773" w:rsidRPr="00687CB1" w:rsidRDefault="00260010" w:rsidP="0099301F">
      <w:pPr>
        <w:pStyle w:val="Listenabsatz"/>
        <w:numPr>
          <w:ilvl w:val="0"/>
          <w:numId w:val="18"/>
        </w:numPr>
        <w:tabs>
          <w:tab w:val="left" w:pos="686"/>
        </w:tabs>
        <w:spacing w:before="3" w:line="256" w:lineRule="auto"/>
        <w:ind w:right="105"/>
      </w:pPr>
      <w:r w:rsidRPr="00687CB1">
        <w:t>The Faculty of Protestant Theology (FB 1), Faculty of Catholic Theology (FB 2), the School of Business and Economics (FB 4), Faculty of Educational and Social Science</w:t>
      </w:r>
      <w:r w:rsidR="00986773">
        <w:t>s</w:t>
      </w:r>
      <w:r w:rsidRPr="00687CB1">
        <w:t xml:space="preserve"> (FB 6), Faculty of Psychology/Sport and Exercise Sciences (FB 7), Faculty of History</w:t>
      </w:r>
      <w:r w:rsidR="004A1986">
        <w:t xml:space="preserve"> and </w:t>
      </w:r>
      <w:r w:rsidRPr="00687CB1">
        <w:t xml:space="preserve">Philosophy (FB 8), Faculty of Philology (FB 9), Faculty of Mathematics and Computer Science (FB 10), Faculty of Physics (FB 11), Faculty of Chemistry and Pharmacy (FB 12), Faculty of Biology (FB 13) and the Faculty of Geosciences (FB 14) of the University of Münster (WWU) confer the doctoral degree in Educational Science (Dr. paed.) on the basis of a scientific/academic treatise (dissertation) and an oral examination. The participating faculties delegate the authority of conferral to a joint decision-making committee in accordance with § 3. In recognition of outstanding scientific/academic achievement and merits, the doctorate can also be awarded </w:t>
      </w:r>
      <w:r w:rsidR="0099301F">
        <w:t>as</w:t>
      </w:r>
      <w:r w:rsidRPr="00687CB1">
        <w:t xml:space="preserve"> an honorary </w:t>
      </w:r>
      <w:r w:rsidR="0099301F">
        <w:t>distinction</w:t>
      </w:r>
      <w:r w:rsidRPr="00687CB1">
        <w:t xml:space="preserve"> (honorary doctorate).</w:t>
      </w:r>
    </w:p>
    <w:p w14:paraId="4694A1DF" w14:textId="4F7DBFB2" w:rsidR="00B846B9" w:rsidRPr="00687CB1" w:rsidRDefault="00260010">
      <w:pPr>
        <w:pStyle w:val="Listenabsatz"/>
        <w:numPr>
          <w:ilvl w:val="0"/>
          <w:numId w:val="18"/>
        </w:numPr>
        <w:tabs>
          <w:tab w:val="left" w:pos="686"/>
        </w:tabs>
        <w:spacing w:before="196" w:line="256" w:lineRule="auto"/>
        <w:ind w:right="106"/>
      </w:pPr>
      <w:r w:rsidRPr="00687CB1">
        <w:t>All doctoral candidates are required to enrol at the University of Münster</w:t>
      </w:r>
      <w:r w:rsidR="0099301F">
        <w:t xml:space="preserve"> (WWU)</w:t>
      </w:r>
      <w:r w:rsidRPr="00687CB1">
        <w:t xml:space="preserve"> for the duration of their doctoral studies in accordance with § 67 (5) of </w:t>
      </w:r>
      <w:r w:rsidR="00A02DE9">
        <w:t xml:space="preserve">the </w:t>
      </w:r>
      <w:r w:rsidRPr="00687CB1">
        <w:t>Higher Education Act of North Rhine-Westphalia (HG NRW). The doctoral programme commences with a supervisory agreement and concludes when the candidate has passed his/her final doctoral examination.</w:t>
      </w:r>
    </w:p>
    <w:p w14:paraId="283205C6" w14:textId="642A0FFA" w:rsidR="003D6661" w:rsidRPr="00687CB1" w:rsidRDefault="00260010" w:rsidP="00692481">
      <w:pPr>
        <w:pStyle w:val="Listenabsatz"/>
        <w:numPr>
          <w:ilvl w:val="0"/>
          <w:numId w:val="18"/>
        </w:numPr>
        <w:tabs>
          <w:tab w:val="left" w:pos="686"/>
        </w:tabs>
        <w:spacing w:before="192" w:line="256" w:lineRule="auto"/>
        <w:ind w:right="109"/>
      </w:pPr>
      <w:r w:rsidRPr="00687CB1">
        <w:t>The candidate’s dissertation must represent an independent contribution to advancing the further scientific development of his/her discipline. The dissertation may be written in cumulative form upon the written approval of the first assessor.</w:t>
      </w:r>
      <w:r w:rsidR="00CC710A">
        <w:t xml:space="preserve"> </w:t>
      </w:r>
      <w:r w:rsidRPr="00687CB1">
        <w:t>In this case, the dissertation must consist of at least three separate, thematically related publications, of which at least two must already be published in scientific journals under a peer-review system or accepted for publication.</w:t>
      </w:r>
      <w:r w:rsidR="00CC710A">
        <w:t xml:space="preserve"> </w:t>
      </w:r>
      <w:r w:rsidRPr="00687CB1">
        <w:t xml:space="preserve">If the scientific/academic papers are co-written by two or more authors, the candidate’s own contribution must be clearly distinguishable </w:t>
      </w:r>
      <w:r w:rsidR="00AE00F8">
        <w:t>from the others</w:t>
      </w:r>
      <w:r w:rsidRPr="00687CB1">
        <w:t xml:space="preserve">. The cumulative dissertation must contain an overarching introduction and discussion of the dissertation with explanations on how the various papers relate to one another, as well as a general summary of all the findings. </w:t>
      </w:r>
    </w:p>
    <w:p w14:paraId="37D143DE" w14:textId="77777777" w:rsidR="0071511E" w:rsidRPr="00687CB1" w:rsidRDefault="00260010">
      <w:pPr>
        <w:pStyle w:val="Listenabsatz"/>
        <w:numPr>
          <w:ilvl w:val="0"/>
          <w:numId w:val="18"/>
        </w:numPr>
        <w:tabs>
          <w:tab w:val="left" w:pos="686"/>
        </w:tabs>
        <w:spacing w:before="195" w:line="256" w:lineRule="auto"/>
        <w:ind w:right="109"/>
      </w:pPr>
      <w:r w:rsidRPr="00687CB1">
        <w:t>The dissertation must be written in either German or English. The examinations board may decide on exceptions to this rule.</w:t>
      </w:r>
    </w:p>
    <w:p w14:paraId="72255DF5" w14:textId="192E4C51" w:rsidR="0071511E" w:rsidRPr="00687CB1" w:rsidRDefault="00260010">
      <w:pPr>
        <w:pStyle w:val="Listenabsatz"/>
        <w:numPr>
          <w:ilvl w:val="0"/>
          <w:numId w:val="18"/>
        </w:numPr>
        <w:tabs>
          <w:tab w:val="left" w:pos="686"/>
        </w:tabs>
        <w:spacing w:before="195" w:line="256" w:lineRule="auto"/>
        <w:ind w:right="109"/>
      </w:pPr>
      <w:r w:rsidRPr="00687CB1">
        <w:t>The dissertation should be written under doctoral supervision. The doctoral supervisor can be any member from the group of professors or habilitated academic staff member (i.e. with post-doc qualification) from one of the faculties listed in § 1</w:t>
      </w:r>
      <w:r w:rsidR="00AE00F8">
        <w:t xml:space="preserve"> (1)</w:t>
      </w:r>
      <w:r w:rsidRPr="00687CB1">
        <w:t>.</w:t>
      </w:r>
    </w:p>
    <w:p w14:paraId="1E9276B1" w14:textId="77777777" w:rsidR="0071511E" w:rsidRPr="00687CB1" w:rsidRDefault="00260010">
      <w:pPr>
        <w:pStyle w:val="Listenabsatz"/>
        <w:numPr>
          <w:ilvl w:val="0"/>
          <w:numId w:val="18"/>
        </w:numPr>
        <w:tabs>
          <w:tab w:val="left" w:pos="686"/>
        </w:tabs>
        <w:spacing w:before="194" w:line="256" w:lineRule="auto"/>
        <w:ind w:right="109"/>
      </w:pPr>
      <w:r w:rsidRPr="00687CB1">
        <w:t xml:space="preserve">The oral examination is conducted in one major and two minor subjects. The major is defined by the subject of the dissertation. </w:t>
      </w:r>
    </w:p>
    <w:p w14:paraId="73E03359" w14:textId="2032827D" w:rsidR="0071511E" w:rsidRPr="00687CB1" w:rsidRDefault="00260010">
      <w:pPr>
        <w:pStyle w:val="Listenabsatz"/>
        <w:numPr>
          <w:ilvl w:val="0"/>
          <w:numId w:val="18"/>
        </w:numPr>
        <w:tabs>
          <w:tab w:val="left" w:pos="686"/>
        </w:tabs>
        <w:spacing w:before="195" w:line="256" w:lineRule="auto"/>
        <w:ind w:right="106"/>
      </w:pPr>
      <w:r w:rsidRPr="00687CB1">
        <w:t>In the oral examination, the candidate must demonstrate that he/she possesses fundamental knowledge of the examination subjects, has mastered scientific/academic methods</w:t>
      </w:r>
      <w:r w:rsidR="00AE00F8">
        <w:t>,</w:t>
      </w:r>
      <w:r w:rsidRPr="00687CB1">
        <w:t xml:space="preserve"> and can reflect on the problems of the major subject in relation to the theme of his/her dissertation. </w:t>
      </w:r>
    </w:p>
    <w:p w14:paraId="7B1ECF5F" w14:textId="5436F902" w:rsidR="0071511E" w:rsidRPr="00687CB1" w:rsidRDefault="0071511E">
      <w:pPr>
        <w:pStyle w:val="Textkrper"/>
      </w:pPr>
    </w:p>
    <w:p w14:paraId="5BFBB3D7" w14:textId="77777777" w:rsidR="00692481" w:rsidRPr="00035CE7" w:rsidRDefault="00692481" w:rsidP="00035CE7">
      <w:pPr>
        <w:pStyle w:val="Textkrper"/>
      </w:pPr>
    </w:p>
    <w:p w14:paraId="56DF34EC" w14:textId="77777777" w:rsidR="0071511E" w:rsidRPr="00687CB1" w:rsidRDefault="00260010" w:rsidP="00692481">
      <w:pPr>
        <w:pStyle w:val="Textkrper"/>
        <w:ind w:left="1460" w:right="1461"/>
        <w:jc w:val="center"/>
        <w:rPr>
          <w:b/>
          <w:bCs/>
        </w:rPr>
      </w:pPr>
      <w:r w:rsidRPr="00687CB1">
        <w:rPr>
          <w:b/>
        </w:rPr>
        <w:lastRenderedPageBreak/>
        <w:t>§ 2</w:t>
      </w:r>
    </w:p>
    <w:p w14:paraId="4BFE149B" w14:textId="7FE423D6" w:rsidR="0071511E" w:rsidRPr="00687CB1" w:rsidRDefault="00F64842" w:rsidP="00692481">
      <w:pPr>
        <w:pStyle w:val="Textkrper"/>
        <w:ind w:left="1463" w:right="1461"/>
        <w:jc w:val="center"/>
        <w:rPr>
          <w:b/>
          <w:bCs/>
        </w:rPr>
      </w:pPr>
      <w:r>
        <w:rPr>
          <w:b/>
        </w:rPr>
        <w:t>Doctoral S</w:t>
      </w:r>
      <w:r w:rsidR="00260010" w:rsidRPr="00687CB1">
        <w:rPr>
          <w:b/>
        </w:rPr>
        <w:t>ubjects</w:t>
      </w:r>
    </w:p>
    <w:p w14:paraId="6D695419" w14:textId="77777777" w:rsidR="0071511E" w:rsidRPr="00687CB1" w:rsidRDefault="0071511E">
      <w:pPr>
        <w:pStyle w:val="Textkrper"/>
        <w:spacing w:before="1"/>
      </w:pPr>
    </w:p>
    <w:p w14:paraId="7CCC4275" w14:textId="77777777" w:rsidR="0071511E" w:rsidRPr="00687CB1" w:rsidRDefault="00260010">
      <w:pPr>
        <w:pStyle w:val="Listenabsatz"/>
        <w:numPr>
          <w:ilvl w:val="0"/>
          <w:numId w:val="17"/>
        </w:numPr>
        <w:tabs>
          <w:tab w:val="left" w:pos="686"/>
        </w:tabs>
        <w:spacing w:line="256" w:lineRule="auto"/>
        <w:ind w:right="108"/>
        <w:jc w:val="both"/>
        <w:rPr>
          <w:rFonts w:ascii="MetaNormal-Roman" w:hAnsi="MetaNormal-Roman"/>
        </w:rPr>
      </w:pPr>
      <w:r w:rsidRPr="00687CB1">
        <w:t>The dissertation must have a didactic emphasis. It can focus on topics of educational science, psychology or the didactics of any subject taught at the University of Münster, provided that educational science, psychology or the corresponding didactics of the subject is represented by a member from the group of professors.</w:t>
      </w:r>
    </w:p>
    <w:p w14:paraId="431E7A9D" w14:textId="77777777" w:rsidR="0071511E" w:rsidRPr="00687CB1" w:rsidRDefault="00260010" w:rsidP="00AE00F8">
      <w:pPr>
        <w:pStyle w:val="Listenabsatz"/>
        <w:numPr>
          <w:ilvl w:val="0"/>
          <w:numId w:val="17"/>
        </w:numPr>
        <w:spacing w:before="203"/>
        <w:ind w:left="709"/>
        <w:jc w:val="both"/>
      </w:pPr>
      <w:r w:rsidRPr="00687CB1">
        <w:t>The candidate may choose from the following minor subjects:</w:t>
      </w:r>
    </w:p>
    <w:p w14:paraId="0352B979" w14:textId="683A8C33" w:rsidR="0071511E" w:rsidRPr="00687CB1" w:rsidRDefault="00AE00F8" w:rsidP="00AE00F8">
      <w:pPr>
        <w:pStyle w:val="Listenabsatz"/>
        <w:numPr>
          <w:ilvl w:val="0"/>
          <w:numId w:val="16"/>
        </w:numPr>
        <w:spacing w:before="209"/>
        <w:ind w:left="1276" w:hanging="361"/>
      </w:pPr>
      <w:r>
        <w:t>e</w:t>
      </w:r>
      <w:r w:rsidR="00260010" w:rsidRPr="00687CB1">
        <w:t>ducational science</w:t>
      </w:r>
    </w:p>
    <w:p w14:paraId="17A201AB" w14:textId="02EA536A" w:rsidR="0071511E" w:rsidRPr="00687CB1" w:rsidRDefault="00AE00F8" w:rsidP="00AE00F8">
      <w:pPr>
        <w:pStyle w:val="Listenabsatz"/>
        <w:numPr>
          <w:ilvl w:val="0"/>
          <w:numId w:val="16"/>
        </w:numPr>
        <w:spacing w:before="20"/>
        <w:ind w:left="1276" w:hanging="361"/>
      </w:pPr>
      <w:r>
        <w:t>d</w:t>
      </w:r>
      <w:r w:rsidR="00260010" w:rsidRPr="00687CB1">
        <w:t>idactics of a subject</w:t>
      </w:r>
    </w:p>
    <w:p w14:paraId="3D26C521" w14:textId="69707BA8" w:rsidR="0071511E" w:rsidRPr="00687CB1" w:rsidRDefault="00AE00F8" w:rsidP="00AE00F8">
      <w:pPr>
        <w:pStyle w:val="Listenabsatz"/>
        <w:numPr>
          <w:ilvl w:val="0"/>
          <w:numId w:val="16"/>
        </w:numPr>
        <w:spacing w:before="17" w:line="256" w:lineRule="auto"/>
        <w:ind w:left="1276" w:right="107"/>
      </w:pPr>
      <w:r>
        <w:t>a</w:t>
      </w:r>
      <w:r w:rsidR="00260010" w:rsidRPr="00687CB1">
        <w:t>ll other subjects taught at the University of Münster (WWU), provided they belong to the departments/faculties specified in § 1 (1).</w:t>
      </w:r>
    </w:p>
    <w:p w14:paraId="76EBE017" w14:textId="22BC7642" w:rsidR="0071511E" w:rsidRPr="00687CB1" w:rsidRDefault="00260010" w:rsidP="00AE00F8">
      <w:pPr>
        <w:pStyle w:val="Listenabsatz"/>
        <w:numPr>
          <w:ilvl w:val="0"/>
          <w:numId w:val="17"/>
        </w:numPr>
        <w:spacing w:before="197" w:line="256" w:lineRule="auto"/>
        <w:ind w:left="709" w:right="103"/>
        <w:jc w:val="both"/>
      </w:pPr>
      <w:r w:rsidRPr="00687CB1">
        <w:t>If educational science is not the subject of the dissertation, then the candidate must choose educational science as one of his/her minor subjects.</w:t>
      </w:r>
      <w:r w:rsidR="007A5D5A">
        <w:t xml:space="preserve"> The candidate may only choose one subject from either (2) a, b or c</w:t>
      </w:r>
      <w:r w:rsidRPr="00687CB1">
        <w:t>.</w:t>
      </w:r>
      <w:r w:rsidR="00CC710A">
        <w:t xml:space="preserve"> </w:t>
      </w:r>
      <w:r w:rsidRPr="00687CB1">
        <w:t>It is not permitted to combine a subject with the didactics of that same subject.</w:t>
      </w:r>
      <w:r w:rsidR="00CC710A">
        <w:t xml:space="preserve"> </w:t>
      </w:r>
      <w:r w:rsidRPr="00687CB1">
        <w:t>The examinations board is responsible for deciding on factually substantiated exemptions.</w:t>
      </w:r>
      <w:r w:rsidR="00CC710A">
        <w:t xml:space="preserve"> </w:t>
      </w:r>
      <w:r w:rsidRPr="00687CB1">
        <w:t xml:space="preserve">At the Institute of Economic Education (IÖB) </w:t>
      </w:r>
      <w:r w:rsidR="00AE00F8">
        <w:t>of</w:t>
      </w:r>
      <w:r w:rsidRPr="00687CB1">
        <w:t xml:space="preserve"> the School of Business and Economics (FB 4), subject-related didactics can be substituted by the teaching subject </w:t>
      </w:r>
      <w:r w:rsidR="00AE00F8">
        <w:t>“</w:t>
      </w:r>
      <w:r w:rsidRPr="00687CB1">
        <w:t>Social Sciences</w:t>
      </w:r>
      <w:r w:rsidR="00AE00F8">
        <w:t>”</w:t>
      </w:r>
      <w:r w:rsidRPr="00687CB1">
        <w:t>.</w:t>
      </w:r>
    </w:p>
    <w:p w14:paraId="7ADD38D3" w14:textId="13D9EFAA" w:rsidR="00692481" w:rsidRPr="00687CB1" w:rsidRDefault="00692481" w:rsidP="00772EAD">
      <w:pPr>
        <w:pStyle w:val="Listenabsatz"/>
        <w:tabs>
          <w:tab w:val="left" w:pos="774"/>
        </w:tabs>
        <w:spacing w:line="256" w:lineRule="auto"/>
        <w:ind w:left="457" w:right="103" w:firstLine="0"/>
        <w:jc w:val="left"/>
      </w:pPr>
    </w:p>
    <w:p w14:paraId="2ACC0DB9" w14:textId="77777777" w:rsidR="00692481" w:rsidRPr="006F51A4" w:rsidRDefault="00692481" w:rsidP="00772EAD">
      <w:pPr>
        <w:pStyle w:val="Listenabsatz"/>
        <w:tabs>
          <w:tab w:val="left" w:pos="774"/>
        </w:tabs>
        <w:spacing w:line="256" w:lineRule="auto"/>
        <w:ind w:left="457" w:right="103" w:firstLine="0"/>
        <w:jc w:val="left"/>
      </w:pPr>
    </w:p>
    <w:p w14:paraId="6242BBF6" w14:textId="4157D094" w:rsidR="0071511E" w:rsidRPr="00687CB1" w:rsidRDefault="00260010" w:rsidP="00692481">
      <w:pPr>
        <w:pStyle w:val="Textkrper"/>
        <w:ind w:left="1464" w:right="1461"/>
        <w:jc w:val="center"/>
        <w:rPr>
          <w:b/>
          <w:bCs/>
        </w:rPr>
      </w:pPr>
      <w:r w:rsidRPr="00687CB1">
        <w:rPr>
          <w:b/>
        </w:rPr>
        <w:t>§ 3</w:t>
      </w:r>
    </w:p>
    <w:p w14:paraId="3531B14C" w14:textId="638B53A0" w:rsidR="0071511E" w:rsidRPr="00687CB1" w:rsidRDefault="007608A5" w:rsidP="00692481">
      <w:pPr>
        <w:pStyle w:val="Textkrper"/>
        <w:spacing w:line="254" w:lineRule="auto"/>
        <w:ind w:left="135" w:right="124" w:hanging="8"/>
        <w:jc w:val="center"/>
        <w:rPr>
          <w:b/>
          <w:bCs/>
        </w:rPr>
      </w:pPr>
      <w:r w:rsidRPr="00687CB1">
        <w:rPr>
          <w:b/>
        </w:rPr>
        <w:t xml:space="preserve">Joint decision-making </w:t>
      </w:r>
      <w:r w:rsidR="00863375">
        <w:rPr>
          <w:b/>
        </w:rPr>
        <w:t>co</w:t>
      </w:r>
      <w:r w:rsidR="00260010" w:rsidRPr="00687CB1">
        <w:rPr>
          <w:b/>
        </w:rPr>
        <w:t>mmittee of the Faculty of Protestant Theology, Faculty of Catholic Theology, School of Business and Economics, Faculty of Educational and Social Science</w:t>
      </w:r>
      <w:r w:rsidR="001D4664">
        <w:rPr>
          <w:b/>
        </w:rPr>
        <w:t>s</w:t>
      </w:r>
      <w:r w:rsidR="00260010" w:rsidRPr="00687CB1">
        <w:rPr>
          <w:b/>
        </w:rPr>
        <w:t>, Faculty of Psychology/Sport and Exercise Sciences, Faculty of History</w:t>
      </w:r>
      <w:r w:rsidR="00D901B6">
        <w:rPr>
          <w:b/>
        </w:rPr>
        <w:t xml:space="preserve"> and </w:t>
      </w:r>
      <w:r w:rsidR="00260010" w:rsidRPr="00687CB1">
        <w:rPr>
          <w:b/>
        </w:rPr>
        <w:t>Philosophy, Faculty of Philology, Faculty of Mathematics and Computer Science, Faculty of Physics, Faculty of Chemistry and Pharmacy, Faculty of Biology and the Faculty of Geosciences, responsible for conferral of doctoral degrees in Educational Science (Dr. paed.)</w:t>
      </w:r>
    </w:p>
    <w:p w14:paraId="4E6B7DC9" w14:textId="77777777" w:rsidR="0071511E" w:rsidRPr="00687CB1" w:rsidRDefault="0071511E" w:rsidP="00692481">
      <w:pPr>
        <w:pStyle w:val="Textkrper"/>
        <w:rPr>
          <w:b/>
          <w:bCs/>
        </w:rPr>
      </w:pPr>
    </w:p>
    <w:p w14:paraId="01929029" w14:textId="7D72AFEF" w:rsidR="00EA1E9F" w:rsidRPr="00226181" w:rsidRDefault="00260010" w:rsidP="004D1ACD">
      <w:pPr>
        <w:pStyle w:val="Listenabsatz"/>
        <w:numPr>
          <w:ilvl w:val="0"/>
          <w:numId w:val="15"/>
        </w:numPr>
        <w:spacing w:line="256" w:lineRule="auto"/>
        <w:ind w:left="709" w:right="105" w:hanging="591"/>
      </w:pPr>
      <w:r w:rsidRPr="00687CB1">
        <w:t>The faculties listed under § 1 (1) form a joint decision-making committee in accordance with § 28 (6) p. 1 HG NRW. This joint decision-making committee is responsible for all decisions related to the doctoral regulations insofar as no other authority is granted the same responsibility by these doctoral regulations.</w:t>
      </w:r>
    </w:p>
    <w:p w14:paraId="0BCC40A6" w14:textId="77777777" w:rsidR="0071511E" w:rsidRPr="00226181" w:rsidRDefault="0071511E" w:rsidP="004D1ACD">
      <w:pPr>
        <w:pStyle w:val="Textkrper"/>
        <w:spacing w:before="8"/>
        <w:ind w:left="709" w:hanging="591"/>
      </w:pPr>
    </w:p>
    <w:p w14:paraId="35D8D594" w14:textId="77777777" w:rsidR="0071511E" w:rsidRPr="00687CB1" w:rsidRDefault="00260010" w:rsidP="004D1ACD">
      <w:pPr>
        <w:pStyle w:val="Listenabsatz"/>
        <w:numPr>
          <w:ilvl w:val="0"/>
          <w:numId w:val="15"/>
        </w:numPr>
        <w:ind w:left="709" w:hanging="591"/>
      </w:pPr>
      <w:r w:rsidRPr="00687CB1">
        <w:t>The joint decision-making committee is comprised of the following members:</w:t>
      </w:r>
    </w:p>
    <w:p w14:paraId="5A866E39" w14:textId="428984A0" w:rsidR="0071511E" w:rsidRPr="00687CB1" w:rsidRDefault="00260010" w:rsidP="004D1ACD">
      <w:pPr>
        <w:pStyle w:val="Listenabsatz"/>
        <w:numPr>
          <w:ilvl w:val="1"/>
          <w:numId w:val="15"/>
        </w:numPr>
        <w:spacing w:before="201" w:line="300" w:lineRule="atLeast"/>
        <w:ind w:left="1276" w:right="110" w:hanging="591"/>
      </w:pPr>
      <w:r w:rsidRPr="00687CB1">
        <w:t>one representative from the group of professors from each of the faculties listed in § 1 (1)</w:t>
      </w:r>
    </w:p>
    <w:p w14:paraId="723F6A47" w14:textId="53215091" w:rsidR="0071511E" w:rsidRPr="00687CB1" w:rsidRDefault="00260010" w:rsidP="004D1ACD">
      <w:pPr>
        <w:pStyle w:val="Listenabsatz"/>
        <w:numPr>
          <w:ilvl w:val="1"/>
          <w:numId w:val="15"/>
        </w:numPr>
        <w:spacing w:before="10" w:line="300" w:lineRule="atLeast"/>
        <w:ind w:left="1276" w:right="108" w:hanging="591"/>
      </w:pPr>
      <w:r w:rsidRPr="00687CB1">
        <w:t xml:space="preserve">two representatives from the group of academic staff </w:t>
      </w:r>
      <w:r w:rsidR="004D1ACD">
        <w:t>for every</w:t>
      </w:r>
      <w:r w:rsidRPr="00687CB1">
        <w:t xml:space="preserve"> five professors</w:t>
      </w:r>
    </w:p>
    <w:p w14:paraId="05DD2360" w14:textId="606FDA79" w:rsidR="0071511E" w:rsidRPr="00687CB1" w:rsidRDefault="00260010" w:rsidP="004D1ACD">
      <w:pPr>
        <w:pStyle w:val="Listenabsatz"/>
        <w:numPr>
          <w:ilvl w:val="1"/>
          <w:numId w:val="15"/>
        </w:numPr>
        <w:tabs>
          <w:tab w:val="left" w:pos="1474"/>
          <w:tab w:val="left" w:pos="3973"/>
          <w:tab w:val="left" w:pos="4525"/>
          <w:tab w:val="left" w:pos="5045"/>
          <w:tab w:val="left" w:pos="5950"/>
          <w:tab w:val="left" w:pos="6470"/>
          <w:tab w:val="left" w:pos="7967"/>
          <w:tab w:val="left" w:pos="8432"/>
          <w:tab w:val="left" w:pos="8814"/>
        </w:tabs>
        <w:spacing w:before="7" w:line="300" w:lineRule="atLeast"/>
        <w:ind w:left="1276" w:right="110" w:hanging="591"/>
      </w:pPr>
      <w:r w:rsidRPr="00687CB1">
        <w:t xml:space="preserve">two representatives from the group of students </w:t>
      </w:r>
      <w:r w:rsidR="004D1ACD">
        <w:t>for every</w:t>
      </w:r>
      <w:r w:rsidRPr="00687CB1">
        <w:t xml:space="preserve"> five professors</w:t>
      </w:r>
    </w:p>
    <w:p w14:paraId="0FA2DDD7" w14:textId="276FDE97" w:rsidR="0071511E" w:rsidRPr="00687CB1" w:rsidRDefault="00260010" w:rsidP="004D1ACD">
      <w:pPr>
        <w:pStyle w:val="Listenabsatz"/>
        <w:numPr>
          <w:ilvl w:val="1"/>
          <w:numId w:val="15"/>
        </w:numPr>
        <w:tabs>
          <w:tab w:val="left" w:pos="1498"/>
          <w:tab w:val="left" w:pos="3151"/>
          <w:tab w:val="left" w:pos="4224"/>
          <w:tab w:val="left" w:pos="4816"/>
          <w:tab w:val="left" w:pos="5375"/>
          <w:tab w:val="left" w:pos="6320"/>
          <w:tab w:val="left" w:pos="6881"/>
        </w:tabs>
        <w:spacing w:before="22" w:line="256" w:lineRule="auto"/>
        <w:ind w:left="1276" w:right="109" w:hanging="591"/>
      </w:pPr>
      <w:r w:rsidRPr="00687CB1">
        <w:t xml:space="preserve">one representative from the group of non-academic staff </w:t>
      </w:r>
      <w:r w:rsidR="004D1ACD">
        <w:t>for every</w:t>
      </w:r>
      <w:r w:rsidRPr="00687CB1">
        <w:t xml:space="preserve"> five professors</w:t>
      </w:r>
    </w:p>
    <w:p w14:paraId="76252AEA" w14:textId="4BE17806" w:rsidR="0071511E" w:rsidRPr="00687CB1" w:rsidRDefault="00260010" w:rsidP="004D1ACD">
      <w:pPr>
        <w:pStyle w:val="Textkrper"/>
        <w:spacing w:before="200" w:line="256" w:lineRule="auto"/>
        <w:ind w:left="709" w:right="108"/>
        <w:jc w:val="both"/>
      </w:pPr>
      <w:r w:rsidRPr="00687CB1">
        <w:t xml:space="preserve">The </w:t>
      </w:r>
      <w:r w:rsidR="004D1ACD">
        <w:t xml:space="preserve">total </w:t>
      </w:r>
      <w:r w:rsidRPr="00687CB1">
        <w:t xml:space="preserve">number of representatives </w:t>
      </w:r>
      <w:r w:rsidR="004D1ACD">
        <w:t>as provided</w:t>
      </w:r>
      <w:r w:rsidRPr="00687CB1">
        <w:t xml:space="preserve"> in no. 4 is reduced by one if the number of representatives from the group of professors indicated in no. 1 does not exceed the total number of representatives in nos. 2 to 4.</w:t>
      </w:r>
    </w:p>
    <w:p w14:paraId="641B00A2" w14:textId="77119FA2" w:rsidR="004B15AD" w:rsidRPr="00D30A0C" w:rsidRDefault="00260010" w:rsidP="004D1ACD">
      <w:pPr>
        <w:pStyle w:val="Listenabsatz"/>
        <w:numPr>
          <w:ilvl w:val="0"/>
          <w:numId w:val="15"/>
        </w:numPr>
        <w:spacing w:before="197" w:line="256" w:lineRule="auto"/>
        <w:ind w:left="709" w:right="110" w:hanging="591"/>
      </w:pPr>
      <w:r w:rsidRPr="00687CB1">
        <w:lastRenderedPageBreak/>
        <w:t xml:space="preserve">The faculty </w:t>
      </w:r>
      <w:r w:rsidR="004D1ACD">
        <w:t>boards</w:t>
      </w:r>
      <w:r w:rsidRPr="00687CB1">
        <w:t xml:space="preserve"> of the participating faculties hold separate elections for the members of each group of the joint decision-making committee.</w:t>
      </w:r>
    </w:p>
    <w:p w14:paraId="238C7B0B" w14:textId="3C254EBE" w:rsidR="0071511E" w:rsidRPr="00687CB1" w:rsidRDefault="00260010" w:rsidP="004D1ACD">
      <w:pPr>
        <w:pStyle w:val="Listenabsatz"/>
        <w:numPr>
          <w:ilvl w:val="0"/>
          <w:numId w:val="15"/>
        </w:numPr>
        <w:spacing w:before="195" w:line="256" w:lineRule="auto"/>
        <w:ind w:left="709" w:right="106" w:hanging="591"/>
      </w:pPr>
      <w:r w:rsidRPr="00687CB1">
        <w:t>The following applies to the election of members in accordance with § 3 (2) nos. 2, 3 and 4: The Examinations Office of the faculties represented by the Mathematical-Natural Scientific Faculty first determines by way of a random selection procedure which faculties may select a representative to sit on the joint decision-making committee. The random selection procedure is conducted for each group separately.</w:t>
      </w:r>
      <w:r w:rsidR="00CC710A">
        <w:t xml:space="preserve"> </w:t>
      </w:r>
      <w:r w:rsidRPr="00687CB1">
        <w:t xml:space="preserve">Faculties which have already been chosen by the random selection procedure are no longer permitted to participate in subsequent random selection procedures. </w:t>
      </w:r>
    </w:p>
    <w:p w14:paraId="2C625A4A" w14:textId="31400E55" w:rsidR="00D30A0C" w:rsidRPr="00687CB1" w:rsidRDefault="00260010" w:rsidP="004D1ACD">
      <w:pPr>
        <w:pStyle w:val="Listenabsatz"/>
        <w:numPr>
          <w:ilvl w:val="0"/>
          <w:numId w:val="15"/>
        </w:numPr>
        <w:spacing w:before="191" w:line="256" w:lineRule="auto"/>
        <w:ind w:left="709" w:right="114" w:hanging="591"/>
      </w:pPr>
      <w:r w:rsidRPr="00687CB1">
        <w:t>The members indicated in § 3 (2) nos. 1, 2 and 4 are appointed for two years, and the members indicated in § 3 (2) no. 3, for one year. Reappointment is permitted.</w:t>
      </w:r>
    </w:p>
    <w:p w14:paraId="793612A1" w14:textId="77777777" w:rsidR="0071511E" w:rsidRPr="00687CB1" w:rsidRDefault="00260010" w:rsidP="004D1ACD">
      <w:pPr>
        <w:pStyle w:val="Listenabsatz"/>
        <w:numPr>
          <w:ilvl w:val="0"/>
          <w:numId w:val="15"/>
        </w:numPr>
        <w:spacing w:before="194" w:line="256" w:lineRule="auto"/>
        <w:ind w:left="709" w:right="111" w:hanging="591"/>
      </w:pPr>
      <w:r w:rsidRPr="00687CB1">
        <w:t xml:space="preserve">A deputy is selected for each member indicated in § 3 (2) nos. 1 - 4 and must belong to the same faculty to which the ordinary members belong. </w:t>
      </w:r>
    </w:p>
    <w:p w14:paraId="7EC33E63" w14:textId="107980C1" w:rsidR="0071511E" w:rsidRPr="00687CB1" w:rsidRDefault="00260010" w:rsidP="004D1ACD">
      <w:pPr>
        <w:pStyle w:val="Listenabsatz"/>
        <w:numPr>
          <w:ilvl w:val="0"/>
          <w:numId w:val="15"/>
        </w:numPr>
        <w:spacing w:before="187" w:line="256" w:lineRule="auto"/>
        <w:ind w:left="709" w:right="103" w:hanging="591"/>
      </w:pPr>
      <w:r w:rsidRPr="00687CB1">
        <w:t>The members of the joint decision-making committee are invited by the Doctoral Examinations Office of the Mathematical-Natural Scientific Faculty to convene their constitutive meeting.</w:t>
      </w:r>
      <w:r w:rsidR="00CC710A">
        <w:t xml:space="preserve"> </w:t>
      </w:r>
      <w:r w:rsidRPr="00687CB1">
        <w:t>The chairperson of the joint decision-making committee and his/her deputy must belong to the group of professors appointed to the decision-making committee and are elected by and from their number.</w:t>
      </w:r>
    </w:p>
    <w:p w14:paraId="233D5833" w14:textId="77777777" w:rsidR="0071511E" w:rsidRPr="00687CB1" w:rsidRDefault="0071511E">
      <w:pPr>
        <w:pStyle w:val="Textkrper"/>
      </w:pPr>
    </w:p>
    <w:p w14:paraId="541D0921" w14:textId="77777777" w:rsidR="00975E70" w:rsidRPr="00761216" w:rsidRDefault="00975E70">
      <w:pPr>
        <w:pStyle w:val="Textkrper"/>
        <w:spacing w:before="12"/>
      </w:pPr>
    </w:p>
    <w:p w14:paraId="14947D2D" w14:textId="77777777" w:rsidR="0071511E" w:rsidRPr="00687CB1" w:rsidRDefault="00260010">
      <w:pPr>
        <w:pStyle w:val="Textkrper"/>
        <w:ind w:left="1464" w:right="1461"/>
        <w:jc w:val="center"/>
        <w:rPr>
          <w:b/>
          <w:bCs/>
        </w:rPr>
      </w:pPr>
      <w:r w:rsidRPr="00687CB1">
        <w:rPr>
          <w:b/>
        </w:rPr>
        <w:t>§ 4</w:t>
      </w:r>
    </w:p>
    <w:p w14:paraId="1F92D97A" w14:textId="77777777" w:rsidR="0071511E" w:rsidRPr="00687CB1" w:rsidRDefault="00260010">
      <w:pPr>
        <w:pStyle w:val="Textkrper"/>
        <w:spacing w:before="22"/>
        <w:ind w:left="1463" w:right="1461"/>
        <w:jc w:val="center"/>
        <w:rPr>
          <w:b/>
          <w:bCs/>
        </w:rPr>
      </w:pPr>
      <w:r w:rsidRPr="00687CB1">
        <w:rPr>
          <w:b/>
        </w:rPr>
        <w:t>Examinations Board</w:t>
      </w:r>
    </w:p>
    <w:p w14:paraId="5FADE4A7" w14:textId="77777777" w:rsidR="0071511E" w:rsidRPr="00687CB1" w:rsidRDefault="0071511E">
      <w:pPr>
        <w:pStyle w:val="Textkrper"/>
        <w:spacing w:before="12"/>
      </w:pPr>
    </w:p>
    <w:p w14:paraId="2D29B183" w14:textId="4353BC41" w:rsidR="0071511E" w:rsidRPr="00687CB1" w:rsidRDefault="00260010" w:rsidP="004D1ACD">
      <w:pPr>
        <w:pStyle w:val="Listenabsatz"/>
        <w:numPr>
          <w:ilvl w:val="0"/>
          <w:numId w:val="14"/>
        </w:numPr>
        <w:spacing w:line="220" w:lineRule="auto"/>
        <w:ind w:left="709" w:right="110" w:hanging="591"/>
      </w:pPr>
      <w:r w:rsidRPr="00687CB1">
        <w:t>The examinations board is comprised of four representatives from the group of professors, one academic staff member and one student, who should ideally be enrolled in a doctoral programme.</w:t>
      </w:r>
    </w:p>
    <w:p w14:paraId="338BB613" w14:textId="77777777" w:rsidR="0071511E" w:rsidRPr="00687CB1" w:rsidRDefault="0071511E" w:rsidP="004D1ACD">
      <w:pPr>
        <w:pStyle w:val="Textkrper"/>
        <w:spacing w:before="5"/>
        <w:ind w:left="709" w:hanging="591"/>
      </w:pPr>
    </w:p>
    <w:p w14:paraId="11D4B552" w14:textId="77777777" w:rsidR="0071511E" w:rsidRPr="00687CB1" w:rsidRDefault="00260010" w:rsidP="00FF2AD3">
      <w:pPr>
        <w:pStyle w:val="Listenabsatz"/>
        <w:numPr>
          <w:ilvl w:val="0"/>
          <w:numId w:val="14"/>
        </w:numPr>
        <w:spacing w:line="223" w:lineRule="auto"/>
        <w:ind w:left="709" w:right="106" w:hanging="591"/>
      </w:pPr>
      <w:r w:rsidRPr="00687CB1">
        <w:t>The members of the examinations board and their respective deputies are elected by the joint decision-making committee.</w:t>
      </w:r>
    </w:p>
    <w:p w14:paraId="283CCA08" w14:textId="77777777" w:rsidR="0071511E" w:rsidRPr="00687CB1" w:rsidRDefault="0071511E" w:rsidP="00FF2AD3">
      <w:pPr>
        <w:pStyle w:val="Textkrper"/>
        <w:ind w:left="709" w:hanging="591"/>
      </w:pPr>
    </w:p>
    <w:p w14:paraId="3F1F5412" w14:textId="77777777" w:rsidR="0071511E" w:rsidRPr="00687CB1" w:rsidRDefault="00260010" w:rsidP="00FF2AD3">
      <w:pPr>
        <w:pStyle w:val="Listenabsatz"/>
        <w:numPr>
          <w:ilvl w:val="0"/>
          <w:numId w:val="14"/>
        </w:numPr>
        <w:spacing w:line="223" w:lineRule="auto"/>
        <w:ind w:left="709" w:right="110" w:hanging="591"/>
      </w:pPr>
      <w:r w:rsidRPr="00687CB1">
        <w:t xml:space="preserve">The chairperson and his/her deputy are elected by the members of the examinations board from among the group of professors. </w:t>
      </w:r>
    </w:p>
    <w:p w14:paraId="2FE9151A" w14:textId="77777777" w:rsidR="0071511E" w:rsidRPr="00687CB1" w:rsidRDefault="0071511E" w:rsidP="00FF2AD3">
      <w:pPr>
        <w:pStyle w:val="Textkrper"/>
        <w:spacing w:before="1"/>
        <w:ind w:left="709" w:hanging="591"/>
      </w:pPr>
    </w:p>
    <w:p w14:paraId="1BDB42C4" w14:textId="720CD355" w:rsidR="0071511E" w:rsidRPr="00687CB1" w:rsidRDefault="00260010" w:rsidP="00FF2AD3">
      <w:pPr>
        <w:pStyle w:val="Listenabsatz"/>
        <w:numPr>
          <w:ilvl w:val="0"/>
          <w:numId w:val="14"/>
        </w:numPr>
        <w:spacing w:line="220" w:lineRule="auto"/>
        <w:ind w:left="709" w:right="108" w:hanging="591"/>
      </w:pPr>
      <w:r w:rsidRPr="00687CB1">
        <w:t>The members who belong to the group of professors are appointed to the examinations board for a term of two years. The members from the group of academic staff are likewise appointed for two years, and members from the group of students, one year.</w:t>
      </w:r>
      <w:r w:rsidR="00CC710A">
        <w:t xml:space="preserve"> </w:t>
      </w:r>
      <w:r w:rsidRPr="00687CB1">
        <w:t>Reappointment is permitted.</w:t>
      </w:r>
    </w:p>
    <w:p w14:paraId="459D1525" w14:textId="77777777" w:rsidR="0071511E" w:rsidRPr="00810D45" w:rsidRDefault="0071511E" w:rsidP="00FF2AD3">
      <w:pPr>
        <w:pStyle w:val="Textkrper"/>
        <w:spacing w:before="7"/>
        <w:ind w:left="709" w:hanging="591"/>
      </w:pPr>
    </w:p>
    <w:p w14:paraId="36411245" w14:textId="0F143CCB" w:rsidR="0071511E" w:rsidRPr="00687CB1" w:rsidRDefault="00260010" w:rsidP="00FF2AD3">
      <w:pPr>
        <w:pStyle w:val="Listenabsatz"/>
        <w:numPr>
          <w:ilvl w:val="0"/>
          <w:numId w:val="14"/>
        </w:numPr>
        <w:spacing w:line="220" w:lineRule="auto"/>
        <w:ind w:left="709" w:right="105" w:hanging="591"/>
      </w:pPr>
      <w:r w:rsidRPr="00687CB1">
        <w:t>The examinations board has a quorum when the chairperson or his/her deputy as well as at least three other members are present, two of whom must belong to the group of professors.</w:t>
      </w:r>
      <w:r w:rsidR="00CC710A">
        <w:t xml:space="preserve"> </w:t>
      </w:r>
      <w:r w:rsidRPr="00687CB1">
        <w:t xml:space="preserve">The examinations board is responsible for organising and conducting the doctoral examination process and carrying out the tasks assigned to it by these doctoral regulations. It ensures compliance with the stipulations put forth in these regulations. It reports to the joint decision-making committee on a regular basis and may recommend </w:t>
      </w:r>
      <w:r w:rsidR="00FF2AD3">
        <w:t>amending</w:t>
      </w:r>
      <w:r w:rsidRPr="00687CB1">
        <w:t xml:space="preserve"> the doctoral examinations if necessary. The member from the group of students is not permitted to vote on decisions concerning educational-scientific matters.</w:t>
      </w:r>
    </w:p>
    <w:p w14:paraId="7966B522" w14:textId="77777777" w:rsidR="0071511E" w:rsidRPr="00687CB1" w:rsidRDefault="0071511E" w:rsidP="00FF2AD3">
      <w:pPr>
        <w:pStyle w:val="Textkrper"/>
        <w:spacing w:before="2"/>
        <w:ind w:left="709" w:hanging="591"/>
      </w:pPr>
    </w:p>
    <w:p w14:paraId="743FD1E9" w14:textId="77777777" w:rsidR="0071511E" w:rsidRPr="00687CB1" w:rsidRDefault="00260010" w:rsidP="00FF2AD3">
      <w:pPr>
        <w:pStyle w:val="Listenabsatz"/>
        <w:numPr>
          <w:ilvl w:val="0"/>
          <w:numId w:val="14"/>
        </w:numPr>
        <w:spacing w:before="1" w:line="220" w:lineRule="auto"/>
        <w:ind w:left="709" w:right="108" w:hanging="591"/>
      </w:pPr>
      <w:r w:rsidRPr="00687CB1">
        <w:lastRenderedPageBreak/>
        <w:t xml:space="preserve">The examinations board may delegate the execution of its tasks related to all general matters to its chairperson. This does not apply to decisions concerning appeals and objections lodged or raised in accordance with § 9 (3) and § 5. Decisions to reject requests or applications must be accompanied by information on the candidate’s options of legal recourse. </w:t>
      </w:r>
    </w:p>
    <w:p w14:paraId="4F64BB86" w14:textId="77777777" w:rsidR="0071511E" w:rsidRPr="00687CB1" w:rsidRDefault="0071511E" w:rsidP="00FF2AD3">
      <w:pPr>
        <w:pStyle w:val="Textkrper"/>
        <w:ind w:left="709" w:hanging="591"/>
      </w:pPr>
    </w:p>
    <w:p w14:paraId="667AE276" w14:textId="77777777" w:rsidR="0071511E" w:rsidRPr="00687CB1" w:rsidRDefault="00260010" w:rsidP="00FF2AD3">
      <w:pPr>
        <w:pStyle w:val="Listenabsatz"/>
        <w:numPr>
          <w:ilvl w:val="0"/>
          <w:numId w:val="14"/>
        </w:numPr>
        <w:spacing w:line="223" w:lineRule="auto"/>
        <w:ind w:left="709" w:right="108" w:hanging="591"/>
      </w:pPr>
      <w:r w:rsidRPr="00687CB1">
        <w:t>Decisions by the examinations board are taken by simple majority vote. In the event of a tie, the chairperson’s vote decides the matter.</w:t>
      </w:r>
    </w:p>
    <w:p w14:paraId="0810698B" w14:textId="77777777" w:rsidR="0058593D" w:rsidRPr="00AE606E" w:rsidRDefault="0058593D" w:rsidP="00FF2AD3">
      <w:pPr>
        <w:pStyle w:val="Textkrper"/>
        <w:spacing w:before="8"/>
        <w:ind w:left="709" w:hanging="591"/>
      </w:pPr>
    </w:p>
    <w:p w14:paraId="4F39F815" w14:textId="658BA213" w:rsidR="0071511E" w:rsidRPr="00687CB1" w:rsidRDefault="00260010" w:rsidP="00FF2AD3">
      <w:pPr>
        <w:pStyle w:val="Listenabsatz"/>
        <w:numPr>
          <w:ilvl w:val="0"/>
          <w:numId w:val="14"/>
        </w:numPr>
        <w:tabs>
          <w:tab w:val="left" w:pos="827"/>
        </w:tabs>
        <w:spacing w:line="223" w:lineRule="auto"/>
        <w:ind w:left="709" w:right="111" w:hanging="591"/>
      </w:pPr>
      <w:r w:rsidRPr="00687CB1">
        <w:t>The members of the examination</w:t>
      </w:r>
      <w:r w:rsidR="006A0174">
        <w:t>s</w:t>
      </w:r>
      <w:r w:rsidRPr="00687CB1">
        <w:t xml:space="preserve"> board have the right to participate in oral examinations but are bound to maintain confidentiality.</w:t>
      </w:r>
    </w:p>
    <w:p w14:paraId="6E737C4D" w14:textId="734CA8C1" w:rsidR="00692481" w:rsidRPr="00687CB1" w:rsidRDefault="00692481" w:rsidP="00772EAD">
      <w:pPr>
        <w:pStyle w:val="Listenabsatz"/>
        <w:tabs>
          <w:tab w:val="left" w:pos="827"/>
        </w:tabs>
        <w:spacing w:line="223" w:lineRule="auto"/>
        <w:ind w:left="0" w:right="111" w:firstLine="0"/>
        <w:jc w:val="left"/>
      </w:pPr>
    </w:p>
    <w:p w14:paraId="5EF2E554" w14:textId="77777777" w:rsidR="00772EAD" w:rsidRPr="00687CB1" w:rsidRDefault="00772EAD" w:rsidP="00772EAD">
      <w:pPr>
        <w:pStyle w:val="Listenabsatz"/>
        <w:tabs>
          <w:tab w:val="left" w:pos="827"/>
        </w:tabs>
        <w:spacing w:line="223" w:lineRule="auto"/>
        <w:ind w:left="0" w:right="111" w:firstLine="0"/>
        <w:jc w:val="left"/>
      </w:pPr>
    </w:p>
    <w:p w14:paraId="5A5B31A2" w14:textId="77777777" w:rsidR="0071511E" w:rsidRPr="00687CB1" w:rsidRDefault="00260010" w:rsidP="00692481">
      <w:pPr>
        <w:pStyle w:val="Textkrper"/>
        <w:ind w:left="1460" w:right="1461"/>
        <w:jc w:val="center"/>
        <w:rPr>
          <w:b/>
          <w:bCs/>
        </w:rPr>
      </w:pPr>
      <w:r w:rsidRPr="00687CB1">
        <w:rPr>
          <w:b/>
        </w:rPr>
        <w:t>§ 5</w:t>
      </w:r>
    </w:p>
    <w:p w14:paraId="778BF508" w14:textId="77777777" w:rsidR="0071511E" w:rsidRPr="00687CB1" w:rsidRDefault="00260010" w:rsidP="00692481">
      <w:pPr>
        <w:pStyle w:val="Textkrper"/>
        <w:ind w:left="1461" w:right="1461"/>
        <w:jc w:val="center"/>
        <w:rPr>
          <w:b/>
          <w:bCs/>
        </w:rPr>
      </w:pPr>
      <w:r w:rsidRPr="00687CB1">
        <w:rPr>
          <w:b/>
        </w:rPr>
        <w:t>Assessors and Examination Committee</w:t>
      </w:r>
    </w:p>
    <w:p w14:paraId="4F44244C" w14:textId="77777777" w:rsidR="0071511E" w:rsidRPr="00687CB1" w:rsidRDefault="0071511E">
      <w:pPr>
        <w:pStyle w:val="Textkrper"/>
        <w:spacing w:before="1"/>
      </w:pPr>
    </w:p>
    <w:p w14:paraId="04316323" w14:textId="08211BE1" w:rsidR="0071511E" w:rsidRPr="00687CB1" w:rsidRDefault="00260010" w:rsidP="00FF2AD3">
      <w:pPr>
        <w:pStyle w:val="Listenabsatz"/>
        <w:numPr>
          <w:ilvl w:val="0"/>
          <w:numId w:val="13"/>
        </w:numPr>
        <w:spacing w:line="256" w:lineRule="auto"/>
        <w:ind w:left="709" w:right="106" w:hanging="591"/>
      </w:pPr>
      <w:r w:rsidRPr="00687CB1">
        <w:t xml:space="preserve">The examination </w:t>
      </w:r>
      <w:r w:rsidR="002535C4">
        <w:t>board</w:t>
      </w:r>
      <w:r w:rsidRPr="00687CB1">
        <w:t xml:space="preserve"> normally appoints two members from the group of professors who belong to the faculties indicated in § 1 (1) to assess the dissertation.</w:t>
      </w:r>
      <w:r w:rsidR="00CC710A">
        <w:t xml:space="preserve"> </w:t>
      </w:r>
      <w:r w:rsidRPr="00687CB1">
        <w:t>One of the assessors may be a habilitated academic staff member, a professor who has either been relieved of his/her obligations or has retired, or a professor employed at another institution of higher education. Habilitated members of any of the faculties indicated in § 1 (1)</w:t>
      </w:r>
      <w:r w:rsidR="00FF2AD3">
        <w:t>,</w:t>
      </w:r>
      <w:r w:rsidRPr="00687CB1">
        <w:t xml:space="preserve"> who work at a research institute at or outside the University of Münster</w:t>
      </w:r>
      <w:r w:rsidR="00FF2AD3">
        <w:t>,</w:t>
      </w:r>
      <w:r w:rsidRPr="00687CB1">
        <w:t xml:space="preserve"> may also serve as an assessor.</w:t>
      </w:r>
      <w:r w:rsidR="00CC710A">
        <w:t xml:space="preserve"> </w:t>
      </w:r>
      <w:r w:rsidRPr="00687CB1">
        <w:t xml:space="preserve">In such cases as put forth in sentence three, the assessor must be chosen in consultation with the corresponding faculty. In </w:t>
      </w:r>
      <w:r w:rsidR="00FF2AD3" w:rsidRPr="00687CB1">
        <w:t>exceptional</w:t>
      </w:r>
      <w:r w:rsidR="00FF2AD3">
        <w:t>,</w:t>
      </w:r>
      <w:r w:rsidR="00FF2AD3" w:rsidRPr="00687CB1">
        <w:t xml:space="preserve"> </w:t>
      </w:r>
      <w:r w:rsidRPr="00687CB1">
        <w:t>substantiated cases and upon the request of the candidate’s doctoral supervisor, a habilitated or officially certified professor from a university of applied sciences who holds equivalent academic/scientific qualification may be chosen as an assessor.</w:t>
      </w:r>
      <w:r w:rsidR="00CC710A">
        <w:t xml:space="preserve"> </w:t>
      </w:r>
      <w:r w:rsidRPr="00687CB1">
        <w:t xml:space="preserve">The doctoral supervisor of the dissertation normally doubles as the first assessor, provided he/she is a member of the University of Münster. </w:t>
      </w:r>
    </w:p>
    <w:p w14:paraId="75B4DBED" w14:textId="77777777" w:rsidR="0071511E" w:rsidRPr="00687CB1" w:rsidRDefault="0071511E" w:rsidP="00FF2AD3">
      <w:pPr>
        <w:pStyle w:val="Textkrper"/>
        <w:spacing w:before="2"/>
        <w:ind w:left="709" w:hanging="591"/>
      </w:pPr>
    </w:p>
    <w:p w14:paraId="3666055D" w14:textId="2D3991C4" w:rsidR="0071511E" w:rsidRPr="00687CB1" w:rsidRDefault="00260010" w:rsidP="00FF2AD3">
      <w:pPr>
        <w:pStyle w:val="Listenabsatz"/>
        <w:numPr>
          <w:ilvl w:val="0"/>
          <w:numId w:val="13"/>
        </w:numPr>
        <w:spacing w:line="256" w:lineRule="auto"/>
        <w:ind w:left="709" w:right="106" w:hanging="591"/>
      </w:pPr>
      <w:r w:rsidRPr="00687CB1">
        <w:t xml:space="preserve">The examinations board forms an examination committee to administer the oral examination. The first assessor of the dissertation should belong to this committee and serve as the committee’s chairperson. The candidate can </w:t>
      </w:r>
      <w:r w:rsidR="002535C4">
        <w:t>propose</w:t>
      </w:r>
      <w:r w:rsidRPr="00687CB1">
        <w:t xml:space="preserve"> examiners for the minor subjects</w:t>
      </w:r>
      <w:r w:rsidR="002535C4">
        <w:t xml:space="preserve">, provided they agree in advance. </w:t>
      </w:r>
      <w:r w:rsidRPr="00687CB1">
        <w:t xml:space="preserve">Habilitated academic staff members may also serve on the examination committee. </w:t>
      </w:r>
    </w:p>
    <w:p w14:paraId="02E89AC7" w14:textId="77777777" w:rsidR="0071511E" w:rsidRPr="00687CB1" w:rsidRDefault="0071511E">
      <w:pPr>
        <w:pStyle w:val="Textkrper"/>
      </w:pPr>
    </w:p>
    <w:p w14:paraId="30867D8A" w14:textId="77777777" w:rsidR="0071511E" w:rsidRPr="00022791" w:rsidRDefault="0071511E">
      <w:pPr>
        <w:pStyle w:val="Textkrper"/>
        <w:spacing w:before="1"/>
      </w:pPr>
    </w:p>
    <w:p w14:paraId="328AE849" w14:textId="77777777" w:rsidR="0071511E" w:rsidRPr="00687CB1" w:rsidRDefault="00260010">
      <w:pPr>
        <w:pStyle w:val="Textkrper"/>
        <w:spacing w:before="1"/>
        <w:ind w:left="1464" w:right="1461"/>
        <w:jc w:val="center"/>
        <w:rPr>
          <w:b/>
          <w:bCs/>
        </w:rPr>
      </w:pPr>
      <w:r w:rsidRPr="00687CB1">
        <w:rPr>
          <w:b/>
        </w:rPr>
        <w:t>§ 6</w:t>
      </w:r>
    </w:p>
    <w:p w14:paraId="15FDF823" w14:textId="77777777" w:rsidR="0071511E" w:rsidRPr="00687CB1" w:rsidRDefault="00260010">
      <w:pPr>
        <w:pStyle w:val="Textkrper"/>
        <w:spacing w:before="19"/>
        <w:ind w:left="1461" w:right="1461"/>
        <w:jc w:val="center"/>
        <w:rPr>
          <w:b/>
          <w:bCs/>
        </w:rPr>
      </w:pPr>
      <w:r w:rsidRPr="00687CB1">
        <w:rPr>
          <w:b/>
        </w:rPr>
        <w:t>Doctoral Programme</w:t>
      </w:r>
    </w:p>
    <w:p w14:paraId="4B25125B" w14:textId="77777777" w:rsidR="0071511E" w:rsidRPr="00687CB1" w:rsidRDefault="0071511E">
      <w:pPr>
        <w:pStyle w:val="Textkrper"/>
        <w:spacing w:before="9"/>
      </w:pPr>
    </w:p>
    <w:p w14:paraId="683E1D60" w14:textId="289B6BEB" w:rsidR="0071511E" w:rsidRPr="00687CB1" w:rsidRDefault="00260010" w:rsidP="006B4BE4">
      <w:pPr>
        <w:pStyle w:val="Listenabsatz"/>
        <w:numPr>
          <w:ilvl w:val="0"/>
          <w:numId w:val="12"/>
        </w:numPr>
        <w:ind w:left="709" w:hanging="606"/>
      </w:pPr>
      <w:r w:rsidRPr="00687CB1">
        <w:t xml:space="preserve">To be eligible for admission to the doctoral </w:t>
      </w:r>
      <w:r w:rsidR="00220AEC">
        <w:t>programme</w:t>
      </w:r>
      <w:r w:rsidRPr="00687CB1">
        <w:t>, the candidate must hold</w:t>
      </w:r>
    </w:p>
    <w:p w14:paraId="31F9D06E" w14:textId="77777777" w:rsidR="0071511E" w:rsidRPr="00687CB1" w:rsidRDefault="0071511E" w:rsidP="006B4BE4">
      <w:pPr>
        <w:pStyle w:val="Textkrper"/>
        <w:spacing w:before="1"/>
        <w:ind w:left="709" w:hanging="606"/>
      </w:pPr>
    </w:p>
    <w:p w14:paraId="57BDDCA8" w14:textId="77777777" w:rsidR="0071511E" w:rsidRPr="00687CB1" w:rsidRDefault="00260010" w:rsidP="006B4BE4">
      <w:pPr>
        <w:pStyle w:val="Listenabsatz"/>
        <w:numPr>
          <w:ilvl w:val="0"/>
          <w:numId w:val="11"/>
        </w:numPr>
        <w:ind w:left="709" w:firstLine="0"/>
      </w:pPr>
      <w:r w:rsidRPr="00687CB1">
        <w:t>one of the following degrees:</w:t>
      </w:r>
    </w:p>
    <w:p w14:paraId="53FADD2B" w14:textId="3075AD12" w:rsidR="0071511E" w:rsidRPr="00687CB1" w:rsidRDefault="00260010" w:rsidP="006B4BE4">
      <w:pPr>
        <w:pStyle w:val="Listenabsatz"/>
        <w:numPr>
          <w:ilvl w:val="1"/>
          <w:numId w:val="11"/>
        </w:numPr>
        <w:spacing w:line="256" w:lineRule="auto"/>
        <w:ind w:left="1843" w:right="110" w:hanging="425"/>
      </w:pPr>
      <w:r w:rsidRPr="00687CB1">
        <w:t>degree awarded upon completion of a subject-relevant course of study with a standard duration of at least eight semesters, for which the candidate received a degree other than a</w:t>
      </w:r>
      <w:r w:rsidR="006B4BE4">
        <w:t xml:space="preserve"> </w:t>
      </w:r>
      <w:r w:rsidRPr="00687CB1">
        <w:t>bachelor’s degree</w:t>
      </w:r>
    </w:p>
    <w:p w14:paraId="07F42951" w14:textId="2D7D6B26" w:rsidR="006B4BE4" w:rsidRPr="00687CB1" w:rsidRDefault="00260010" w:rsidP="00B02EA6">
      <w:pPr>
        <w:pStyle w:val="Listenabsatz"/>
        <w:widowControl/>
        <w:numPr>
          <w:ilvl w:val="1"/>
          <w:numId w:val="11"/>
        </w:numPr>
        <w:spacing w:line="282" w:lineRule="exact"/>
        <w:ind w:left="1843" w:hanging="425"/>
      </w:pPr>
      <w:r w:rsidRPr="00687CB1">
        <w:t>degree awarded upon completion of a subject-relevant master’s programme in accordance with the provisions of § 61 (2)</w:t>
      </w:r>
      <w:r w:rsidR="006B4BE4">
        <w:t xml:space="preserve"> </w:t>
      </w:r>
      <w:r w:rsidRPr="00687CB1">
        <w:t>of the NRW Higher Education Act (HG NRW)</w:t>
      </w:r>
    </w:p>
    <w:p w14:paraId="4A865D34" w14:textId="77777777" w:rsidR="0071511E" w:rsidRPr="00687CB1" w:rsidRDefault="00260010" w:rsidP="006B4BE4">
      <w:pPr>
        <w:pStyle w:val="Listenabsatz"/>
        <w:numPr>
          <w:ilvl w:val="1"/>
          <w:numId w:val="11"/>
        </w:numPr>
        <w:spacing w:line="220" w:lineRule="auto"/>
        <w:ind w:left="1843" w:right="108" w:hanging="425"/>
      </w:pPr>
      <w:r w:rsidRPr="00687CB1">
        <w:lastRenderedPageBreak/>
        <w:t>degree awarded upon completion of a subject-relevant course of study with a standard duration of at least six semesters and subsequent preparatory courses in the doctoral subjects</w:t>
      </w:r>
    </w:p>
    <w:p w14:paraId="1FB2766C" w14:textId="4EF19B94" w:rsidR="0071511E" w:rsidRPr="00687CB1" w:rsidRDefault="00F2794C" w:rsidP="006B4BE4">
      <w:pPr>
        <w:pStyle w:val="Listenabsatz"/>
        <w:numPr>
          <w:ilvl w:val="2"/>
          <w:numId w:val="11"/>
        </w:numPr>
        <w:ind w:left="2268" w:hanging="426"/>
      </w:pPr>
      <w:r>
        <w:t>totalling</w:t>
      </w:r>
      <w:r w:rsidR="00260010" w:rsidRPr="00687CB1">
        <w:t xml:space="preserve"> 60 credits </w:t>
      </w:r>
      <w:r>
        <w:t xml:space="preserve">(for </w:t>
      </w:r>
      <w:r w:rsidR="00260010" w:rsidRPr="00687CB1">
        <w:t>six-semester programme</w:t>
      </w:r>
      <w:r>
        <w:t>s)</w:t>
      </w:r>
      <w:r w:rsidR="00260010" w:rsidRPr="00687CB1">
        <w:t>,</w:t>
      </w:r>
    </w:p>
    <w:p w14:paraId="715CBF03" w14:textId="595116FF" w:rsidR="0071511E" w:rsidRPr="00687CB1" w:rsidRDefault="00F2794C" w:rsidP="006B4BE4">
      <w:pPr>
        <w:pStyle w:val="Listenabsatz"/>
        <w:numPr>
          <w:ilvl w:val="2"/>
          <w:numId w:val="11"/>
        </w:numPr>
        <w:tabs>
          <w:tab w:val="left" w:pos="1558"/>
          <w:tab w:val="left" w:pos="1559"/>
        </w:tabs>
        <w:spacing w:line="256" w:lineRule="auto"/>
        <w:ind w:left="2268" w:right="108" w:hanging="426"/>
        <w:jc w:val="left"/>
      </w:pPr>
      <w:r>
        <w:t xml:space="preserve">totalling </w:t>
      </w:r>
      <w:r w:rsidR="00260010" w:rsidRPr="00687CB1">
        <w:t xml:space="preserve">30 credits </w:t>
      </w:r>
      <w:r>
        <w:t xml:space="preserve">(for </w:t>
      </w:r>
      <w:r w:rsidR="00260010" w:rsidRPr="00687CB1">
        <w:t>seven-semester programme</w:t>
      </w:r>
      <w:r>
        <w:t>s)</w:t>
      </w:r>
      <w:r w:rsidR="00260010" w:rsidRPr="00687CB1">
        <w:t>. The examinations board decides on admission to the doctoral examination.</w:t>
      </w:r>
    </w:p>
    <w:p w14:paraId="0E18CFC7" w14:textId="614E5557" w:rsidR="0071511E" w:rsidRPr="00687CB1" w:rsidRDefault="00260010" w:rsidP="006B4BE4">
      <w:pPr>
        <w:pStyle w:val="Textkrper"/>
        <w:spacing w:before="199" w:line="256" w:lineRule="auto"/>
        <w:ind w:left="709" w:right="106"/>
        <w:jc w:val="both"/>
      </w:pPr>
      <w:r w:rsidRPr="00687CB1">
        <w:t>A degree programme is considered subject-relevant if it leads to teaching qualification at schools or has an educational-scientific, pedagogical or communication-scientific profile.</w:t>
      </w:r>
      <w:r w:rsidR="00CC710A">
        <w:t xml:space="preserve"> </w:t>
      </w:r>
      <w:r w:rsidRPr="00687CB1">
        <w:t xml:space="preserve">The preparatory doctoral courses indicated in </w:t>
      </w:r>
      <w:r w:rsidR="00224FFF">
        <w:t>c</w:t>
      </w:r>
      <w:r w:rsidRPr="00687CB1">
        <w:t>) may be completed during the doctoral process. Their thematic orientation is determined prior to commencement at the recommendation of the first assessor and subsequent approval of the examinations board.</w:t>
      </w:r>
      <w:r w:rsidR="00CC710A">
        <w:t xml:space="preserve"> </w:t>
      </w:r>
      <w:r w:rsidRPr="00687CB1">
        <w:t>Insufficient relevance of a prior degree programme can be compensated by completing preparatory doctoral courses totalling 30 credits in the subject areas of subject-related didactics, educational science, pedagogy or communication science.</w:t>
      </w:r>
      <w:r w:rsidR="00CC710A">
        <w:t xml:space="preserve"> </w:t>
      </w:r>
      <w:r w:rsidRPr="00687CB1">
        <w:t>The preparatory doctoral courses do not replace the regular academic requirements of the doctoral programme.</w:t>
      </w:r>
    </w:p>
    <w:p w14:paraId="68E7B82B" w14:textId="77777777" w:rsidR="0071511E" w:rsidRPr="00687CB1" w:rsidRDefault="00260010" w:rsidP="006B4BE4">
      <w:pPr>
        <w:pStyle w:val="Listenabsatz"/>
        <w:numPr>
          <w:ilvl w:val="0"/>
          <w:numId w:val="11"/>
        </w:numPr>
        <w:spacing w:before="194"/>
        <w:ind w:left="709" w:firstLine="0"/>
      </w:pPr>
      <w:r w:rsidRPr="00687CB1">
        <w:t>confirmation of doctoral supervision by one of the assessors in accordance with § 5</w:t>
      </w:r>
    </w:p>
    <w:p w14:paraId="1C913046" w14:textId="77777777" w:rsidR="0071511E" w:rsidRPr="00687CB1" w:rsidRDefault="00260010" w:rsidP="006B4BE4">
      <w:pPr>
        <w:pStyle w:val="Listenabsatz"/>
        <w:numPr>
          <w:ilvl w:val="0"/>
          <w:numId w:val="12"/>
        </w:numPr>
        <w:spacing w:before="219" w:line="259" w:lineRule="auto"/>
        <w:ind w:left="709" w:right="112" w:hanging="606"/>
      </w:pPr>
      <w:r w:rsidRPr="00687CB1">
        <w:t>The doctoral programme is worth a total of 20 credits. It enables the candidate to acquire academic qualification in the following areas:</w:t>
      </w:r>
    </w:p>
    <w:p w14:paraId="08F5C16E" w14:textId="77777777" w:rsidR="0071511E" w:rsidRPr="00B31566" w:rsidRDefault="0071511E" w:rsidP="006B4BE4">
      <w:pPr>
        <w:pStyle w:val="Textkrper"/>
        <w:spacing w:before="4"/>
        <w:ind w:left="709" w:hanging="606"/>
      </w:pPr>
    </w:p>
    <w:p w14:paraId="570A3DD3" w14:textId="77777777" w:rsidR="0071511E" w:rsidRPr="00687CB1" w:rsidRDefault="00260010" w:rsidP="006B4BE4">
      <w:pPr>
        <w:pStyle w:val="Listenabsatz"/>
        <w:numPr>
          <w:ilvl w:val="1"/>
          <w:numId w:val="12"/>
        </w:numPr>
        <w:spacing w:before="1" w:line="300" w:lineRule="atLeast"/>
        <w:ind w:left="1134" w:right="111" w:hanging="425"/>
      </w:pPr>
      <w:r w:rsidRPr="00687CB1">
        <w:t>fundamentals of research (e.g. philosophy of science, research methods, project planning)</w:t>
      </w:r>
    </w:p>
    <w:p w14:paraId="3EF2AF94" w14:textId="77777777" w:rsidR="0071511E" w:rsidRPr="00687CB1" w:rsidRDefault="00260010" w:rsidP="006B4BE4">
      <w:pPr>
        <w:pStyle w:val="Listenabsatz"/>
        <w:numPr>
          <w:ilvl w:val="1"/>
          <w:numId w:val="12"/>
        </w:numPr>
        <w:spacing w:before="19"/>
        <w:ind w:left="1134" w:hanging="425"/>
      </w:pPr>
      <w:r w:rsidRPr="00687CB1">
        <w:t>content related to the subject of the dissertation</w:t>
      </w:r>
    </w:p>
    <w:p w14:paraId="7F469821" w14:textId="77777777" w:rsidR="0071511E" w:rsidRPr="00687CB1" w:rsidRDefault="00260010" w:rsidP="006B4BE4">
      <w:pPr>
        <w:pStyle w:val="Listenabsatz"/>
        <w:numPr>
          <w:ilvl w:val="1"/>
          <w:numId w:val="12"/>
        </w:numPr>
        <w:spacing w:before="8" w:line="300" w:lineRule="atLeast"/>
        <w:ind w:left="1134" w:right="611" w:hanging="425"/>
      </w:pPr>
      <w:r w:rsidRPr="00687CB1">
        <w:t>overarching doctorate-related skills (e.g. scientific writing, foreign languages, holding courses)</w:t>
      </w:r>
    </w:p>
    <w:p w14:paraId="5247223F" w14:textId="77777777" w:rsidR="0071511E" w:rsidRPr="00687CB1" w:rsidRDefault="00260010" w:rsidP="006B4BE4">
      <w:pPr>
        <w:pStyle w:val="Listenabsatz"/>
        <w:numPr>
          <w:ilvl w:val="1"/>
          <w:numId w:val="12"/>
        </w:numPr>
        <w:spacing w:before="26"/>
        <w:ind w:left="1134" w:hanging="425"/>
      </w:pPr>
      <w:r w:rsidRPr="00687CB1">
        <w:t>presentation of one’s work (e.g. posters, lectures)</w:t>
      </w:r>
    </w:p>
    <w:p w14:paraId="4044E1CF" w14:textId="0C8A5CC5" w:rsidR="0071511E" w:rsidRPr="00687CB1" w:rsidRDefault="00260010" w:rsidP="006B4BE4">
      <w:pPr>
        <w:pStyle w:val="Textkrper"/>
        <w:spacing w:before="328" w:line="256" w:lineRule="auto"/>
        <w:ind w:left="709" w:right="106"/>
        <w:jc w:val="both"/>
      </w:pPr>
      <w:r w:rsidRPr="00687CB1">
        <w:t xml:space="preserve">The skills and qualifications are acquired with respect to the major subject and two minor subjects. The thematic orientation of the doctoral programme is tailored to the candidate’s individual subjects of study and research project by the first assessor </w:t>
      </w:r>
      <w:r w:rsidR="00DC676B">
        <w:t>in consultation with</w:t>
      </w:r>
      <w:r w:rsidRPr="00687CB1">
        <w:t xml:space="preserve"> the doctoral candidate. The thematic orientation is explicitly stated in writing in a doctoral agreement at the beginning of the doctoral programme.</w:t>
      </w:r>
      <w:r w:rsidR="00CC710A">
        <w:t xml:space="preserve"> </w:t>
      </w:r>
      <w:r w:rsidRPr="00687CB1">
        <w:t>The academic requirements must be substantiated in the application for admission to the doctoral examination.</w:t>
      </w:r>
    </w:p>
    <w:p w14:paraId="15D87ECE" w14:textId="76730829" w:rsidR="00692481" w:rsidRPr="00687CB1" w:rsidRDefault="00692481" w:rsidP="00E94F9A">
      <w:pPr>
        <w:pStyle w:val="Textkrper"/>
        <w:spacing w:line="256" w:lineRule="auto"/>
        <w:ind w:left="114" w:right="106" w:hanging="10"/>
        <w:jc w:val="both"/>
      </w:pPr>
    </w:p>
    <w:p w14:paraId="360D1304" w14:textId="77777777" w:rsidR="00E94F9A" w:rsidRPr="00E55B5C" w:rsidRDefault="00E94F9A" w:rsidP="00E94F9A">
      <w:pPr>
        <w:pStyle w:val="Textkrper"/>
        <w:spacing w:line="256" w:lineRule="auto"/>
        <w:ind w:left="114" w:right="106" w:hanging="10"/>
        <w:jc w:val="both"/>
      </w:pPr>
    </w:p>
    <w:p w14:paraId="2D978AF5" w14:textId="77777777" w:rsidR="0071511E" w:rsidRPr="00E55B5C" w:rsidRDefault="00260010">
      <w:pPr>
        <w:pStyle w:val="Textkrper"/>
        <w:ind w:left="1464" w:right="1461"/>
        <w:jc w:val="center"/>
        <w:rPr>
          <w:b/>
          <w:bCs/>
        </w:rPr>
      </w:pPr>
      <w:r w:rsidRPr="00E55B5C">
        <w:rPr>
          <w:b/>
        </w:rPr>
        <w:t>§ 7</w:t>
      </w:r>
    </w:p>
    <w:p w14:paraId="29BA9ACB" w14:textId="77777777" w:rsidR="0071511E" w:rsidRPr="00E55B5C" w:rsidRDefault="00260010">
      <w:pPr>
        <w:pStyle w:val="Textkrper"/>
        <w:spacing w:before="22"/>
        <w:ind w:left="1461" w:right="1461"/>
        <w:jc w:val="center"/>
        <w:rPr>
          <w:b/>
          <w:bCs/>
        </w:rPr>
      </w:pPr>
      <w:r w:rsidRPr="00E55B5C">
        <w:rPr>
          <w:b/>
        </w:rPr>
        <w:t>Application for Admission to the Doctoral Examination</w:t>
      </w:r>
    </w:p>
    <w:p w14:paraId="76D123A7" w14:textId="77777777" w:rsidR="0071511E" w:rsidRPr="00E55B5C" w:rsidRDefault="0071511E">
      <w:pPr>
        <w:pStyle w:val="Textkrper"/>
        <w:spacing w:before="1"/>
      </w:pPr>
    </w:p>
    <w:p w14:paraId="5051A990" w14:textId="5FA3C10B" w:rsidR="0071511E" w:rsidRPr="00687CB1" w:rsidRDefault="00260010" w:rsidP="00DC676B">
      <w:pPr>
        <w:pStyle w:val="Listenabsatz"/>
        <w:numPr>
          <w:ilvl w:val="0"/>
          <w:numId w:val="10"/>
        </w:numPr>
        <w:spacing w:before="1" w:line="256" w:lineRule="auto"/>
        <w:ind w:left="709" w:right="108" w:hanging="591"/>
      </w:pPr>
      <w:r w:rsidRPr="00687CB1">
        <w:t>The candidate must submit a written application for admission to the examinations board. The application must include:</w:t>
      </w:r>
    </w:p>
    <w:p w14:paraId="67E2E8BB" w14:textId="77777777" w:rsidR="0071511E" w:rsidRPr="00F2794C" w:rsidRDefault="0071511E" w:rsidP="00DC676B">
      <w:pPr>
        <w:pStyle w:val="Textkrper"/>
        <w:spacing w:before="10"/>
        <w:ind w:left="709" w:hanging="591"/>
      </w:pPr>
    </w:p>
    <w:p w14:paraId="07072B99" w14:textId="77777777" w:rsidR="0071511E" w:rsidRPr="00687CB1" w:rsidRDefault="00260010" w:rsidP="00DC676B">
      <w:pPr>
        <w:pStyle w:val="Listenabsatz"/>
        <w:numPr>
          <w:ilvl w:val="1"/>
          <w:numId w:val="10"/>
        </w:numPr>
        <w:ind w:left="1134" w:hanging="425"/>
      </w:pPr>
      <w:r w:rsidRPr="00687CB1">
        <w:t>the topic of the dissertation and the name of the doctoral supervisor, if applicable.</w:t>
      </w:r>
    </w:p>
    <w:p w14:paraId="39204202" w14:textId="77777777" w:rsidR="0071511E" w:rsidRPr="00687CB1" w:rsidRDefault="00260010" w:rsidP="002979D6">
      <w:pPr>
        <w:pStyle w:val="Listenabsatz"/>
        <w:widowControl/>
        <w:numPr>
          <w:ilvl w:val="1"/>
          <w:numId w:val="10"/>
        </w:numPr>
        <w:tabs>
          <w:tab w:val="left" w:pos="1483"/>
          <w:tab w:val="left" w:pos="2764"/>
          <w:tab w:val="left" w:pos="3429"/>
          <w:tab w:val="left" w:pos="4026"/>
          <w:tab w:val="left" w:pos="5537"/>
          <w:tab w:val="left" w:pos="6389"/>
          <w:tab w:val="left" w:pos="6984"/>
          <w:tab w:val="left" w:pos="8335"/>
          <w:tab w:val="left" w:pos="8891"/>
        </w:tabs>
        <w:spacing w:before="17" w:line="257" w:lineRule="auto"/>
        <w:ind w:left="1134" w:right="108" w:hanging="425"/>
      </w:pPr>
      <w:r w:rsidRPr="00687CB1">
        <w:lastRenderedPageBreak/>
        <w:t>the major subject and minor subjects, as well as the recommended names of the minor-subject examiners.</w:t>
      </w:r>
    </w:p>
    <w:p w14:paraId="0C3DDAB6" w14:textId="1BBD8E8C" w:rsidR="00E55B5C" w:rsidRPr="00687CB1" w:rsidRDefault="00260010" w:rsidP="00DC676B">
      <w:pPr>
        <w:pStyle w:val="Listenabsatz"/>
        <w:numPr>
          <w:ilvl w:val="0"/>
          <w:numId w:val="10"/>
        </w:numPr>
        <w:spacing w:before="197"/>
        <w:ind w:left="709" w:hanging="591"/>
      </w:pPr>
      <w:r w:rsidRPr="00687CB1">
        <w:t>The following documents must also be included:</w:t>
      </w:r>
    </w:p>
    <w:p w14:paraId="7BF75929" w14:textId="543D3974" w:rsidR="0071511E" w:rsidRPr="00687CB1" w:rsidRDefault="00260010" w:rsidP="00F129BC">
      <w:pPr>
        <w:pStyle w:val="Listenabsatz"/>
        <w:numPr>
          <w:ilvl w:val="1"/>
          <w:numId w:val="10"/>
        </w:numPr>
        <w:spacing w:before="174" w:line="300" w:lineRule="atLeast"/>
        <w:ind w:left="1134" w:right="111" w:hanging="425"/>
      </w:pPr>
      <w:r w:rsidRPr="00687CB1">
        <w:t>CV, including information on the doctor</w:t>
      </w:r>
      <w:r w:rsidR="00F129BC">
        <w:t>al</w:t>
      </w:r>
      <w:r w:rsidRPr="00687CB1">
        <w:t xml:space="preserve"> programme and any prior professional experience</w:t>
      </w:r>
    </w:p>
    <w:p w14:paraId="22D71289" w14:textId="3A1C2FF6" w:rsidR="0071511E" w:rsidRPr="00687CB1" w:rsidRDefault="00260010" w:rsidP="00F129BC">
      <w:pPr>
        <w:pStyle w:val="Listenabsatz"/>
        <w:numPr>
          <w:ilvl w:val="1"/>
          <w:numId w:val="10"/>
        </w:numPr>
        <w:spacing w:before="20"/>
        <w:ind w:left="1134" w:hanging="425"/>
      </w:pPr>
      <w:r w:rsidRPr="00687CB1">
        <w:t>certificates confirming that the candidate has fulfilled the requirements of the doctoral programme in accordance with § 6 (2), and</w:t>
      </w:r>
      <w:r w:rsidR="00AE4A5B">
        <w:t>,</w:t>
      </w:r>
      <w:r w:rsidRPr="00687CB1">
        <w:t xml:space="preserve"> in the case of § 6 (1, </w:t>
      </w:r>
      <w:r w:rsidR="00A0483A">
        <w:t>c</w:t>
      </w:r>
      <w:r w:rsidRPr="00687CB1">
        <w:t>), a certificate confirming completion of doctoral preparatory studies</w:t>
      </w:r>
    </w:p>
    <w:p w14:paraId="2FEEDD99" w14:textId="19C68D72" w:rsidR="0071511E" w:rsidRPr="00687CB1" w:rsidRDefault="00260010" w:rsidP="00F129BC">
      <w:pPr>
        <w:pStyle w:val="Listenabsatz"/>
        <w:numPr>
          <w:ilvl w:val="1"/>
          <w:numId w:val="10"/>
        </w:numPr>
        <w:spacing w:before="7" w:line="300" w:lineRule="atLeast"/>
        <w:ind w:left="1134" w:right="105" w:hanging="425"/>
      </w:pPr>
      <w:r w:rsidRPr="00687CB1">
        <w:t>three copies of the dissertation, which has not been submitted elsewhere for consideration as an examination paper, along with a brief summary of its content</w:t>
      </w:r>
    </w:p>
    <w:p w14:paraId="79B80986" w14:textId="712D1212" w:rsidR="0071511E" w:rsidRPr="00687CB1" w:rsidRDefault="00260010" w:rsidP="00F129BC">
      <w:pPr>
        <w:pStyle w:val="Listenabsatz"/>
        <w:numPr>
          <w:ilvl w:val="1"/>
          <w:numId w:val="10"/>
        </w:numPr>
        <w:spacing w:before="7" w:line="300" w:lineRule="atLeast"/>
        <w:ind w:left="1134" w:right="106" w:hanging="425"/>
      </w:pPr>
      <w:r w:rsidRPr="00687CB1">
        <w:t>if applicable, a list of previously published academic papers</w:t>
      </w:r>
    </w:p>
    <w:p w14:paraId="24525CCE" w14:textId="691B3D90" w:rsidR="0071511E" w:rsidRPr="00687CB1" w:rsidRDefault="00260010" w:rsidP="00F129BC">
      <w:pPr>
        <w:pStyle w:val="Listenabsatz"/>
        <w:numPr>
          <w:ilvl w:val="1"/>
          <w:numId w:val="10"/>
        </w:numPr>
        <w:spacing w:before="22"/>
        <w:ind w:left="1134" w:hanging="425"/>
      </w:pPr>
      <w:r w:rsidRPr="00687CB1">
        <w:t>a declaration stating</w:t>
      </w:r>
      <w:r w:rsidR="00F129BC">
        <w:t>:</w:t>
      </w:r>
    </w:p>
    <w:p w14:paraId="06BF1FE2" w14:textId="3CDDD098" w:rsidR="0071511E" w:rsidRPr="00687CB1" w:rsidRDefault="00260010" w:rsidP="00F129BC">
      <w:pPr>
        <w:pStyle w:val="Listenabsatz"/>
        <w:numPr>
          <w:ilvl w:val="2"/>
          <w:numId w:val="10"/>
        </w:numPr>
        <w:spacing w:before="25" w:line="256" w:lineRule="auto"/>
        <w:ind w:left="1560" w:right="114" w:hanging="425"/>
      </w:pPr>
      <w:r w:rsidRPr="00687CB1">
        <w:t>that the candidate completed the submitted dissertation by himself/herself without impermissible aids, and that all sources and aids used in the dissertation are properly cited</w:t>
      </w:r>
    </w:p>
    <w:p w14:paraId="6D36DACB" w14:textId="24982153" w:rsidR="0071511E" w:rsidRPr="00687CB1" w:rsidRDefault="00260010" w:rsidP="00F129BC">
      <w:pPr>
        <w:pStyle w:val="Listenabsatz"/>
        <w:numPr>
          <w:ilvl w:val="2"/>
          <w:numId w:val="10"/>
        </w:numPr>
        <w:spacing w:before="3" w:line="259" w:lineRule="auto"/>
        <w:ind w:left="1560" w:right="110" w:hanging="425"/>
      </w:pPr>
      <w:r w:rsidRPr="00687CB1">
        <w:t>whether the candidate had made any previous attempts to earn a doctoral degree</w:t>
      </w:r>
    </w:p>
    <w:p w14:paraId="6C7498B3" w14:textId="33D4D228" w:rsidR="0071511E" w:rsidRPr="00687CB1" w:rsidRDefault="00260010" w:rsidP="00F129BC">
      <w:pPr>
        <w:pStyle w:val="Listenabsatz"/>
        <w:numPr>
          <w:ilvl w:val="2"/>
          <w:numId w:val="10"/>
        </w:numPr>
        <w:spacing w:line="256" w:lineRule="auto"/>
        <w:ind w:left="1560" w:right="110" w:hanging="425"/>
      </w:pPr>
      <w:r w:rsidRPr="00687CB1">
        <w:t>whether the dissertation in the current or</w:t>
      </w:r>
      <w:r w:rsidR="00F129BC">
        <w:t xml:space="preserve"> a</w:t>
      </w:r>
      <w:r w:rsidRPr="00687CB1">
        <w:t xml:space="preserve"> modified version has ever been submitted for consideration in connection to a state or academic examination</w:t>
      </w:r>
    </w:p>
    <w:p w14:paraId="7563CA41" w14:textId="27C96606" w:rsidR="00D96CFA" w:rsidRPr="00837ACB" w:rsidRDefault="00260010" w:rsidP="00F129BC">
      <w:pPr>
        <w:pStyle w:val="Listenabsatz"/>
        <w:numPr>
          <w:ilvl w:val="2"/>
          <w:numId w:val="10"/>
        </w:numPr>
        <w:spacing w:line="256" w:lineRule="auto"/>
        <w:ind w:left="1560" w:right="111" w:hanging="425"/>
      </w:pPr>
      <w:r w:rsidRPr="00687CB1">
        <w:t>whether the candidate objects to allowing auditors to attend the oral examination</w:t>
      </w:r>
    </w:p>
    <w:p w14:paraId="060FE345" w14:textId="0CC7A01A" w:rsidR="0071511E" w:rsidRPr="00687CB1" w:rsidRDefault="00260010" w:rsidP="00F129BC">
      <w:pPr>
        <w:pStyle w:val="Listenabsatz"/>
        <w:numPr>
          <w:ilvl w:val="1"/>
          <w:numId w:val="10"/>
        </w:numPr>
        <w:spacing w:line="256" w:lineRule="auto"/>
        <w:ind w:left="1134" w:right="107" w:hanging="425"/>
      </w:pPr>
      <w:r w:rsidRPr="00687CB1">
        <w:t>The candidate must also submit a digital version of the dissertation for the purpose of detecting plagiarism.</w:t>
      </w:r>
      <w:r w:rsidR="00CC710A">
        <w:t xml:space="preserve"> </w:t>
      </w:r>
      <w:r w:rsidRPr="00687CB1">
        <w:t xml:space="preserve">In consultation with the Examinations Office, the examinations board </w:t>
      </w:r>
      <w:r w:rsidR="00F129BC">
        <w:t>should</w:t>
      </w:r>
      <w:r w:rsidRPr="00687CB1">
        <w:t xml:space="preserve"> inform the candidate about which forms of digital submission are suitable.</w:t>
      </w:r>
      <w:r w:rsidR="00CC710A">
        <w:t xml:space="preserve"> </w:t>
      </w:r>
      <w:r w:rsidRPr="00687CB1">
        <w:t>The dissertation may be stored in a database for the purpose of detecting plagiarism and compared with other texts in order to search for identical passages.</w:t>
      </w:r>
      <w:r w:rsidR="00CC710A">
        <w:t xml:space="preserve"> </w:t>
      </w:r>
      <w:r w:rsidRPr="00687CB1">
        <w:t>The candidate must include a written statement with his/her dissertation indicating that he/she is aware of this provision.</w:t>
      </w:r>
    </w:p>
    <w:p w14:paraId="2A8E84EA" w14:textId="534AD0BE" w:rsidR="0071511E" w:rsidRPr="00687CB1" w:rsidRDefault="00260010" w:rsidP="00DC676B">
      <w:pPr>
        <w:pStyle w:val="Listenabsatz"/>
        <w:numPr>
          <w:ilvl w:val="0"/>
          <w:numId w:val="10"/>
        </w:numPr>
        <w:spacing w:before="195" w:line="256" w:lineRule="auto"/>
        <w:ind w:left="709" w:right="110" w:hanging="591"/>
      </w:pPr>
      <w:r w:rsidRPr="00687CB1">
        <w:t xml:space="preserve">The candidate may withdraw his/her request for admission to the doctoral examination as long as none of the assessments have been returned. If so, the application is </w:t>
      </w:r>
      <w:r w:rsidR="00687CB1" w:rsidRPr="00687CB1">
        <w:t>considered as having never been submitted.</w:t>
      </w:r>
    </w:p>
    <w:p w14:paraId="388DDD59" w14:textId="163F38FD" w:rsidR="0071511E" w:rsidRPr="00687CB1" w:rsidRDefault="0071511E">
      <w:pPr>
        <w:pStyle w:val="Textkrper"/>
      </w:pPr>
    </w:p>
    <w:p w14:paraId="127A0D37" w14:textId="77777777" w:rsidR="00E94F9A" w:rsidRPr="00F140A8" w:rsidRDefault="00E94F9A">
      <w:pPr>
        <w:pStyle w:val="Textkrper"/>
      </w:pPr>
    </w:p>
    <w:p w14:paraId="35717F17" w14:textId="77777777" w:rsidR="0071511E" w:rsidRPr="00687CB1" w:rsidRDefault="00260010">
      <w:pPr>
        <w:pStyle w:val="Textkrper"/>
        <w:spacing w:before="181"/>
        <w:ind w:left="1464" w:right="1461"/>
        <w:jc w:val="center"/>
        <w:rPr>
          <w:b/>
          <w:bCs/>
        </w:rPr>
      </w:pPr>
      <w:r w:rsidRPr="00687CB1">
        <w:rPr>
          <w:b/>
        </w:rPr>
        <w:t>§ 8</w:t>
      </w:r>
    </w:p>
    <w:p w14:paraId="5E257470" w14:textId="77777777" w:rsidR="0071511E" w:rsidRPr="00687CB1" w:rsidRDefault="00260010">
      <w:pPr>
        <w:pStyle w:val="Textkrper"/>
        <w:spacing w:before="20"/>
        <w:ind w:left="1463" w:right="1461"/>
        <w:jc w:val="center"/>
        <w:rPr>
          <w:b/>
          <w:bCs/>
        </w:rPr>
      </w:pPr>
      <w:r w:rsidRPr="00687CB1">
        <w:rPr>
          <w:b/>
        </w:rPr>
        <w:t>Admission to the Doctoral Examination</w:t>
      </w:r>
    </w:p>
    <w:p w14:paraId="5DF0D9C8" w14:textId="77777777" w:rsidR="0071511E" w:rsidRPr="00687CB1" w:rsidRDefault="0071511E">
      <w:pPr>
        <w:pStyle w:val="Textkrper"/>
        <w:spacing w:before="3"/>
      </w:pPr>
    </w:p>
    <w:p w14:paraId="7BDFB97A" w14:textId="77777777" w:rsidR="0071511E" w:rsidRPr="00687CB1" w:rsidRDefault="00260010" w:rsidP="00F129BC">
      <w:pPr>
        <w:pStyle w:val="Listenabsatz"/>
        <w:numPr>
          <w:ilvl w:val="0"/>
          <w:numId w:val="9"/>
        </w:numPr>
        <w:spacing w:before="1" w:line="256" w:lineRule="auto"/>
        <w:ind w:left="709" w:right="110" w:hanging="591"/>
      </w:pPr>
      <w:r w:rsidRPr="00687CB1">
        <w:t>The examinations board makes its admission decision based on the candidate’s application and submitted documents.</w:t>
      </w:r>
    </w:p>
    <w:p w14:paraId="50DB65C5" w14:textId="77777777" w:rsidR="0071511E" w:rsidRPr="00687CB1" w:rsidRDefault="0071511E" w:rsidP="00F129BC">
      <w:pPr>
        <w:pStyle w:val="Textkrper"/>
        <w:spacing w:before="10"/>
        <w:ind w:left="709" w:hanging="591"/>
      </w:pPr>
    </w:p>
    <w:p w14:paraId="0BDC1880" w14:textId="77777777" w:rsidR="0071511E" w:rsidRPr="00687CB1" w:rsidRDefault="00260010" w:rsidP="00F129BC">
      <w:pPr>
        <w:pStyle w:val="Listenabsatz"/>
        <w:numPr>
          <w:ilvl w:val="0"/>
          <w:numId w:val="9"/>
        </w:numPr>
        <w:ind w:left="709" w:hanging="591"/>
      </w:pPr>
      <w:r w:rsidRPr="00687CB1">
        <w:t xml:space="preserve">Admission can only be denied if </w:t>
      </w:r>
    </w:p>
    <w:p w14:paraId="15A4A97D" w14:textId="77777777" w:rsidR="0071511E" w:rsidRPr="00687CB1" w:rsidRDefault="00260010" w:rsidP="00F129BC">
      <w:pPr>
        <w:pStyle w:val="Listenabsatz"/>
        <w:numPr>
          <w:ilvl w:val="1"/>
          <w:numId w:val="9"/>
        </w:numPr>
        <w:spacing w:before="209"/>
        <w:ind w:left="1134" w:hanging="425"/>
      </w:pPr>
      <w:r w:rsidRPr="00687CB1">
        <w:t xml:space="preserve">the required documents are incomplete, or </w:t>
      </w:r>
    </w:p>
    <w:p w14:paraId="6906E2B8" w14:textId="77777777" w:rsidR="0071511E" w:rsidRPr="00687CB1" w:rsidRDefault="00260010" w:rsidP="00F129BC">
      <w:pPr>
        <w:pStyle w:val="Listenabsatz"/>
        <w:numPr>
          <w:ilvl w:val="1"/>
          <w:numId w:val="9"/>
        </w:numPr>
        <w:spacing w:before="20"/>
        <w:ind w:left="1134" w:hanging="425"/>
      </w:pPr>
      <w:r w:rsidRPr="00687CB1">
        <w:t>the candidate has failed to meet the requirements for admission.</w:t>
      </w:r>
    </w:p>
    <w:p w14:paraId="09CDF507" w14:textId="5AD23487" w:rsidR="00F140A8" w:rsidRPr="00D12BB1" w:rsidRDefault="00260010" w:rsidP="00F129BC">
      <w:pPr>
        <w:pStyle w:val="Listenabsatz"/>
        <w:numPr>
          <w:ilvl w:val="0"/>
          <w:numId w:val="9"/>
        </w:numPr>
        <w:spacing w:before="209" w:line="256" w:lineRule="auto"/>
        <w:ind w:left="709" w:right="110" w:hanging="591"/>
      </w:pPr>
      <w:r w:rsidRPr="00687CB1">
        <w:t xml:space="preserve">The candidate may reapply for admission to the doctoral </w:t>
      </w:r>
      <w:r w:rsidR="00830085">
        <w:t>examination</w:t>
      </w:r>
      <w:r w:rsidR="00830085" w:rsidRPr="00687CB1">
        <w:t xml:space="preserve"> </w:t>
      </w:r>
      <w:r w:rsidRPr="00687CB1">
        <w:t>after rectifying the reasons for rejection indicated in § 8 (2).</w:t>
      </w:r>
    </w:p>
    <w:p w14:paraId="0DF7BF2F" w14:textId="34F8871C" w:rsidR="0071511E" w:rsidRPr="00687CB1" w:rsidRDefault="00260010" w:rsidP="00F129BC">
      <w:pPr>
        <w:pStyle w:val="Listenabsatz"/>
        <w:numPr>
          <w:ilvl w:val="0"/>
          <w:numId w:val="9"/>
        </w:numPr>
        <w:spacing w:before="187" w:line="256" w:lineRule="auto"/>
        <w:ind w:left="709" w:right="110" w:hanging="591"/>
      </w:pPr>
      <w:r w:rsidRPr="00687CB1">
        <w:lastRenderedPageBreak/>
        <w:t>If admission is granted, the chairperson of the examinations board notifies the candidate of the decision in writing. The notification marks the commencement of the doctoral examination.</w:t>
      </w:r>
    </w:p>
    <w:p w14:paraId="746E3315" w14:textId="77777777" w:rsidR="0071511E" w:rsidRPr="00B50DA7" w:rsidRDefault="0071511E">
      <w:pPr>
        <w:pStyle w:val="Textkrper"/>
        <w:rPr>
          <w:lang w:val="de-DE"/>
        </w:rPr>
      </w:pPr>
    </w:p>
    <w:p w14:paraId="42AA91A2" w14:textId="77777777" w:rsidR="0071511E" w:rsidRPr="00B50DA7" w:rsidRDefault="0071511E">
      <w:pPr>
        <w:pStyle w:val="Textkrper"/>
        <w:spacing w:before="1"/>
        <w:rPr>
          <w:lang w:val="de-DE"/>
        </w:rPr>
      </w:pPr>
    </w:p>
    <w:p w14:paraId="24A1C7FF" w14:textId="77777777" w:rsidR="0071511E" w:rsidRPr="00687CB1" w:rsidRDefault="00260010">
      <w:pPr>
        <w:pStyle w:val="Textkrper"/>
        <w:ind w:left="1464" w:right="1461"/>
        <w:jc w:val="center"/>
        <w:rPr>
          <w:b/>
          <w:bCs/>
        </w:rPr>
      </w:pPr>
      <w:r w:rsidRPr="00687CB1">
        <w:rPr>
          <w:b/>
        </w:rPr>
        <w:t>§ 9</w:t>
      </w:r>
    </w:p>
    <w:p w14:paraId="6D825ACD" w14:textId="77777777" w:rsidR="0071511E" w:rsidRPr="00687CB1" w:rsidRDefault="00260010">
      <w:pPr>
        <w:pStyle w:val="Textkrper"/>
        <w:spacing w:before="22"/>
        <w:ind w:left="1460" w:right="1461"/>
        <w:jc w:val="center"/>
        <w:rPr>
          <w:b/>
          <w:bCs/>
        </w:rPr>
      </w:pPr>
      <w:r w:rsidRPr="00687CB1">
        <w:rPr>
          <w:b/>
        </w:rPr>
        <w:t>Review and Acceptance of the Dissertation</w:t>
      </w:r>
    </w:p>
    <w:p w14:paraId="3CE24A28" w14:textId="77777777" w:rsidR="0071511E" w:rsidRPr="00687CB1" w:rsidRDefault="0071511E">
      <w:pPr>
        <w:pStyle w:val="Textkrper"/>
        <w:spacing w:before="1"/>
      </w:pPr>
    </w:p>
    <w:p w14:paraId="51126307" w14:textId="2B1444FD" w:rsidR="0071511E" w:rsidRPr="00687CB1" w:rsidRDefault="00260010" w:rsidP="00E86519">
      <w:pPr>
        <w:pStyle w:val="Listenabsatz"/>
        <w:numPr>
          <w:ilvl w:val="0"/>
          <w:numId w:val="8"/>
        </w:numPr>
        <w:spacing w:before="6" w:line="259" w:lineRule="auto"/>
        <w:ind w:left="709" w:right="4" w:hanging="577"/>
      </w:pPr>
      <w:r w:rsidRPr="00687CB1">
        <w:t xml:space="preserve">The assessors review the dissertation and draw up their assessments which </w:t>
      </w:r>
      <w:r w:rsidR="00E86519">
        <w:t>a</w:t>
      </w:r>
      <w:r w:rsidRPr="00687CB1">
        <w:t>re then submitted to the examinations board. The assessments should be returned within three months.</w:t>
      </w:r>
      <w:r w:rsidR="00E86519">
        <w:t xml:space="preserve"> </w:t>
      </w:r>
      <w:r w:rsidRPr="00687CB1">
        <w:t>The assessors recommend either the acceptance or rejection of the dissertation with corresponding justification.</w:t>
      </w:r>
      <w:r w:rsidR="00CC710A">
        <w:t xml:space="preserve"> </w:t>
      </w:r>
      <w:r w:rsidRPr="00687CB1">
        <w:t>They also recommend a grade for the dissertation, for which the following grading scale is used:</w:t>
      </w:r>
    </w:p>
    <w:p w14:paraId="44DAEF85" w14:textId="77777777" w:rsidR="00692481" w:rsidRPr="00687CB1" w:rsidRDefault="00692481" w:rsidP="00E86519">
      <w:pPr>
        <w:pStyle w:val="Textkrper"/>
        <w:spacing w:before="6" w:line="259" w:lineRule="auto"/>
        <w:ind w:left="709" w:right="4" w:hanging="577"/>
        <w:jc w:val="both"/>
      </w:pPr>
    </w:p>
    <w:p w14:paraId="7BAD15D6" w14:textId="43A772BB" w:rsidR="00692481" w:rsidRPr="00687CB1" w:rsidRDefault="00260010" w:rsidP="00E86519">
      <w:pPr>
        <w:pStyle w:val="Textkrper"/>
        <w:tabs>
          <w:tab w:val="left" w:pos="2977"/>
        </w:tabs>
        <w:spacing w:line="220" w:lineRule="auto"/>
        <w:ind w:left="709" w:right="4"/>
        <w:jc w:val="both"/>
        <w:rPr>
          <w:lang w:val="de-DE"/>
        </w:rPr>
      </w:pPr>
      <w:r w:rsidRPr="00687CB1">
        <w:rPr>
          <w:lang w:val="de-DE"/>
        </w:rPr>
        <w:t xml:space="preserve">summa cum laude </w:t>
      </w:r>
      <w:r w:rsidR="00E86519">
        <w:rPr>
          <w:lang w:val="de-DE"/>
        </w:rPr>
        <w:tab/>
      </w:r>
      <w:r w:rsidRPr="00687CB1">
        <w:rPr>
          <w:lang w:val="de-DE"/>
        </w:rPr>
        <w:t>(</w:t>
      </w:r>
      <w:r w:rsidRPr="00E86519">
        <w:rPr>
          <w:i/>
          <w:iCs/>
          <w:lang w:val="de-DE"/>
        </w:rPr>
        <w:t>ausgezeichnet</w:t>
      </w:r>
      <w:r w:rsidRPr="00687CB1">
        <w:rPr>
          <w:lang w:val="de-DE"/>
        </w:rPr>
        <w:t xml:space="preserve"> / excellent = 0)</w:t>
      </w:r>
    </w:p>
    <w:p w14:paraId="3A209837" w14:textId="09E95218" w:rsidR="00692481" w:rsidRPr="00241A0C" w:rsidRDefault="00260010" w:rsidP="00E86519">
      <w:pPr>
        <w:pStyle w:val="Textkrper"/>
        <w:tabs>
          <w:tab w:val="left" w:pos="2977"/>
        </w:tabs>
        <w:spacing w:line="220" w:lineRule="auto"/>
        <w:ind w:left="709" w:right="4"/>
        <w:jc w:val="both"/>
      </w:pPr>
      <w:r w:rsidRPr="00241A0C">
        <w:t xml:space="preserve">magna cum laude </w:t>
      </w:r>
      <w:r w:rsidR="00E86519" w:rsidRPr="00241A0C">
        <w:tab/>
      </w:r>
      <w:r w:rsidRPr="00241A0C">
        <w:t>(</w:t>
      </w:r>
      <w:r w:rsidRPr="00241A0C">
        <w:rPr>
          <w:i/>
          <w:iCs/>
        </w:rPr>
        <w:t>sehr gut</w:t>
      </w:r>
      <w:r w:rsidRPr="00241A0C">
        <w:t xml:space="preserve"> / very good = 1) </w:t>
      </w:r>
    </w:p>
    <w:p w14:paraId="496DEADE" w14:textId="56FF143F" w:rsidR="0071511E" w:rsidRPr="00241A0C" w:rsidRDefault="00260010" w:rsidP="00E86519">
      <w:pPr>
        <w:pStyle w:val="Textkrper"/>
        <w:tabs>
          <w:tab w:val="left" w:pos="2977"/>
        </w:tabs>
        <w:spacing w:line="220" w:lineRule="auto"/>
        <w:ind w:left="709" w:right="4"/>
        <w:jc w:val="both"/>
      </w:pPr>
      <w:r w:rsidRPr="00241A0C">
        <w:t xml:space="preserve">cum laude </w:t>
      </w:r>
      <w:r w:rsidR="00E86519" w:rsidRPr="00241A0C">
        <w:tab/>
      </w:r>
      <w:r w:rsidRPr="00241A0C">
        <w:t>(</w:t>
      </w:r>
      <w:r w:rsidRPr="00241A0C">
        <w:rPr>
          <w:i/>
          <w:iCs/>
        </w:rPr>
        <w:t>gut</w:t>
      </w:r>
      <w:r w:rsidRPr="00241A0C">
        <w:t xml:space="preserve"> / good = 2)</w:t>
      </w:r>
    </w:p>
    <w:p w14:paraId="18D832FF" w14:textId="12B89134" w:rsidR="0071511E" w:rsidRPr="00241A0C" w:rsidRDefault="00260010" w:rsidP="00E86519">
      <w:pPr>
        <w:pStyle w:val="Textkrper"/>
        <w:tabs>
          <w:tab w:val="left" w:pos="2977"/>
        </w:tabs>
        <w:spacing w:before="14"/>
        <w:ind w:left="709" w:right="4"/>
        <w:jc w:val="both"/>
      </w:pPr>
      <w:r w:rsidRPr="00241A0C">
        <w:t xml:space="preserve">rite </w:t>
      </w:r>
      <w:r w:rsidR="00E86519" w:rsidRPr="00241A0C">
        <w:tab/>
      </w:r>
      <w:r w:rsidRPr="00241A0C">
        <w:t>(</w:t>
      </w:r>
      <w:r w:rsidRPr="00241A0C">
        <w:rPr>
          <w:i/>
          <w:iCs/>
        </w:rPr>
        <w:t>bestanden</w:t>
      </w:r>
      <w:r w:rsidRPr="00241A0C">
        <w:t xml:space="preserve"> / pass = 3)</w:t>
      </w:r>
    </w:p>
    <w:p w14:paraId="39292D24" w14:textId="4DA722F9" w:rsidR="0071511E" w:rsidRPr="00241A0C" w:rsidRDefault="00260010" w:rsidP="00E86519">
      <w:pPr>
        <w:pStyle w:val="Textkrper"/>
        <w:tabs>
          <w:tab w:val="left" w:pos="2977"/>
        </w:tabs>
        <w:spacing w:before="10"/>
        <w:ind w:left="709" w:right="4"/>
        <w:jc w:val="both"/>
      </w:pPr>
      <w:r w:rsidRPr="00241A0C">
        <w:t xml:space="preserve">non idoneum </w:t>
      </w:r>
      <w:r w:rsidR="00E86519" w:rsidRPr="00241A0C">
        <w:tab/>
      </w:r>
      <w:r w:rsidRPr="00241A0C">
        <w:t>(</w:t>
      </w:r>
      <w:r w:rsidRPr="00241A0C">
        <w:rPr>
          <w:i/>
          <w:iCs/>
        </w:rPr>
        <w:t>mangelhaft</w:t>
      </w:r>
      <w:r w:rsidRPr="00241A0C">
        <w:t xml:space="preserve"> / insuffi</w:t>
      </w:r>
      <w:r w:rsidR="00E86519" w:rsidRPr="00241A0C">
        <w:t>ci</w:t>
      </w:r>
      <w:r w:rsidRPr="00241A0C">
        <w:t>ent = 4)</w:t>
      </w:r>
    </w:p>
    <w:p w14:paraId="7BB58302" w14:textId="77777777" w:rsidR="0071511E" w:rsidRPr="00687CB1" w:rsidRDefault="0071511E" w:rsidP="00E86519">
      <w:pPr>
        <w:pStyle w:val="Textkrper"/>
        <w:spacing w:before="1"/>
        <w:ind w:left="709"/>
      </w:pPr>
    </w:p>
    <w:p w14:paraId="7D6FE81F" w14:textId="42E59623" w:rsidR="0071511E" w:rsidRPr="00687CB1" w:rsidRDefault="00260010" w:rsidP="00E86519">
      <w:pPr>
        <w:pStyle w:val="Textkrper"/>
        <w:spacing w:line="256" w:lineRule="auto"/>
        <w:ind w:left="709" w:right="109"/>
        <w:jc w:val="both"/>
      </w:pPr>
      <w:r w:rsidRPr="00687CB1">
        <w:t xml:space="preserve">To provide greater differentiation, </w:t>
      </w:r>
      <w:r w:rsidR="008077E7">
        <w:t xml:space="preserve">the </w:t>
      </w:r>
      <w:r w:rsidRPr="00687CB1">
        <w:t>grades of 1, 2 and 3 can be raised or reduced by increments of 0.3.</w:t>
      </w:r>
      <w:r w:rsidR="00CC710A">
        <w:t xml:space="preserve"> </w:t>
      </w:r>
      <w:r w:rsidRPr="00687CB1">
        <w:t>Moreover, a grade of magna cum laude (1) can be raised by 0.3.</w:t>
      </w:r>
    </w:p>
    <w:p w14:paraId="1EC4B0FB" w14:textId="699AC84C" w:rsidR="00682514" w:rsidRPr="0007022D" w:rsidRDefault="00260010" w:rsidP="00E86519">
      <w:pPr>
        <w:pStyle w:val="Listenabsatz"/>
        <w:numPr>
          <w:ilvl w:val="0"/>
          <w:numId w:val="8"/>
        </w:numPr>
        <w:spacing w:before="195" w:line="256" w:lineRule="auto"/>
        <w:ind w:left="709" w:right="106" w:hanging="577"/>
      </w:pPr>
      <w:r w:rsidRPr="00687CB1">
        <w:t xml:space="preserve">After the assessments have been returned, the chairperson of the examinations board forwards the dissertation with its assessments for a three-week review to the faculty that represents the major subject. Those authorised to administer examinations are notified; the form of notification is determined by the examinations board. All faculty members authorised to administer examinations </w:t>
      </w:r>
      <w:r w:rsidR="00E75C29">
        <w:t>(</w:t>
      </w:r>
      <w:r w:rsidR="00E75C29" w:rsidRPr="00E75C29">
        <w:rPr>
          <w:i/>
          <w:iCs/>
        </w:rPr>
        <w:t>Prüfungsberechtigte</w:t>
      </w:r>
      <w:r w:rsidR="00E75C29">
        <w:t xml:space="preserve">) </w:t>
      </w:r>
      <w:r w:rsidRPr="00687CB1">
        <w:t>are entitled to review the dissertation and corresponding assessments. Objections must be forwarded to the examinations board within two weeks after the conclusion of the review period.</w:t>
      </w:r>
    </w:p>
    <w:p w14:paraId="41F14290" w14:textId="77777777" w:rsidR="0071511E" w:rsidRPr="00687CB1" w:rsidRDefault="00260010" w:rsidP="00E86519">
      <w:pPr>
        <w:pStyle w:val="Listenabsatz"/>
        <w:numPr>
          <w:ilvl w:val="0"/>
          <w:numId w:val="8"/>
        </w:numPr>
        <w:spacing w:before="195" w:line="256" w:lineRule="auto"/>
        <w:ind w:left="709" w:right="107" w:hanging="577"/>
      </w:pPr>
      <w:r w:rsidRPr="00687CB1">
        <w:t>The examinations board accepts the dissertation if both assessors recommend its acceptance, and if no faculty member authorised to administer examinations recommends its rejection.</w:t>
      </w:r>
    </w:p>
    <w:p w14:paraId="42BC4907" w14:textId="29839528" w:rsidR="005F0ED1" w:rsidRPr="00480126" w:rsidRDefault="00260010" w:rsidP="00E86519">
      <w:pPr>
        <w:pStyle w:val="Listenabsatz"/>
        <w:numPr>
          <w:ilvl w:val="0"/>
          <w:numId w:val="8"/>
        </w:numPr>
        <w:spacing w:before="195" w:line="256" w:lineRule="auto"/>
        <w:ind w:left="709" w:right="107" w:hanging="577"/>
      </w:pPr>
      <w:r w:rsidRPr="00687CB1">
        <w:t>The examinations board rejects the dissertation if both assessors recommend its rejection. If one of the assessors recommends its acceptance while the other recommends its rejection, o</w:t>
      </w:r>
      <w:r w:rsidR="00AE3667">
        <w:t>r</w:t>
      </w:r>
      <w:r w:rsidRPr="00687CB1">
        <w:t xml:space="preserve"> if a faculty member authorised to administer examinations recommends the dissertation be rejected or that it receive </w:t>
      </w:r>
      <w:r w:rsidR="00FE441D">
        <w:t xml:space="preserve">at least </w:t>
      </w:r>
      <w:r w:rsidRPr="00687CB1">
        <w:t xml:space="preserve">an entire grade point </w:t>
      </w:r>
      <w:r w:rsidR="00F2794C">
        <w:t>better</w:t>
      </w:r>
      <w:r w:rsidRPr="00687CB1">
        <w:t xml:space="preserve"> than recommended, the examinations board must request a further assessment by a professor entitled to confer doctoral qualification by the WWU or another university, if applicable. The prior assessments are forwarded to the third assessor for his/her information. The examinations board decides on the selection of the third assessor. On the basis of all three assessments, the examinations board makes a final decision on the acceptance or rejection of the dissertation. The dissertation cannot be accepted if two of the three assessors recommend its rejection.</w:t>
      </w:r>
    </w:p>
    <w:p w14:paraId="76F7178E" w14:textId="200EAB1C" w:rsidR="00480126" w:rsidRPr="000F1CB3" w:rsidRDefault="00260010" w:rsidP="00E86519">
      <w:pPr>
        <w:pStyle w:val="Listenabsatz"/>
        <w:numPr>
          <w:ilvl w:val="0"/>
          <w:numId w:val="8"/>
        </w:numPr>
        <w:spacing w:before="192" w:line="256" w:lineRule="auto"/>
        <w:ind w:left="709" w:right="107" w:hanging="577"/>
      </w:pPr>
      <w:r w:rsidRPr="00687CB1">
        <w:t xml:space="preserve">The grade of the dissertation is calculated by averaging the recommended grades provided by the assessors. The first decimal place is considered in the calculation of the </w:t>
      </w:r>
      <w:r w:rsidRPr="00687CB1">
        <w:lastRenderedPageBreak/>
        <w:t>grade, and all additional decimal places are dropped without rounding. If the recommended grades proposed by the two assessors deviate by more than one grade point, the examinations board requests a further assessment by a professor entitled to confer doctoral qualification by the WWU or another university, if applicable. The prior assessments are forwarded to the third assessor for his/her information. The chairperson of the examinations board notifies the candidate of the decision in writing.</w:t>
      </w:r>
    </w:p>
    <w:p w14:paraId="6F5D28AE" w14:textId="77777777" w:rsidR="0071511E" w:rsidRPr="00687CB1" w:rsidRDefault="00260010" w:rsidP="00E86519">
      <w:pPr>
        <w:pStyle w:val="Listenabsatz"/>
        <w:numPr>
          <w:ilvl w:val="0"/>
          <w:numId w:val="8"/>
        </w:numPr>
        <w:spacing w:before="196" w:line="256" w:lineRule="auto"/>
        <w:ind w:left="709" w:right="109" w:hanging="577"/>
      </w:pPr>
      <w:r w:rsidRPr="00687CB1">
        <w:t xml:space="preserve">The examinations board may ask the candidate (at the assessor’s recommendation, which should be attached in writing to his/her assessment) to make additions or changes to the dissertation as a condition for its acceptance. In this case, the candidate must be informed of the respective recommendations in writing and given a deadline for the resubmission of the dissertation. If the candidate fails to make the required additions or changes by the prescribed deadline, the dissertation is rejected. </w:t>
      </w:r>
    </w:p>
    <w:p w14:paraId="63EE9EDC" w14:textId="77777777" w:rsidR="0071511E" w:rsidRPr="00687CB1" w:rsidRDefault="00260010" w:rsidP="00E86519">
      <w:pPr>
        <w:pStyle w:val="Listenabsatz"/>
        <w:numPr>
          <w:ilvl w:val="0"/>
          <w:numId w:val="8"/>
        </w:numPr>
        <w:spacing w:before="198" w:line="256" w:lineRule="auto"/>
        <w:ind w:left="709" w:right="116" w:hanging="577"/>
      </w:pPr>
      <w:r w:rsidRPr="00687CB1">
        <w:t xml:space="preserve">An augmented or revised dissertation may only be resubmitted once to the examinations board. </w:t>
      </w:r>
    </w:p>
    <w:p w14:paraId="54513D4E" w14:textId="0F7C4AA7" w:rsidR="0071511E" w:rsidRPr="00783BAE" w:rsidRDefault="0071511E">
      <w:pPr>
        <w:pStyle w:val="Textkrper"/>
        <w:spacing w:before="12"/>
      </w:pPr>
    </w:p>
    <w:p w14:paraId="2E48A5E3" w14:textId="77777777" w:rsidR="00692481" w:rsidRPr="00783BAE" w:rsidRDefault="00692481">
      <w:pPr>
        <w:pStyle w:val="Textkrper"/>
        <w:spacing w:before="12"/>
      </w:pPr>
    </w:p>
    <w:p w14:paraId="4BA9BBF1" w14:textId="77777777" w:rsidR="0071511E" w:rsidRPr="00687CB1" w:rsidRDefault="00260010">
      <w:pPr>
        <w:pStyle w:val="Textkrper"/>
        <w:ind w:left="1463" w:right="1461"/>
        <w:jc w:val="center"/>
        <w:rPr>
          <w:b/>
          <w:bCs/>
        </w:rPr>
      </w:pPr>
      <w:r w:rsidRPr="00687CB1">
        <w:rPr>
          <w:b/>
        </w:rPr>
        <w:t>§ 10</w:t>
      </w:r>
    </w:p>
    <w:p w14:paraId="499BE7E3" w14:textId="77777777" w:rsidR="0071511E" w:rsidRPr="00687CB1" w:rsidRDefault="00260010">
      <w:pPr>
        <w:pStyle w:val="Textkrper"/>
        <w:spacing w:before="23"/>
        <w:ind w:left="1463" w:right="1461"/>
        <w:jc w:val="center"/>
        <w:rPr>
          <w:b/>
          <w:bCs/>
        </w:rPr>
      </w:pPr>
      <w:r w:rsidRPr="00687CB1">
        <w:rPr>
          <w:b/>
        </w:rPr>
        <w:t>Administering the Oral Examination</w:t>
      </w:r>
    </w:p>
    <w:p w14:paraId="7D1BD969" w14:textId="77777777" w:rsidR="0071511E" w:rsidRPr="00687CB1" w:rsidRDefault="0071511E">
      <w:pPr>
        <w:pStyle w:val="Textkrper"/>
        <w:spacing w:before="1"/>
      </w:pPr>
    </w:p>
    <w:p w14:paraId="30708B34" w14:textId="4D7721E0" w:rsidR="0071511E" w:rsidRPr="00687CB1" w:rsidRDefault="00260010" w:rsidP="003E45C2">
      <w:pPr>
        <w:pStyle w:val="Listenabsatz"/>
        <w:numPr>
          <w:ilvl w:val="0"/>
          <w:numId w:val="7"/>
        </w:numPr>
        <w:spacing w:line="256" w:lineRule="auto"/>
        <w:ind w:left="709" w:right="110" w:hanging="577"/>
      </w:pPr>
      <w:r w:rsidRPr="00687CB1">
        <w:t xml:space="preserve">If the dissertation is accepted, the chairperson of the examinations board notifies the candidate and the members of the examination committee of the time and location of the oral examination at least two weeks in advance. </w:t>
      </w:r>
      <w:r w:rsidR="007B671A">
        <w:t>In addition to the notification, the candidate also receives a copy of both assessments</w:t>
      </w:r>
      <w:r w:rsidRPr="00687CB1">
        <w:t xml:space="preserve">. </w:t>
      </w:r>
    </w:p>
    <w:p w14:paraId="68991FAE" w14:textId="77777777" w:rsidR="0071511E" w:rsidRPr="004B6A7C" w:rsidRDefault="0071511E" w:rsidP="003E45C2">
      <w:pPr>
        <w:pStyle w:val="Textkrper"/>
        <w:spacing w:before="10"/>
        <w:ind w:left="709" w:hanging="577"/>
      </w:pPr>
    </w:p>
    <w:p w14:paraId="4FB80C18" w14:textId="08DABB51" w:rsidR="004B6A7C" w:rsidRPr="00A84CD3" w:rsidRDefault="00260010" w:rsidP="003E45C2">
      <w:pPr>
        <w:pStyle w:val="Listenabsatz"/>
        <w:numPr>
          <w:ilvl w:val="0"/>
          <w:numId w:val="7"/>
        </w:numPr>
        <w:spacing w:before="3" w:line="256" w:lineRule="auto"/>
        <w:ind w:left="709" w:right="105" w:hanging="577"/>
      </w:pPr>
      <w:r w:rsidRPr="00687CB1">
        <w:t xml:space="preserve">The oral examination must take place within four months following acceptance of the dissertation. If the candidate fails to complete the oral examination within this period, the examination is marked as failed. If the examination must be delayed for reasons </w:t>
      </w:r>
      <w:r w:rsidR="002772C7">
        <w:t xml:space="preserve">for </w:t>
      </w:r>
      <w:r w:rsidRPr="00687CB1">
        <w:t xml:space="preserve">which the candidate is not responsible (e.g. illness, confirmed by a medical certificate, or illness of an examiner), the examinations board must grant the candidate an extension upon request and schedule a new date for the examination. </w:t>
      </w:r>
    </w:p>
    <w:p w14:paraId="0A1D1B4F" w14:textId="77777777" w:rsidR="0071511E" w:rsidRPr="00A84CD3" w:rsidRDefault="0071511E" w:rsidP="003E45C2">
      <w:pPr>
        <w:pStyle w:val="Textkrper"/>
        <w:spacing w:before="10"/>
        <w:ind w:left="709" w:hanging="577"/>
      </w:pPr>
    </w:p>
    <w:p w14:paraId="19AD4971" w14:textId="6F4F05BB" w:rsidR="0071511E" w:rsidRPr="00687CB1" w:rsidRDefault="00260010" w:rsidP="003E45C2">
      <w:pPr>
        <w:pStyle w:val="Listenabsatz"/>
        <w:numPr>
          <w:ilvl w:val="0"/>
          <w:numId w:val="7"/>
        </w:numPr>
        <w:spacing w:before="1" w:line="256" w:lineRule="auto"/>
        <w:ind w:left="709" w:right="112" w:hanging="577"/>
      </w:pPr>
      <w:r w:rsidRPr="00687CB1">
        <w:t>The oral examination is conducted as a panel examination</w:t>
      </w:r>
      <w:r w:rsidR="003E45C2">
        <w:t xml:space="preserve"> (</w:t>
      </w:r>
      <w:r w:rsidR="003E45C2" w:rsidRPr="003E45C2">
        <w:rPr>
          <w:i/>
          <w:iCs/>
        </w:rPr>
        <w:t>Kollegialprüfung</w:t>
      </w:r>
      <w:r w:rsidR="003E45C2">
        <w:t>)</w:t>
      </w:r>
      <w:r w:rsidRPr="00687CB1">
        <w:t xml:space="preserve"> in one sitting. The major subject is discussed for a duration of 60 minutes, and each minor subject, for 30 minutes. </w:t>
      </w:r>
    </w:p>
    <w:p w14:paraId="2BB856E6" w14:textId="1555B245" w:rsidR="0071511E" w:rsidRPr="00687CB1" w:rsidRDefault="00260010" w:rsidP="003E45C2">
      <w:pPr>
        <w:pStyle w:val="Listenabsatz"/>
        <w:numPr>
          <w:ilvl w:val="0"/>
          <w:numId w:val="7"/>
        </w:numPr>
        <w:spacing w:before="192" w:line="256" w:lineRule="auto"/>
        <w:ind w:left="709" w:right="106" w:hanging="577"/>
      </w:pPr>
      <w:r w:rsidRPr="00687CB1">
        <w:t xml:space="preserve">The oral examination can – depending on the candidate’s preference – also be administered in the form of a defence. The place and time of the defence must be announced on the homepage of the Dr. paed. Examinations Office, as well as the homepage of the University Centre for Teacher Education (ZfL). The defence is open to all members of the University of Münster. The chairperson of the examination committee may also permit non-University affiliated persons to attend in agreement with the candidate. The examination committee is comprised of both assessors and two other professors as examiners of the minor subjects (one of the minor-subject examiners may be a habilitated academic staff member in accordance with § </w:t>
      </w:r>
      <w:r w:rsidR="00703F2E">
        <w:t>5</w:t>
      </w:r>
      <w:r w:rsidRPr="00687CB1">
        <w:t xml:space="preserve"> (2</w:t>
      </w:r>
      <w:r w:rsidR="003E45C2">
        <w:t>)</w:t>
      </w:r>
      <w:r w:rsidRPr="00687CB1">
        <w:t xml:space="preserve">). Should the second assessor also represent one of the minor subjects, then only one other minor-subject examiner need sit on the examination committee. The chairperson of the committee is </w:t>
      </w:r>
      <w:r w:rsidRPr="00687CB1">
        <w:lastRenderedPageBreak/>
        <w:t>also the candidate’s doctoral supervisor.</w:t>
      </w:r>
      <w:r w:rsidR="00CC710A">
        <w:t xml:space="preserve"> </w:t>
      </w:r>
      <w:r w:rsidRPr="00687CB1">
        <w:t>The candidate is required to hold a presentation lasting no longer than 30 minutes, in which he/she presents the central conclusions of the dissertation and responds to the points raised in the assessments.</w:t>
      </w:r>
      <w:r w:rsidR="00CC710A">
        <w:t xml:space="preserve"> </w:t>
      </w:r>
      <w:r w:rsidRPr="00687CB1">
        <w:t>The presentation is followed by a discussion in which the candidate first answers questions posed by the assessors and the committee members. This question-and-answer period is then followed by an open discussion. The defence should take approximately 120 minutes.</w:t>
      </w:r>
    </w:p>
    <w:p w14:paraId="59EA8C18" w14:textId="77777777" w:rsidR="0071511E" w:rsidRPr="00687CB1" w:rsidRDefault="0071511E" w:rsidP="003E45C2">
      <w:pPr>
        <w:pStyle w:val="Textkrper"/>
        <w:spacing w:before="12"/>
        <w:ind w:left="709" w:hanging="577"/>
        <w:rPr>
          <w:lang w:val="de-DE"/>
        </w:rPr>
      </w:pPr>
    </w:p>
    <w:p w14:paraId="160D6D0E" w14:textId="78E5F7EF" w:rsidR="0071511E" w:rsidRPr="00687CB1" w:rsidRDefault="00260010" w:rsidP="003E45C2">
      <w:pPr>
        <w:pStyle w:val="Listenabsatz"/>
        <w:numPr>
          <w:ilvl w:val="0"/>
          <w:numId w:val="7"/>
        </w:numPr>
        <w:spacing w:line="256" w:lineRule="auto"/>
        <w:ind w:left="709" w:right="109" w:hanging="577"/>
      </w:pPr>
      <w:r w:rsidRPr="00687CB1">
        <w:t>The proceedings and results of the oral examination are to be recorded in the form of a written protocol.</w:t>
      </w:r>
      <w:r w:rsidR="00CC710A">
        <w:t xml:space="preserve"> </w:t>
      </w:r>
      <w:r w:rsidRPr="00687CB1">
        <w:t>If the candidate chooses to hold a defence, a minute-taker is appointed from the group of academic staff members.</w:t>
      </w:r>
    </w:p>
    <w:p w14:paraId="1C1D80FD" w14:textId="77777777" w:rsidR="0071511E" w:rsidRPr="00687CB1" w:rsidRDefault="0071511E" w:rsidP="003E45C2">
      <w:pPr>
        <w:pStyle w:val="Textkrper"/>
        <w:spacing w:before="10"/>
        <w:ind w:left="709" w:hanging="577"/>
      </w:pPr>
    </w:p>
    <w:p w14:paraId="32EA27A7" w14:textId="77777777" w:rsidR="0071511E" w:rsidRPr="00687CB1" w:rsidRDefault="00260010" w:rsidP="003E45C2">
      <w:pPr>
        <w:pStyle w:val="Listenabsatz"/>
        <w:numPr>
          <w:ilvl w:val="0"/>
          <w:numId w:val="7"/>
        </w:numPr>
        <w:spacing w:line="256" w:lineRule="auto"/>
        <w:ind w:left="709" w:right="110" w:hanging="577"/>
      </w:pPr>
      <w:r w:rsidRPr="00687CB1">
        <w:t xml:space="preserve">If the examination is held as a panel examination, the candidate’s academic achievement in the three subjects is evaluated orally by the examiners in accordance with § 9 (2). To provide greater differentiation, grades of 1, 2 and 3 can be raised or reduced by increments of 0.3. Moreover, a grade of magna cum laude (1) can be raised by 0.3. If the candidate holds a defence, the examination committee decides on the overall grade for the defence in closed session. </w:t>
      </w:r>
    </w:p>
    <w:p w14:paraId="5BFFFEEB" w14:textId="6F59BF82" w:rsidR="0071511E" w:rsidRPr="00687CB1" w:rsidRDefault="0071511E">
      <w:pPr>
        <w:pStyle w:val="Textkrper"/>
      </w:pPr>
    </w:p>
    <w:p w14:paraId="6114D7D5" w14:textId="77777777" w:rsidR="00E94F9A" w:rsidRPr="000C18EC" w:rsidRDefault="00E94F9A">
      <w:pPr>
        <w:pStyle w:val="Textkrper"/>
      </w:pPr>
    </w:p>
    <w:p w14:paraId="06E361A1" w14:textId="77777777" w:rsidR="0071511E" w:rsidRPr="00687CB1" w:rsidRDefault="00260010">
      <w:pPr>
        <w:pStyle w:val="Textkrper"/>
        <w:spacing w:before="179"/>
        <w:ind w:left="1460" w:right="1461"/>
        <w:jc w:val="center"/>
        <w:rPr>
          <w:b/>
          <w:bCs/>
        </w:rPr>
      </w:pPr>
      <w:r w:rsidRPr="00687CB1">
        <w:rPr>
          <w:b/>
        </w:rPr>
        <w:t>§ 11</w:t>
      </w:r>
    </w:p>
    <w:p w14:paraId="5C251250" w14:textId="77777777" w:rsidR="0071511E" w:rsidRPr="00687CB1" w:rsidRDefault="00260010">
      <w:pPr>
        <w:pStyle w:val="Textkrper"/>
        <w:spacing w:before="23"/>
        <w:ind w:left="1462" w:right="1461"/>
        <w:jc w:val="center"/>
        <w:rPr>
          <w:b/>
          <w:bCs/>
        </w:rPr>
      </w:pPr>
      <w:r w:rsidRPr="00687CB1">
        <w:rPr>
          <w:b/>
        </w:rPr>
        <w:t>Grading the Doctoral Examinations</w:t>
      </w:r>
    </w:p>
    <w:p w14:paraId="153C6314" w14:textId="77777777" w:rsidR="0071511E" w:rsidRPr="00687CB1" w:rsidRDefault="0071511E">
      <w:pPr>
        <w:pStyle w:val="Textkrper"/>
        <w:spacing w:before="1"/>
      </w:pPr>
    </w:p>
    <w:p w14:paraId="48B1ABD7" w14:textId="77777777" w:rsidR="0071511E" w:rsidRPr="00687CB1" w:rsidRDefault="00260010" w:rsidP="00C1660C">
      <w:pPr>
        <w:pStyle w:val="Listenabsatz"/>
        <w:numPr>
          <w:ilvl w:val="0"/>
          <w:numId w:val="6"/>
        </w:numPr>
        <w:spacing w:after="240" w:line="300" w:lineRule="atLeast"/>
        <w:ind w:left="709" w:right="111" w:hanging="591"/>
      </w:pPr>
      <w:r w:rsidRPr="00687CB1">
        <w:t>Upon conclusion of the oral examination, the examination committee jointly determines the grade of the oral examination.</w:t>
      </w:r>
    </w:p>
    <w:p w14:paraId="631A2C13" w14:textId="77777777" w:rsidR="0071511E" w:rsidRPr="00687CB1" w:rsidRDefault="00260010" w:rsidP="00C1660C">
      <w:pPr>
        <w:pStyle w:val="Listenabsatz"/>
        <w:numPr>
          <w:ilvl w:val="0"/>
          <w:numId w:val="6"/>
        </w:numPr>
        <w:spacing w:before="22" w:line="256" w:lineRule="auto"/>
        <w:ind w:left="709" w:right="111" w:hanging="591"/>
      </w:pPr>
      <w:r w:rsidRPr="00687CB1">
        <w:t xml:space="preserve">The oral examination is passed if the candidate’s achievement received a grade of at least “rite” (3.0) in all subjects. </w:t>
      </w:r>
    </w:p>
    <w:p w14:paraId="7E19ADFD" w14:textId="77777777" w:rsidR="0071511E" w:rsidRPr="00687CB1" w:rsidRDefault="00260010" w:rsidP="00C1660C">
      <w:pPr>
        <w:pStyle w:val="Listenabsatz"/>
        <w:numPr>
          <w:ilvl w:val="0"/>
          <w:numId w:val="6"/>
        </w:numPr>
        <w:spacing w:before="192" w:line="256" w:lineRule="auto"/>
        <w:ind w:left="709" w:right="112" w:hanging="591"/>
      </w:pPr>
      <w:r w:rsidRPr="00687CB1">
        <w:t xml:space="preserve">The oral examination is failed if the candidate did not demonstrate sufficient achievement in any one of the subjects. </w:t>
      </w:r>
    </w:p>
    <w:p w14:paraId="27D87E95" w14:textId="31095945" w:rsidR="000C18EC" w:rsidRPr="00677EE6" w:rsidRDefault="00260010" w:rsidP="00C1660C">
      <w:pPr>
        <w:pStyle w:val="Listenabsatz"/>
        <w:numPr>
          <w:ilvl w:val="0"/>
          <w:numId w:val="6"/>
        </w:numPr>
        <w:spacing w:before="195" w:line="256" w:lineRule="auto"/>
        <w:ind w:left="709" w:right="105" w:hanging="591"/>
      </w:pPr>
      <w:r w:rsidRPr="00687CB1">
        <w:t>If the candidate misses the oral examination through fault of his/her own or withdraws for no good reason after the examination has already commenced, the oral examination is marked as failed.</w:t>
      </w:r>
      <w:r w:rsidR="00CC710A">
        <w:t xml:space="preserve"> </w:t>
      </w:r>
      <w:r w:rsidRPr="00687CB1">
        <w:t>Before a decision is made by the chairperson of the examination</w:t>
      </w:r>
      <w:r w:rsidR="000365C5">
        <w:t>s</w:t>
      </w:r>
      <w:r w:rsidRPr="00687CB1">
        <w:t xml:space="preserve"> </w:t>
      </w:r>
      <w:r w:rsidR="000365C5">
        <w:t>board</w:t>
      </w:r>
      <w:r w:rsidRPr="00687CB1">
        <w:t>, the candidate must provide his/her reasons for missing or withdrawing from the examination in writing as soon as possible.</w:t>
      </w:r>
    </w:p>
    <w:p w14:paraId="2AD0F349" w14:textId="77777777" w:rsidR="0071511E" w:rsidRPr="00687CB1" w:rsidRDefault="00260010" w:rsidP="00C1660C">
      <w:pPr>
        <w:pStyle w:val="Listenabsatz"/>
        <w:numPr>
          <w:ilvl w:val="0"/>
          <w:numId w:val="6"/>
        </w:numPr>
        <w:spacing w:before="187" w:line="256" w:lineRule="auto"/>
        <w:ind w:left="709" w:right="111" w:hanging="591"/>
      </w:pPr>
      <w:r w:rsidRPr="00687CB1">
        <w:t>The grade of the oral examination is calculated based on the grades awarded for the major subject and the two minor subjects, weighted by a factor of 2 : 1 : 1.</w:t>
      </w:r>
    </w:p>
    <w:p w14:paraId="2D120020" w14:textId="229239C7" w:rsidR="0071511E" w:rsidRPr="00687CB1" w:rsidRDefault="00260010" w:rsidP="00C1660C">
      <w:pPr>
        <w:pStyle w:val="Listenabsatz"/>
        <w:numPr>
          <w:ilvl w:val="0"/>
          <w:numId w:val="6"/>
        </w:numPr>
        <w:spacing w:before="192" w:line="256" w:lineRule="auto"/>
        <w:ind w:left="709" w:right="113" w:hanging="591"/>
      </w:pPr>
      <w:r w:rsidRPr="00687CB1">
        <w:t>The overall grade for the doctoral examination is then calculated based on the grades awarded for the dissertation and the oral examination, weighted by a factor of 2</w:t>
      </w:r>
      <w:r w:rsidR="00C1660C">
        <w:t xml:space="preserve"> </w:t>
      </w:r>
      <w:r w:rsidRPr="00687CB1">
        <w:t>: 1.</w:t>
      </w:r>
    </w:p>
    <w:p w14:paraId="269BA5D7" w14:textId="5D471980" w:rsidR="0071511E" w:rsidRPr="00687CB1" w:rsidRDefault="00260010" w:rsidP="00C1660C">
      <w:pPr>
        <w:pStyle w:val="Listenabsatz"/>
        <w:numPr>
          <w:ilvl w:val="0"/>
          <w:numId w:val="6"/>
        </w:numPr>
        <w:spacing w:before="195" w:line="256" w:lineRule="auto"/>
        <w:ind w:left="709" w:right="112" w:hanging="591"/>
      </w:pPr>
      <w:r w:rsidRPr="00687CB1">
        <w:t>Should the calculation of the overall grade for the dissertation</w:t>
      </w:r>
      <w:r w:rsidR="008A0D25">
        <w:t>,</w:t>
      </w:r>
      <w:r w:rsidRPr="00687CB1">
        <w:t xml:space="preserve"> </w:t>
      </w:r>
      <w:r w:rsidR="008A0D25">
        <w:t>the</w:t>
      </w:r>
      <w:r w:rsidR="008A0D25" w:rsidRPr="00687CB1">
        <w:t xml:space="preserve"> </w:t>
      </w:r>
      <w:r w:rsidRPr="00687CB1">
        <w:t xml:space="preserve">oral examination </w:t>
      </w:r>
      <w:r w:rsidR="008A0D25">
        <w:t xml:space="preserve">and the final overall grade </w:t>
      </w:r>
      <w:r w:rsidRPr="00687CB1">
        <w:t>result in an intermediate value, then the final grade should be denoted for the following values:</w:t>
      </w:r>
    </w:p>
    <w:p w14:paraId="7D5B63C2" w14:textId="6CD3FF3A" w:rsidR="0071511E" w:rsidRPr="00687CB1" w:rsidRDefault="00260010" w:rsidP="002979D6">
      <w:pPr>
        <w:pStyle w:val="Textkrper"/>
        <w:spacing w:before="198" w:line="220" w:lineRule="auto"/>
        <w:ind w:left="709" w:right="5390"/>
      </w:pPr>
      <w:r w:rsidRPr="00687CB1">
        <w:t>up to 0.2: summa cum laude</w:t>
      </w:r>
      <w:r w:rsidRPr="00687CB1">
        <w:br/>
      </w:r>
      <w:r w:rsidRPr="00687CB1">
        <w:lastRenderedPageBreak/>
        <w:t>up to 1.3: magna cum laude</w:t>
      </w:r>
      <w:r w:rsidRPr="00687CB1">
        <w:br/>
        <w:t>up to 2.3: cum laude</w:t>
      </w:r>
      <w:r w:rsidRPr="00687CB1">
        <w:cr/>
        <w:t>up to 3.0: rite</w:t>
      </w:r>
    </w:p>
    <w:p w14:paraId="360EFFF0" w14:textId="77777777" w:rsidR="0071511E" w:rsidRPr="00687CB1" w:rsidRDefault="0071511E" w:rsidP="00C1660C">
      <w:pPr>
        <w:pStyle w:val="Textkrper"/>
        <w:ind w:left="709" w:hanging="591"/>
      </w:pPr>
    </w:p>
    <w:p w14:paraId="787D7AC4" w14:textId="77777777" w:rsidR="0071511E" w:rsidRPr="00687CB1" w:rsidRDefault="00260010" w:rsidP="00C1660C">
      <w:pPr>
        <w:pStyle w:val="Textkrper"/>
        <w:spacing w:before="1" w:line="256" w:lineRule="auto"/>
        <w:ind w:left="709"/>
      </w:pPr>
      <w:r w:rsidRPr="00687CB1">
        <w:t>Grades are calculated to one place after the decimal point. All additional decimal places are dropped without rounding.</w:t>
      </w:r>
    </w:p>
    <w:p w14:paraId="00DBB694" w14:textId="77777777" w:rsidR="0071511E" w:rsidRPr="00687CB1" w:rsidRDefault="0071511E" w:rsidP="00C1660C">
      <w:pPr>
        <w:pStyle w:val="Textkrper"/>
        <w:spacing w:before="10"/>
        <w:ind w:left="709" w:hanging="591"/>
      </w:pPr>
    </w:p>
    <w:p w14:paraId="007A94EF" w14:textId="17363857" w:rsidR="00780CB3" w:rsidRPr="001B21A1" w:rsidRDefault="00260010" w:rsidP="00C1660C">
      <w:pPr>
        <w:pStyle w:val="Listenabsatz"/>
        <w:numPr>
          <w:ilvl w:val="0"/>
          <w:numId w:val="6"/>
        </w:numPr>
        <w:spacing w:line="256" w:lineRule="auto"/>
        <w:ind w:left="709" w:right="111" w:hanging="591"/>
      </w:pPr>
      <w:r w:rsidRPr="00687CB1">
        <w:t>The chairperson of the examination committee immediately informs the candidate of the final grade.</w:t>
      </w:r>
    </w:p>
    <w:p w14:paraId="51DF29FC" w14:textId="1A60A034" w:rsidR="0071511E" w:rsidRPr="00687CB1" w:rsidRDefault="00260010" w:rsidP="00C1660C">
      <w:pPr>
        <w:pStyle w:val="Listenabsatz"/>
        <w:numPr>
          <w:ilvl w:val="0"/>
          <w:numId w:val="6"/>
        </w:numPr>
        <w:spacing w:before="192" w:line="256" w:lineRule="auto"/>
        <w:ind w:left="709" w:right="109" w:hanging="591"/>
      </w:pPr>
      <w:r w:rsidRPr="00687CB1">
        <w:t>If the candidate passe</w:t>
      </w:r>
      <w:r w:rsidR="00C1660C">
        <w:t>s</w:t>
      </w:r>
      <w:r w:rsidRPr="00687CB1">
        <w:t xml:space="preserve"> the oral examination, the examination</w:t>
      </w:r>
      <w:r w:rsidR="00E6062F">
        <w:t>s</w:t>
      </w:r>
      <w:r w:rsidRPr="00687CB1">
        <w:t xml:space="preserve"> </w:t>
      </w:r>
      <w:r w:rsidR="00E6062F">
        <w:t>board</w:t>
      </w:r>
      <w:r w:rsidR="00E6062F" w:rsidRPr="00687CB1">
        <w:t xml:space="preserve"> </w:t>
      </w:r>
      <w:r w:rsidRPr="00687CB1">
        <w:t>issues a certificate confirming that his/her dissertation has been accepted and the oral examination successfully concluded.</w:t>
      </w:r>
    </w:p>
    <w:p w14:paraId="795A9C1F" w14:textId="662DDC4F" w:rsidR="0071511E" w:rsidRPr="00687CB1" w:rsidRDefault="00260010" w:rsidP="00C1660C">
      <w:pPr>
        <w:pStyle w:val="Listenabsatz"/>
        <w:numPr>
          <w:ilvl w:val="0"/>
          <w:numId w:val="6"/>
        </w:numPr>
        <w:spacing w:before="192" w:line="256" w:lineRule="auto"/>
        <w:ind w:left="709" w:right="105" w:hanging="591"/>
      </w:pPr>
      <w:r w:rsidRPr="00687CB1">
        <w:t xml:space="preserve">Should the candidate fail the oral examination, he/she may only retake it once </w:t>
      </w:r>
      <w:r w:rsidR="00C1660C">
        <w:t xml:space="preserve">and </w:t>
      </w:r>
      <w:r w:rsidRPr="00687CB1">
        <w:t>no earlier than six months and no later than 18 months after the first attempt; the combination of subjects remains the same. Should the candidate fail the retake examination, the entire doctoral examination is permanently marked as failed.</w:t>
      </w:r>
    </w:p>
    <w:p w14:paraId="24244541" w14:textId="1BF33627" w:rsidR="0071511E" w:rsidRPr="00224A6C" w:rsidRDefault="0071511E">
      <w:pPr>
        <w:pStyle w:val="Textkrper"/>
        <w:spacing w:before="10"/>
      </w:pPr>
    </w:p>
    <w:p w14:paraId="5C71472A" w14:textId="77777777" w:rsidR="00E94F9A" w:rsidRPr="00224A6C" w:rsidRDefault="00E94F9A">
      <w:pPr>
        <w:pStyle w:val="Textkrper"/>
        <w:spacing w:before="10"/>
      </w:pPr>
    </w:p>
    <w:p w14:paraId="1E8188FC" w14:textId="77777777" w:rsidR="0071511E" w:rsidRPr="00687CB1" w:rsidRDefault="00260010">
      <w:pPr>
        <w:pStyle w:val="Textkrper"/>
        <w:ind w:left="1460" w:right="1461"/>
        <w:jc w:val="center"/>
        <w:rPr>
          <w:b/>
          <w:bCs/>
        </w:rPr>
      </w:pPr>
      <w:r w:rsidRPr="00687CB1">
        <w:rPr>
          <w:b/>
        </w:rPr>
        <w:t>§ 12</w:t>
      </w:r>
    </w:p>
    <w:p w14:paraId="6A70F221" w14:textId="77777777" w:rsidR="0071511E" w:rsidRPr="00687CB1" w:rsidRDefault="00260010">
      <w:pPr>
        <w:pStyle w:val="Textkrper"/>
        <w:spacing w:before="22"/>
        <w:ind w:left="1464" w:right="1461"/>
        <w:jc w:val="center"/>
        <w:rPr>
          <w:b/>
          <w:bCs/>
        </w:rPr>
      </w:pPr>
      <w:r w:rsidRPr="00687CB1">
        <w:rPr>
          <w:b/>
        </w:rPr>
        <w:t>Invalidity of Doctoral Examinations</w:t>
      </w:r>
    </w:p>
    <w:p w14:paraId="0A05B9E1" w14:textId="77777777" w:rsidR="0071511E" w:rsidRPr="00687CB1" w:rsidRDefault="0071511E">
      <w:pPr>
        <w:pStyle w:val="Textkrper"/>
        <w:spacing w:before="1"/>
      </w:pPr>
    </w:p>
    <w:p w14:paraId="18B890B5" w14:textId="77777777" w:rsidR="0071511E" w:rsidRPr="00687CB1" w:rsidRDefault="00260010" w:rsidP="00C1660C">
      <w:pPr>
        <w:pStyle w:val="Listenabsatz"/>
        <w:numPr>
          <w:ilvl w:val="0"/>
          <w:numId w:val="5"/>
        </w:numPr>
        <w:spacing w:line="256" w:lineRule="auto"/>
        <w:ind w:left="709" w:right="107" w:hanging="591"/>
      </w:pPr>
      <w:r w:rsidRPr="00687CB1">
        <w:t>If it becomes known prior to presenting the doctoral degree certificate that the candidate gained admission to the doctoral programme through deception, or manipulated the result of an examination, or if significant requirements for admission to the doctoral process were erroneously assumed to be fulfilled, the doctoral examination may be declared null and void upon resolution of the examinations board. Before a final decision is made, the candidate is given the opportunity to state his/her case.</w:t>
      </w:r>
    </w:p>
    <w:p w14:paraId="7B942A6B" w14:textId="77777777" w:rsidR="0071511E" w:rsidRPr="00687CB1" w:rsidRDefault="0071511E" w:rsidP="00C1660C">
      <w:pPr>
        <w:pStyle w:val="Textkrper"/>
        <w:spacing w:before="10"/>
        <w:ind w:left="709" w:hanging="591"/>
      </w:pPr>
    </w:p>
    <w:p w14:paraId="7E2C53B0" w14:textId="7B6FFE77" w:rsidR="0071511E" w:rsidRPr="00687CB1" w:rsidRDefault="00260010" w:rsidP="00C1660C">
      <w:pPr>
        <w:pStyle w:val="Listenabsatz"/>
        <w:numPr>
          <w:ilvl w:val="0"/>
          <w:numId w:val="5"/>
        </w:numPr>
        <w:spacing w:before="1" w:line="256" w:lineRule="auto"/>
        <w:ind w:left="709" w:right="108" w:hanging="591"/>
      </w:pPr>
      <w:r w:rsidRPr="00687CB1">
        <w:t>Justification for the decision must be provided to the candidate together with his/her options of legal recourse.</w:t>
      </w:r>
    </w:p>
    <w:p w14:paraId="12820662" w14:textId="00C3FDAA" w:rsidR="00692481" w:rsidRPr="00687CB1" w:rsidRDefault="00692481" w:rsidP="00692481">
      <w:pPr>
        <w:pStyle w:val="Listenabsatz"/>
        <w:tabs>
          <w:tab w:val="left" w:pos="827"/>
        </w:tabs>
        <w:spacing w:before="1" w:line="256" w:lineRule="auto"/>
        <w:ind w:right="108" w:firstLine="0"/>
        <w:jc w:val="left"/>
      </w:pPr>
    </w:p>
    <w:p w14:paraId="79E70958" w14:textId="77777777" w:rsidR="00E94F9A" w:rsidRPr="000A3A8D" w:rsidRDefault="00E94F9A" w:rsidP="00692481">
      <w:pPr>
        <w:pStyle w:val="Listenabsatz"/>
        <w:tabs>
          <w:tab w:val="left" w:pos="827"/>
        </w:tabs>
        <w:spacing w:before="1" w:line="256" w:lineRule="auto"/>
        <w:ind w:right="108" w:firstLine="0"/>
        <w:jc w:val="left"/>
      </w:pPr>
    </w:p>
    <w:p w14:paraId="05DCD70A" w14:textId="77777777" w:rsidR="0071511E" w:rsidRPr="00687CB1" w:rsidRDefault="00260010">
      <w:pPr>
        <w:pStyle w:val="Textkrper"/>
        <w:spacing w:before="190"/>
        <w:ind w:left="1463" w:right="1461"/>
        <w:jc w:val="center"/>
        <w:rPr>
          <w:b/>
          <w:bCs/>
        </w:rPr>
      </w:pPr>
      <w:r w:rsidRPr="00687CB1">
        <w:rPr>
          <w:b/>
        </w:rPr>
        <w:t>§ 13</w:t>
      </w:r>
    </w:p>
    <w:p w14:paraId="043245F2" w14:textId="77777777" w:rsidR="0071511E" w:rsidRPr="00687CB1" w:rsidRDefault="00260010">
      <w:pPr>
        <w:pStyle w:val="Textkrper"/>
        <w:spacing w:before="20"/>
        <w:ind w:left="1461" w:right="1461"/>
        <w:jc w:val="center"/>
        <w:rPr>
          <w:b/>
          <w:bCs/>
        </w:rPr>
      </w:pPr>
      <w:r w:rsidRPr="00687CB1">
        <w:rPr>
          <w:b/>
        </w:rPr>
        <w:t>Conclusion of the Doctoral Process</w:t>
      </w:r>
    </w:p>
    <w:p w14:paraId="17B207F1" w14:textId="77777777" w:rsidR="0071511E" w:rsidRPr="00687CB1" w:rsidRDefault="0071511E">
      <w:pPr>
        <w:pStyle w:val="Textkrper"/>
        <w:spacing w:before="3"/>
      </w:pPr>
    </w:p>
    <w:p w14:paraId="23E776C7" w14:textId="6B46C58A" w:rsidR="0071511E" w:rsidRPr="00687CB1" w:rsidRDefault="00260010" w:rsidP="00C1660C">
      <w:pPr>
        <w:pStyle w:val="Listenabsatz"/>
        <w:numPr>
          <w:ilvl w:val="0"/>
          <w:numId w:val="4"/>
        </w:numPr>
        <w:spacing w:line="256" w:lineRule="auto"/>
        <w:ind w:left="709" w:right="105" w:hanging="605"/>
      </w:pPr>
      <w:r w:rsidRPr="00687CB1">
        <w:t>After passing the oral examination, the candidate is required to print the dissertation in the version approved by his/her first assessor and deliver the prescribed number of statutory copies within one year: 80 non-commercially produced book and photo-print copies, six commercially produced copies published by a publishing company. The dissertation can also be delivered in electronic form and must be identical to the version approved for publication by the examination</w:t>
      </w:r>
      <w:r w:rsidR="00626365">
        <w:t>s</w:t>
      </w:r>
      <w:r w:rsidRPr="00687CB1">
        <w:t xml:space="preserve"> </w:t>
      </w:r>
      <w:r w:rsidR="00626365">
        <w:t>board</w:t>
      </w:r>
      <w:r w:rsidRPr="00687CB1">
        <w:t>. The data format, data carrier and usage rights must meet the requirements stipulated by the University Library (ULB). In this case, the candidate must deliver the dissertation in electronic form along with six printed statutory copies in the version approved by the first assessor within one year. If the candidate can substantiate the dissertation’s imminent publication, the examinations board may extend the deadline for delivering the statutory copies.</w:t>
      </w:r>
      <w:r w:rsidR="00CC710A">
        <w:t xml:space="preserve"> </w:t>
      </w:r>
      <w:r w:rsidRPr="00687CB1">
        <w:t xml:space="preserve">If the </w:t>
      </w:r>
      <w:r w:rsidRPr="00687CB1">
        <w:lastRenderedPageBreak/>
        <w:t>candidate fails to meet the deadline through his/her own fault, all rights granted by the doctoral examination are rendered null and void.</w:t>
      </w:r>
    </w:p>
    <w:p w14:paraId="01C47C0D" w14:textId="77777777" w:rsidR="0071511E" w:rsidRPr="00C637E8" w:rsidRDefault="0071511E" w:rsidP="00C1660C">
      <w:pPr>
        <w:pStyle w:val="Textkrper"/>
        <w:spacing w:before="12"/>
        <w:ind w:left="709" w:hanging="605"/>
      </w:pPr>
    </w:p>
    <w:p w14:paraId="69D7A456" w14:textId="5B5F1F4C" w:rsidR="0071511E" w:rsidRPr="00687CB1" w:rsidRDefault="00260010" w:rsidP="00C1660C">
      <w:pPr>
        <w:pStyle w:val="Listenabsatz"/>
        <w:numPr>
          <w:ilvl w:val="0"/>
          <w:numId w:val="4"/>
        </w:numPr>
        <w:spacing w:line="256" w:lineRule="auto"/>
        <w:ind w:left="709" w:right="105" w:hanging="605"/>
      </w:pPr>
      <w:r w:rsidRPr="00687CB1">
        <w:t xml:space="preserve">After delivery of the statutory copies and, if applicable, an electronic version to the ULB with written confirmation by the ULB of its receipt, the chairperson of the joint decision-making committee confers the doctoral qualification by issuing and presenting the doctoral degree certificate to the candidate. The certificate </w:t>
      </w:r>
      <w:r w:rsidR="00076CD9">
        <w:t>indicates</w:t>
      </w:r>
      <w:r w:rsidRPr="00687CB1">
        <w:t xml:space="preserve"> the title of the dissertation, the subjects of the oral examination and the overall grade of the doctoral examination. The individual grades are listed separately.</w:t>
      </w:r>
    </w:p>
    <w:p w14:paraId="10C85821" w14:textId="77777777" w:rsidR="0071511E" w:rsidRPr="00687CB1" w:rsidRDefault="0071511E" w:rsidP="00C1660C">
      <w:pPr>
        <w:pStyle w:val="Textkrper"/>
        <w:spacing w:before="10"/>
        <w:ind w:left="709" w:hanging="605"/>
      </w:pPr>
    </w:p>
    <w:p w14:paraId="70E9AF25" w14:textId="3410B84D" w:rsidR="0071511E" w:rsidRPr="00687CB1" w:rsidRDefault="00260010" w:rsidP="00C1660C">
      <w:pPr>
        <w:pStyle w:val="Listenabsatz"/>
        <w:numPr>
          <w:ilvl w:val="0"/>
          <w:numId w:val="4"/>
        </w:numPr>
        <w:spacing w:line="256" w:lineRule="auto"/>
        <w:ind w:left="709" w:right="111" w:hanging="605"/>
      </w:pPr>
      <w:r w:rsidRPr="00687CB1">
        <w:t>With the presentation of the doctoral degree certificate, the candidate is entitled to bear the doctoral title (Dr. paed.).</w:t>
      </w:r>
    </w:p>
    <w:p w14:paraId="007B3CB7" w14:textId="12D4EAAF" w:rsidR="00692481" w:rsidRPr="00687CB1" w:rsidRDefault="00692481" w:rsidP="00692481">
      <w:pPr>
        <w:pStyle w:val="Listenabsatz"/>
        <w:tabs>
          <w:tab w:val="left" w:pos="827"/>
        </w:tabs>
        <w:spacing w:line="256" w:lineRule="auto"/>
        <w:ind w:right="111" w:firstLine="0"/>
        <w:jc w:val="left"/>
      </w:pPr>
    </w:p>
    <w:p w14:paraId="0D3C09E1" w14:textId="77777777" w:rsidR="00692481" w:rsidRPr="00D12E1D" w:rsidRDefault="00692481" w:rsidP="00692481">
      <w:pPr>
        <w:pStyle w:val="Listenabsatz"/>
        <w:tabs>
          <w:tab w:val="left" w:pos="827"/>
        </w:tabs>
        <w:spacing w:line="256" w:lineRule="auto"/>
        <w:ind w:right="111" w:firstLine="0"/>
        <w:jc w:val="left"/>
      </w:pPr>
    </w:p>
    <w:p w14:paraId="6E34A8A7" w14:textId="77777777" w:rsidR="0071511E" w:rsidRPr="00687CB1" w:rsidRDefault="00260010">
      <w:pPr>
        <w:pStyle w:val="Textkrper"/>
        <w:ind w:left="1463" w:right="1461"/>
        <w:jc w:val="center"/>
        <w:rPr>
          <w:b/>
          <w:bCs/>
        </w:rPr>
      </w:pPr>
      <w:r w:rsidRPr="00687CB1">
        <w:rPr>
          <w:b/>
        </w:rPr>
        <w:t>§ 14</w:t>
      </w:r>
    </w:p>
    <w:p w14:paraId="7536F684" w14:textId="62A4C54E" w:rsidR="0071511E" w:rsidRPr="00687CB1" w:rsidRDefault="00260010">
      <w:pPr>
        <w:pStyle w:val="Textkrper"/>
        <w:spacing w:before="20"/>
        <w:ind w:left="1464" w:right="1461"/>
        <w:jc w:val="center"/>
        <w:rPr>
          <w:b/>
          <w:bCs/>
        </w:rPr>
      </w:pPr>
      <w:r w:rsidRPr="00687CB1">
        <w:rPr>
          <w:b/>
        </w:rPr>
        <w:t xml:space="preserve">Honorary </w:t>
      </w:r>
      <w:r w:rsidR="00D12E1D">
        <w:rPr>
          <w:b/>
        </w:rPr>
        <w:t>D</w:t>
      </w:r>
      <w:r w:rsidRPr="00687CB1">
        <w:rPr>
          <w:b/>
        </w:rPr>
        <w:t>octorates</w:t>
      </w:r>
    </w:p>
    <w:p w14:paraId="589C1CDD" w14:textId="77777777" w:rsidR="0071511E" w:rsidRPr="00687CB1" w:rsidRDefault="0071511E">
      <w:pPr>
        <w:pStyle w:val="Textkrper"/>
        <w:spacing w:before="3"/>
      </w:pPr>
    </w:p>
    <w:p w14:paraId="780C2E50" w14:textId="7AD7D377" w:rsidR="0071511E" w:rsidRPr="00687CB1" w:rsidRDefault="00260010" w:rsidP="00076CD9">
      <w:pPr>
        <w:pStyle w:val="Listenabsatz"/>
        <w:numPr>
          <w:ilvl w:val="0"/>
          <w:numId w:val="3"/>
        </w:numPr>
        <w:spacing w:line="256" w:lineRule="auto"/>
        <w:ind w:left="709" w:right="109" w:hanging="591"/>
      </w:pPr>
      <w:r w:rsidRPr="00687CB1">
        <w:t>Conferral of an honorary doctorate is considered upon the written request of three professors who belong to the joint decision-making committee.</w:t>
      </w:r>
      <w:r w:rsidR="00CC710A">
        <w:t xml:space="preserve"> </w:t>
      </w:r>
      <w:r w:rsidRPr="00687CB1">
        <w:t>The requests must substantiate the case for recognising the individual’s outstanding achievements or extraordinary merits.</w:t>
      </w:r>
      <w:r w:rsidR="00CC710A">
        <w:t xml:space="preserve"> </w:t>
      </w:r>
      <w:r w:rsidRPr="00687CB1">
        <w:t>The petition must include a statement by the corresponding faculty board, endorsing the motion.</w:t>
      </w:r>
    </w:p>
    <w:p w14:paraId="06599FB6" w14:textId="77777777" w:rsidR="0071511E" w:rsidRPr="00687CB1" w:rsidRDefault="0071511E" w:rsidP="00076CD9">
      <w:pPr>
        <w:pStyle w:val="Textkrper"/>
        <w:spacing w:before="10"/>
        <w:ind w:left="709" w:hanging="591"/>
      </w:pPr>
    </w:p>
    <w:p w14:paraId="3750CB48" w14:textId="5461A02F" w:rsidR="0071511E" w:rsidRPr="00687CB1" w:rsidRDefault="00260010" w:rsidP="00076CD9">
      <w:pPr>
        <w:pStyle w:val="Listenabsatz"/>
        <w:numPr>
          <w:ilvl w:val="0"/>
          <w:numId w:val="3"/>
        </w:numPr>
        <w:spacing w:line="256" w:lineRule="auto"/>
        <w:ind w:left="709" w:right="108" w:hanging="591"/>
      </w:pPr>
      <w:r w:rsidRPr="00687CB1">
        <w:t xml:space="preserve">The honorary doctorate is awarded following approval by the joint decision-making committee. If a secret vote is conducted, conferral requires the approval of at least three-quarters of the committee members </w:t>
      </w:r>
      <w:r w:rsidR="00076CD9">
        <w:t>authorised</w:t>
      </w:r>
      <w:r w:rsidRPr="00687CB1">
        <w:t xml:space="preserve"> to administer examinations as provided in these regulations. </w:t>
      </w:r>
    </w:p>
    <w:p w14:paraId="31934B8B" w14:textId="77777777" w:rsidR="0071511E" w:rsidRPr="00687CB1" w:rsidRDefault="00260010" w:rsidP="00076CD9">
      <w:pPr>
        <w:pStyle w:val="Listenabsatz"/>
        <w:numPr>
          <w:ilvl w:val="0"/>
          <w:numId w:val="3"/>
        </w:numPr>
        <w:spacing w:before="196" w:line="256" w:lineRule="auto"/>
        <w:ind w:left="709" w:right="109" w:hanging="591"/>
      </w:pPr>
      <w:r w:rsidRPr="00687CB1">
        <w:t>The chairperson of the joint decision-making committee confers the honorary doctoral qualification by issuing and presenting a certificate which honours the achievements and merits of the holder.</w:t>
      </w:r>
    </w:p>
    <w:p w14:paraId="15CD1250" w14:textId="77777777" w:rsidR="0071511E" w:rsidRPr="00687CB1" w:rsidRDefault="0071511E">
      <w:pPr>
        <w:pStyle w:val="Textkrper"/>
      </w:pPr>
    </w:p>
    <w:p w14:paraId="7744531D" w14:textId="77777777" w:rsidR="0071511E" w:rsidRPr="005B58B8" w:rsidRDefault="0071511E">
      <w:pPr>
        <w:pStyle w:val="Textkrper"/>
        <w:spacing w:before="10"/>
      </w:pPr>
    </w:p>
    <w:p w14:paraId="13356764" w14:textId="77777777" w:rsidR="0071511E" w:rsidRPr="00687CB1" w:rsidRDefault="00260010">
      <w:pPr>
        <w:pStyle w:val="Textkrper"/>
        <w:spacing w:before="101"/>
        <w:ind w:left="1460" w:right="1461"/>
        <w:jc w:val="center"/>
        <w:rPr>
          <w:b/>
          <w:bCs/>
        </w:rPr>
      </w:pPr>
      <w:r w:rsidRPr="00687CB1">
        <w:rPr>
          <w:b/>
        </w:rPr>
        <w:t>§ 15</w:t>
      </w:r>
    </w:p>
    <w:p w14:paraId="02CC1184" w14:textId="77777777" w:rsidR="0071511E" w:rsidRPr="00687CB1" w:rsidRDefault="00260010">
      <w:pPr>
        <w:pStyle w:val="Textkrper"/>
        <w:spacing w:before="23"/>
        <w:ind w:left="1462" w:right="1461"/>
        <w:jc w:val="center"/>
        <w:rPr>
          <w:b/>
          <w:bCs/>
        </w:rPr>
      </w:pPr>
      <w:r w:rsidRPr="00687CB1">
        <w:rPr>
          <w:b/>
        </w:rPr>
        <w:t>Revocation of the Doctoral Degree</w:t>
      </w:r>
    </w:p>
    <w:p w14:paraId="69C8B28B" w14:textId="77777777" w:rsidR="0071511E" w:rsidRPr="00687CB1" w:rsidRDefault="0071511E">
      <w:pPr>
        <w:pStyle w:val="Textkrper"/>
        <w:rPr>
          <w:b/>
          <w:bCs/>
        </w:rPr>
      </w:pPr>
    </w:p>
    <w:p w14:paraId="5376642D" w14:textId="77777777" w:rsidR="0071511E" w:rsidRPr="00687CB1" w:rsidRDefault="00260010" w:rsidP="00076CD9">
      <w:pPr>
        <w:pStyle w:val="Listenabsatz"/>
        <w:numPr>
          <w:ilvl w:val="0"/>
          <w:numId w:val="2"/>
        </w:numPr>
        <w:spacing w:before="1" w:line="256" w:lineRule="auto"/>
        <w:ind w:left="709" w:right="107" w:hanging="591"/>
      </w:pPr>
      <w:r w:rsidRPr="00687CB1">
        <w:t>The doctoral degree can be revoked upon resolution of the joint decision-making committee if it becomes known that the candidate gained his/her doctoral title through deception or if significant requirements for its conferral were erroneously assumed.</w:t>
      </w:r>
    </w:p>
    <w:p w14:paraId="7FEDEF7B" w14:textId="77777777" w:rsidR="0071511E" w:rsidRPr="00687CB1" w:rsidRDefault="0071511E" w:rsidP="00076CD9">
      <w:pPr>
        <w:pStyle w:val="Textkrper"/>
        <w:spacing w:before="9"/>
        <w:ind w:left="709" w:hanging="591"/>
      </w:pPr>
    </w:p>
    <w:p w14:paraId="6609396B" w14:textId="77777777" w:rsidR="0071511E" w:rsidRPr="00687CB1" w:rsidRDefault="00260010" w:rsidP="00076CD9">
      <w:pPr>
        <w:pStyle w:val="Listenabsatz"/>
        <w:numPr>
          <w:ilvl w:val="0"/>
          <w:numId w:val="2"/>
        </w:numPr>
        <w:spacing w:line="256" w:lineRule="auto"/>
        <w:ind w:left="709" w:right="111" w:hanging="591"/>
      </w:pPr>
      <w:r w:rsidRPr="00687CB1">
        <w:t>The joint decision-making committee can also revoke a doctoral degree if the candidate</w:t>
      </w:r>
    </w:p>
    <w:p w14:paraId="0AECA1E7" w14:textId="77777777" w:rsidR="0071511E" w:rsidRPr="00687CB1" w:rsidRDefault="00260010" w:rsidP="00102850">
      <w:pPr>
        <w:pStyle w:val="Listenabsatz"/>
        <w:numPr>
          <w:ilvl w:val="1"/>
          <w:numId w:val="2"/>
        </w:numPr>
        <w:spacing w:before="180" w:line="300" w:lineRule="atLeast"/>
        <w:ind w:left="1134" w:right="145" w:hanging="449"/>
      </w:pPr>
      <w:r w:rsidRPr="00687CB1">
        <w:t>was sentenced to at least one year in prison for an intentionally committed crime, or</w:t>
      </w:r>
    </w:p>
    <w:p w14:paraId="330BE134" w14:textId="77777777" w:rsidR="0071511E" w:rsidRPr="00687CB1" w:rsidRDefault="00260010" w:rsidP="00076CD9">
      <w:pPr>
        <w:pStyle w:val="Listenabsatz"/>
        <w:numPr>
          <w:ilvl w:val="1"/>
          <w:numId w:val="2"/>
        </w:numPr>
        <w:spacing w:before="25" w:line="256" w:lineRule="auto"/>
        <w:ind w:left="1134" w:right="119" w:hanging="449"/>
      </w:pPr>
      <w:r w:rsidRPr="00687CB1">
        <w:t>was found guilty of intentionally misusing his/her doctoral qualification for the preparation or commission of a criminal offence.</w:t>
      </w:r>
    </w:p>
    <w:p w14:paraId="69CB49E6" w14:textId="77777777" w:rsidR="0071511E" w:rsidRPr="00687CB1" w:rsidRDefault="00260010" w:rsidP="002979D6">
      <w:pPr>
        <w:pStyle w:val="Listenabsatz"/>
        <w:widowControl/>
        <w:numPr>
          <w:ilvl w:val="0"/>
          <w:numId w:val="2"/>
        </w:numPr>
        <w:spacing w:before="192" w:line="257" w:lineRule="auto"/>
        <w:ind w:left="709" w:right="108" w:hanging="590"/>
      </w:pPr>
      <w:r w:rsidRPr="00687CB1">
        <w:lastRenderedPageBreak/>
        <w:t>Before a final decision is made, the doctorate holder is given the opportunity to state his/her case. Justification for the decision must be provided to the candidate together with his/her options of legal recourse.</w:t>
      </w:r>
    </w:p>
    <w:p w14:paraId="36DEFDBB" w14:textId="2F5E63B7" w:rsidR="0071511E" w:rsidRPr="00687CB1" w:rsidRDefault="0071511E">
      <w:pPr>
        <w:pStyle w:val="Textkrper"/>
        <w:spacing w:before="12"/>
      </w:pPr>
    </w:p>
    <w:p w14:paraId="53243454" w14:textId="77777777" w:rsidR="00E94F9A" w:rsidRPr="00653C1E" w:rsidRDefault="00E94F9A">
      <w:pPr>
        <w:pStyle w:val="Textkrper"/>
        <w:spacing w:before="12"/>
      </w:pPr>
    </w:p>
    <w:p w14:paraId="23B8CE78" w14:textId="77777777" w:rsidR="0071511E" w:rsidRPr="00687CB1" w:rsidRDefault="00260010">
      <w:pPr>
        <w:pStyle w:val="Textkrper"/>
        <w:ind w:left="1463" w:right="1461"/>
        <w:jc w:val="center"/>
        <w:rPr>
          <w:b/>
          <w:bCs/>
        </w:rPr>
      </w:pPr>
      <w:r w:rsidRPr="00687CB1">
        <w:rPr>
          <w:b/>
        </w:rPr>
        <w:t>§ 16</w:t>
      </w:r>
    </w:p>
    <w:p w14:paraId="03D59BC7" w14:textId="68AA987E" w:rsidR="0071511E" w:rsidRPr="00687CB1" w:rsidRDefault="00260010">
      <w:pPr>
        <w:pStyle w:val="Textkrper"/>
        <w:spacing w:before="20"/>
        <w:ind w:left="1460" w:right="1461"/>
        <w:jc w:val="center"/>
        <w:rPr>
          <w:b/>
          <w:bCs/>
        </w:rPr>
      </w:pPr>
      <w:r w:rsidRPr="00687CB1">
        <w:rPr>
          <w:b/>
        </w:rPr>
        <w:t xml:space="preserve">Transitional </w:t>
      </w:r>
      <w:r w:rsidR="00653C1E">
        <w:rPr>
          <w:b/>
        </w:rPr>
        <w:t>P</w:t>
      </w:r>
      <w:r w:rsidRPr="00687CB1">
        <w:rPr>
          <w:b/>
        </w:rPr>
        <w:t>rovisions</w:t>
      </w:r>
    </w:p>
    <w:p w14:paraId="34C5CE07" w14:textId="77777777" w:rsidR="0071511E" w:rsidRPr="00687CB1" w:rsidRDefault="0071511E">
      <w:pPr>
        <w:pStyle w:val="Textkrper"/>
        <w:spacing w:before="1"/>
      </w:pPr>
    </w:p>
    <w:p w14:paraId="2677D264" w14:textId="3E3E40FC" w:rsidR="0071511E" w:rsidRPr="00687CB1" w:rsidRDefault="00260010" w:rsidP="00076CD9">
      <w:pPr>
        <w:pStyle w:val="Listenabsatz"/>
        <w:numPr>
          <w:ilvl w:val="0"/>
          <w:numId w:val="1"/>
        </w:numPr>
        <w:spacing w:before="1" w:line="256" w:lineRule="auto"/>
        <w:ind w:left="709" w:right="106" w:hanging="591"/>
      </w:pPr>
      <w:r w:rsidRPr="00687CB1">
        <w:t>These regulations (in their original German version) apply to all doctoral candidates currently pursuing their doctoral degree in Educational Science (Dr. paed.), as well as doctoral candidates who commence the doctoral process after these regulations come into force.</w:t>
      </w:r>
    </w:p>
    <w:p w14:paraId="5DCF1933" w14:textId="77777777" w:rsidR="0071511E" w:rsidRPr="00687CB1" w:rsidRDefault="00260010" w:rsidP="00076CD9">
      <w:pPr>
        <w:pStyle w:val="Listenabsatz"/>
        <w:numPr>
          <w:ilvl w:val="0"/>
          <w:numId w:val="1"/>
        </w:numPr>
        <w:spacing w:before="19" w:line="256" w:lineRule="auto"/>
        <w:ind w:left="709" w:right="112" w:hanging="591"/>
      </w:pPr>
      <w:r w:rsidRPr="00687CB1">
        <w:t>Examination retakes are to be administered according to the doctoral regulations which were in force at the time of their first attempt.</w:t>
      </w:r>
    </w:p>
    <w:p w14:paraId="6D068F51" w14:textId="5353B499" w:rsidR="0071511E" w:rsidRPr="00687CB1" w:rsidRDefault="0071511E">
      <w:pPr>
        <w:pStyle w:val="Textkrper"/>
        <w:spacing w:before="2"/>
      </w:pPr>
    </w:p>
    <w:p w14:paraId="4D442816" w14:textId="77777777" w:rsidR="00692481" w:rsidRPr="00687CB1" w:rsidRDefault="00692481">
      <w:pPr>
        <w:pStyle w:val="Textkrper"/>
        <w:spacing w:before="2"/>
      </w:pPr>
    </w:p>
    <w:p w14:paraId="2FB515CE" w14:textId="77777777" w:rsidR="0071511E" w:rsidRPr="00687CB1" w:rsidRDefault="00260010">
      <w:pPr>
        <w:pStyle w:val="Textkrper"/>
        <w:ind w:left="1463" w:right="1461"/>
        <w:jc w:val="center"/>
        <w:rPr>
          <w:b/>
          <w:bCs/>
        </w:rPr>
      </w:pPr>
      <w:r w:rsidRPr="00687CB1">
        <w:rPr>
          <w:b/>
        </w:rPr>
        <w:t>§ 17</w:t>
      </w:r>
    </w:p>
    <w:p w14:paraId="51125195" w14:textId="77777777" w:rsidR="0071511E" w:rsidRPr="00687CB1" w:rsidRDefault="00260010">
      <w:pPr>
        <w:pStyle w:val="Textkrper"/>
        <w:spacing w:before="22"/>
        <w:ind w:left="1461" w:right="1461"/>
        <w:jc w:val="center"/>
        <w:rPr>
          <w:b/>
          <w:bCs/>
        </w:rPr>
      </w:pPr>
      <w:r w:rsidRPr="00687CB1">
        <w:rPr>
          <w:b/>
        </w:rPr>
        <w:t>Coming into Force</w:t>
      </w:r>
    </w:p>
    <w:p w14:paraId="46D0A17D" w14:textId="77777777" w:rsidR="0071511E" w:rsidRPr="00687CB1" w:rsidRDefault="0071511E">
      <w:pPr>
        <w:pStyle w:val="Textkrper"/>
        <w:spacing w:before="1"/>
      </w:pPr>
    </w:p>
    <w:p w14:paraId="4CD00284" w14:textId="77777777" w:rsidR="0071511E" w:rsidRPr="00687CB1" w:rsidRDefault="00260010">
      <w:pPr>
        <w:pStyle w:val="Textkrper"/>
        <w:spacing w:before="1" w:line="256" w:lineRule="auto"/>
        <w:ind w:left="114" w:right="111" w:hanging="10"/>
        <w:jc w:val="both"/>
      </w:pPr>
      <w:r w:rsidRPr="00687CB1">
        <w:t>These regulations (in their original German version) come into force on the day following their publication in the Official Announcements (Amtliche Bekanntmachungen) of the University of Münster.</w:t>
      </w:r>
    </w:p>
    <w:p w14:paraId="62FD4E14" w14:textId="77777777" w:rsidR="0071511E" w:rsidRPr="00687CB1" w:rsidRDefault="0071511E">
      <w:pPr>
        <w:pStyle w:val="Textkrper"/>
        <w:spacing w:before="1"/>
      </w:pPr>
    </w:p>
    <w:p w14:paraId="3C23E567" w14:textId="26081EF3" w:rsidR="00653C1E" w:rsidRPr="002E7478" w:rsidRDefault="00260010">
      <w:pPr>
        <w:pStyle w:val="Textkrper"/>
        <w:spacing w:line="256" w:lineRule="auto"/>
        <w:ind w:left="114" w:right="105" w:hanging="10"/>
        <w:jc w:val="both"/>
      </w:pPr>
      <w:r w:rsidRPr="00687CB1">
        <w:t xml:space="preserve">Issued upon the resolution of the joint decision-making committee, comprised of representatives of </w:t>
      </w:r>
      <w:r w:rsidR="0070150D">
        <w:t xml:space="preserve">the </w:t>
      </w:r>
      <w:r w:rsidRPr="00687CB1">
        <w:t>Faculty of Protestant Theology, Faculty of Catholic Theology, School of Business and Economics, Faculty of Educational and Social Science</w:t>
      </w:r>
      <w:r w:rsidR="0070150D">
        <w:t>s</w:t>
      </w:r>
      <w:r w:rsidRPr="00687CB1">
        <w:t>, Faculty of Psychology/Sport and Exercise Sciences, Faculty of History</w:t>
      </w:r>
      <w:r w:rsidR="0070150D">
        <w:t xml:space="preserve"> and </w:t>
      </w:r>
      <w:r w:rsidRPr="00687CB1">
        <w:t>Philosophy, Faculty of Philology, Faculty of Mathematics and Computer Science, Faculty of Physics, Faculty of Chemistry and Pharmacy, Faculty of Biology and the Faculty of Geosciences of the University of Münster (WWU) on 9 June 2021</w:t>
      </w:r>
      <w:r w:rsidR="00772EAD" w:rsidRPr="00687CB1">
        <w:t>.</w:t>
      </w:r>
      <w:r w:rsidRPr="00687CB1">
        <w:t xml:space="preserve"> These regulations (in the original German version) are hereby announced.</w:t>
      </w:r>
    </w:p>
    <w:p w14:paraId="3AA5CC45" w14:textId="77777777" w:rsidR="0071511E" w:rsidRPr="002E7478" w:rsidRDefault="0071511E">
      <w:pPr>
        <w:spacing w:line="256" w:lineRule="auto"/>
        <w:jc w:val="both"/>
        <w:sectPr w:rsidR="0071511E" w:rsidRPr="002E7478" w:rsidSect="00671486">
          <w:headerReference w:type="default" r:id="rId7"/>
          <w:pgSz w:w="11910" w:h="16840"/>
          <w:pgMar w:top="1417" w:right="1417" w:bottom="1134" w:left="1417" w:header="474" w:footer="0" w:gutter="0"/>
          <w:cols w:space="720"/>
          <w:titlePg/>
          <w:docGrid w:linePitch="299"/>
        </w:sectPr>
      </w:pPr>
    </w:p>
    <w:p w14:paraId="059A4976" w14:textId="77777777" w:rsidR="0071511E" w:rsidRPr="00687CB1" w:rsidRDefault="00260010">
      <w:pPr>
        <w:pStyle w:val="Textkrper"/>
        <w:spacing w:before="192" w:line="256" w:lineRule="auto"/>
        <w:ind w:left="114" w:right="105" w:hanging="10"/>
        <w:jc w:val="both"/>
      </w:pPr>
      <w:r w:rsidRPr="00687CB1">
        <w:lastRenderedPageBreak/>
        <w:t>Please note that in accordance with § 12 (5) of the Higher Education Act of the State of North Rhine-Westphalia (HG NRW) violations of procedural regulation as put forth by regulatory laws or other legal provisions pertaining to university autonomy may no longer be claimed after one year following this announcement, unless</w:t>
      </w:r>
    </w:p>
    <w:p w14:paraId="0B00F7E8" w14:textId="77777777" w:rsidR="0071511E" w:rsidRPr="00687CB1" w:rsidRDefault="00260010">
      <w:pPr>
        <w:pStyle w:val="Listenabsatz"/>
        <w:numPr>
          <w:ilvl w:val="1"/>
          <w:numId w:val="1"/>
        </w:numPr>
        <w:tabs>
          <w:tab w:val="left" w:pos="825"/>
        </w:tabs>
        <w:spacing w:before="200"/>
        <w:ind w:hanging="361"/>
      </w:pPr>
      <w:r w:rsidRPr="00687CB1">
        <w:t>the regulations were not properly announced,</w:t>
      </w:r>
    </w:p>
    <w:p w14:paraId="3F33300F" w14:textId="77777777" w:rsidR="0071511E" w:rsidRPr="00687CB1" w:rsidRDefault="00260010">
      <w:pPr>
        <w:pStyle w:val="Listenabsatz"/>
        <w:numPr>
          <w:ilvl w:val="1"/>
          <w:numId w:val="1"/>
        </w:numPr>
        <w:tabs>
          <w:tab w:val="left" w:pos="825"/>
        </w:tabs>
        <w:spacing w:before="20" w:line="256" w:lineRule="auto"/>
        <w:ind w:right="108"/>
      </w:pPr>
      <w:r w:rsidRPr="00687CB1">
        <w:t>the Rectorate previously raised an objection to the resolution passed by the deciding committee,</w:t>
      </w:r>
    </w:p>
    <w:p w14:paraId="29C792CE" w14:textId="77777777" w:rsidR="0071511E" w:rsidRPr="00687CB1" w:rsidRDefault="00260010">
      <w:pPr>
        <w:pStyle w:val="Listenabsatz"/>
        <w:numPr>
          <w:ilvl w:val="1"/>
          <w:numId w:val="1"/>
        </w:numPr>
        <w:tabs>
          <w:tab w:val="left" w:pos="825"/>
        </w:tabs>
        <w:spacing w:line="256" w:lineRule="auto"/>
        <w:ind w:right="109"/>
      </w:pPr>
      <w:r w:rsidRPr="00687CB1">
        <w:t>the University received a previous reprimand for the formal or procedural defect, and was informed of the violated legal provision and the fact that resulted in the defect,</w:t>
      </w:r>
    </w:p>
    <w:p w14:paraId="6857BD21" w14:textId="77777777" w:rsidR="0071511E" w:rsidRPr="00687CB1" w:rsidRDefault="00260010">
      <w:pPr>
        <w:pStyle w:val="Listenabsatz"/>
        <w:numPr>
          <w:ilvl w:val="1"/>
          <w:numId w:val="1"/>
        </w:numPr>
        <w:tabs>
          <w:tab w:val="left" w:pos="825"/>
        </w:tabs>
        <w:spacing w:before="1" w:line="256" w:lineRule="auto"/>
        <w:ind w:right="108"/>
      </w:pPr>
      <w:r w:rsidRPr="00687CB1">
        <w:t>The legal consequence of exclusion resulting from such reprimand was not included in the public announcement of the regulations.</w:t>
      </w:r>
    </w:p>
    <w:p w14:paraId="08FF8218" w14:textId="77777777" w:rsidR="0071511E" w:rsidRPr="00687CB1" w:rsidRDefault="0071511E">
      <w:pPr>
        <w:pStyle w:val="Textkrper"/>
      </w:pPr>
    </w:p>
    <w:p w14:paraId="4D2E83CC" w14:textId="77777777" w:rsidR="0071511E" w:rsidRPr="00687CB1" w:rsidRDefault="0071511E">
      <w:pPr>
        <w:pStyle w:val="Textkrper"/>
        <w:spacing w:before="8"/>
      </w:pPr>
    </w:p>
    <w:p w14:paraId="0C8301FA" w14:textId="4E6C0BB4" w:rsidR="0071511E" w:rsidRPr="00687CB1" w:rsidRDefault="00260010">
      <w:pPr>
        <w:pStyle w:val="Textkrper"/>
        <w:tabs>
          <w:tab w:val="left" w:pos="5075"/>
        </w:tabs>
        <w:ind w:left="104"/>
        <w:jc w:val="both"/>
      </w:pPr>
      <w:r w:rsidRPr="00687CB1">
        <w:t>Münster, 20 December 2021</w:t>
      </w:r>
      <w:r w:rsidRPr="00687CB1">
        <w:tab/>
        <w:t>The Rector</w:t>
      </w:r>
    </w:p>
    <w:p w14:paraId="18EF97A2" w14:textId="77777777" w:rsidR="0071511E" w:rsidRPr="00687CB1" w:rsidRDefault="0071511E">
      <w:pPr>
        <w:pStyle w:val="Textkrper"/>
        <w:spacing w:before="8"/>
      </w:pPr>
    </w:p>
    <w:p w14:paraId="363B47DE" w14:textId="0F330BEF" w:rsidR="002E7478" w:rsidRPr="000F67BD" w:rsidRDefault="00260010">
      <w:pPr>
        <w:pStyle w:val="Textkrper"/>
        <w:ind w:left="5075"/>
      </w:pPr>
      <w:r w:rsidRPr="00687CB1">
        <w:t>Prof Dr Johannes Wessels</w:t>
      </w:r>
    </w:p>
    <w:p w14:paraId="48049255" w14:textId="03F09562" w:rsidR="007608A5" w:rsidRPr="000F67BD" w:rsidRDefault="007608A5">
      <w:r w:rsidRPr="000F67BD">
        <w:br w:type="page"/>
      </w:r>
    </w:p>
    <w:p w14:paraId="783717C9" w14:textId="77777777" w:rsidR="007608A5" w:rsidRPr="00091E32" w:rsidRDefault="007608A5" w:rsidP="007608A5">
      <w:pPr>
        <w:pStyle w:val="Textkrper"/>
        <w:spacing w:before="206"/>
        <w:rPr>
          <w:b/>
          <w:bCs/>
        </w:rPr>
      </w:pPr>
      <w:r w:rsidRPr="00091E32">
        <w:rPr>
          <w:b/>
          <w:bCs/>
        </w:rPr>
        <w:lastRenderedPageBreak/>
        <w:t>Appendix: English-German glossary</w:t>
      </w:r>
    </w:p>
    <w:p w14:paraId="749874AD" w14:textId="77777777" w:rsidR="007608A5" w:rsidRPr="00091E32" w:rsidRDefault="007608A5" w:rsidP="007608A5">
      <w:pPr>
        <w:pStyle w:val="Textkrper"/>
        <w:spacing w:before="206"/>
      </w:pPr>
    </w:p>
    <w:p w14:paraId="17C0F807" w14:textId="77777777" w:rsidR="007608A5" w:rsidRPr="00091E32" w:rsidRDefault="007608A5" w:rsidP="007608A5">
      <w:pPr>
        <w:pStyle w:val="Textkrper"/>
        <w:spacing w:before="197"/>
        <w:ind w:right="612"/>
      </w:pPr>
    </w:p>
    <w:p w14:paraId="60F7DCAA" w14:textId="77777777" w:rsidR="007608A5" w:rsidRPr="00091E32" w:rsidRDefault="007608A5" w:rsidP="007608A5">
      <w:pPr>
        <w:tabs>
          <w:tab w:val="left" w:pos="0"/>
        </w:tabs>
        <w:spacing w:line="264" w:lineRule="auto"/>
        <w:jc w:val="both"/>
        <w:rPr>
          <w:b/>
          <w:u w:val="single"/>
        </w:rPr>
      </w:pPr>
      <w:r w:rsidRPr="00091E32">
        <w:rPr>
          <w:b/>
          <w:u w:val="single"/>
        </w:rPr>
        <w:t>Glossary</w:t>
      </w:r>
    </w:p>
    <w:p w14:paraId="1FD94179" w14:textId="77777777" w:rsidR="007608A5" w:rsidRPr="00091E32" w:rsidRDefault="007608A5" w:rsidP="007608A5">
      <w:pPr>
        <w:tabs>
          <w:tab w:val="left" w:pos="0"/>
        </w:tabs>
        <w:spacing w:line="264" w:lineRule="auto"/>
        <w:jc w:val="both"/>
        <w:rPr>
          <w:b/>
          <w:u w:val="single"/>
        </w:rPr>
      </w:pPr>
    </w:p>
    <w:p w14:paraId="6CB17F05" w14:textId="77777777" w:rsidR="007608A5" w:rsidRPr="007B671A" w:rsidRDefault="007608A5" w:rsidP="007608A5">
      <w:pPr>
        <w:tabs>
          <w:tab w:val="left" w:leader="dot" w:pos="0"/>
          <w:tab w:val="left" w:leader="dot" w:pos="4820"/>
        </w:tabs>
        <w:spacing w:line="264" w:lineRule="auto"/>
        <w:jc w:val="both"/>
        <w:rPr>
          <w:lang w:val="de-DE"/>
        </w:rPr>
      </w:pPr>
      <w:r w:rsidRPr="007B671A">
        <w:rPr>
          <w:lang w:val="de-DE"/>
        </w:rPr>
        <w:t xml:space="preserve">admission to the doctoral examination </w:t>
      </w:r>
      <w:r w:rsidRPr="007B671A">
        <w:rPr>
          <w:lang w:val="de-DE"/>
        </w:rPr>
        <w:tab/>
        <w:t xml:space="preserve"> </w:t>
      </w:r>
      <w:r w:rsidRPr="007B671A">
        <w:rPr>
          <w:i/>
          <w:lang w:val="de-DE"/>
        </w:rPr>
        <w:t xml:space="preserve">Zulassung zum Promotionsverfahren </w:t>
      </w:r>
    </w:p>
    <w:p w14:paraId="18A9D6CF" w14:textId="77777777" w:rsidR="007608A5" w:rsidRPr="007B671A" w:rsidRDefault="007608A5" w:rsidP="007608A5">
      <w:pPr>
        <w:tabs>
          <w:tab w:val="left" w:leader="dot" w:pos="0"/>
          <w:tab w:val="left" w:leader="dot" w:pos="4820"/>
        </w:tabs>
        <w:spacing w:line="264" w:lineRule="auto"/>
        <w:jc w:val="both"/>
        <w:rPr>
          <w:i/>
          <w:lang w:val="de-DE"/>
        </w:rPr>
      </w:pPr>
      <w:r w:rsidRPr="007B671A">
        <w:rPr>
          <w:lang w:val="de-DE"/>
        </w:rPr>
        <w:t>assessor</w:t>
      </w:r>
      <w:r w:rsidRPr="007B671A">
        <w:rPr>
          <w:i/>
          <w:lang w:val="de-DE"/>
        </w:rPr>
        <w:t xml:space="preserve"> </w:t>
      </w:r>
      <w:r w:rsidRPr="007B671A">
        <w:rPr>
          <w:i/>
          <w:lang w:val="de-DE"/>
        </w:rPr>
        <w:tab/>
        <w:t xml:space="preserve"> Gutachter</w:t>
      </w:r>
    </w:p>
    <w:p w14:paraId="331DCE39" w14:textId="6CF59D10" w:rsidR="00E75C29" w:rsidRPr="00091E32" w:rsidRDefault="00E75C29" w:rsidP="00076CD9">
      <w:pPr>
        <w:tabs>
          <w:tab w:val="left" w:leader="dot" w:pos="0"/>
          <w:tab w:val="left" w:leader="dot" w:pos="4820"/>
        </w:tabs>
        <w:spacing w:line="264" w:lineRule="auto"/>
        <w:jc w:val="both"/>
        <w:rPr>
          <w:iCs/>
          <w:lang w:val="en-US"/>
        </w:rPr>
      </w:pPr>
      <w:r w:rsidRPr="00091E32">
        <w:rPr>
          <w:iCs/>
          <w:lang w:val="en-US"/>
        </w:rPr>
        <w:t>members authorised to administer examinations</w:t>
      </w:r>
      <w:r w:rsidRPr="00091E32">
        <w:rPr>
          <w:iCs/>
          <w:lang w:val="en-US"/>
        </w:rPr>
        <w:tab/>
        <w:t xml:space="preserve"> </w:t>
      </w:r>
      <w:r w:rsidRPr="00091E32">
        <w:rPr>
          <w:i/>
          <w:lang w:val="en-US"/>
        </w:rPr>
        <w:t>Prüfungsberechtigte</w:t>
      </w:r>
    </w:p>
    <w:p w14:paraId="65BA6DF6" w14:textId="77777777" w:rsidR="007608A5" w:rsidRPr="00687CB1" w:rsidRDefault="007608A5" w:rsidP="007608A5">
      <w:pPr>
        <w:tabs>
          <w:tab w:val="left" w:leader="dot" w:pos="0"/>
          <w:tab w:val="left" w:leader="dot" w:pos="4820"/>
        </w:tabs>
        <w:spacing w:line="264" w:lineRule="auto"/>
        <w:jc w:val="both"/>
      </w:pPr>
      <w:r w:rsidRPr="00687CB1">
        <w:t>defence</w:t>
      </w:r>
      <w:r w:rsidRPr="00687CB1">
        <w:rPr>
          <w:i/>
        </w:rPr>
        <w:t xml:space="preserve"> </w:t>
      </w:r>
      <w:r w:rsidRPr="00687CB1">
        <w:rPr>
          <w:i/>
        </w:rPr>
        <w:tab/>
        <w:t xml:space="preserve"> Disputation</w:t>
      </w:r>
    </w:p>
    <w:p w14:paraId="6C663754" w14:textId="3A899B35" w:rsidR="005A27A5" w:rsidRPr="00687CB1" w:rsidRDefault="005A27A5" w:rsidP="007608A5">
      <w:pPr>
        <w:tabs>
          <w:tab w:val="left" w:leader="dot" w:pos="0"/>
          <w:tab w:val="left" w:leader="dot" w:pos="4820"/>
        </w:tabs>
        <w:spacing w:line="264" w:lineRule="auto"/>
        <w:jc w:val="both"/>
      </w:pPr>
      <w:r w:rsidRPr="00687CB1">
        <w:t>doctoral examination</w:t>
      </w:r>
      <w:r w:rsidR="00260E6E">
        <w:t xml:space="preserve"> </w:t>
      </w:r>
      <w:r w:rsidRPr="00687CB1">
        <w:tab/>
        <w:t xml:space="preserve"> </w:t>
      </w:r>
      <w:r w:rsidRPr="00687CB1">
        <w:rPr>
          <w:i/>
          <w:iCs/>
        </w:rPr>
        <w:t>Promotionsleistung</w:t>
      </w:r>
    </w:p>
    <w:p w14:paraId="2104EA2C" w14:textId="7753F13C" w:rsidR="005A27A5" w:rsidRPr="00687CB1" w:rsidRDefault="005A27A5" w:rsidP="007608A5">
      <w:pPr>
        <w:tabs>
          <w:tab w:val="left" w:leader="dot" w:pos="0"/>
          <w:tab w:val="left" w:leader="dot" w:pos="4820"/>
        </w:tabs>
        <w:spacing w:line="264" w:lineRule="auto"/>
        <w:jc w:val="both"/>
      </w:pPr>
      <w:r w:rsidRPr="00687CB1">
        <w:t>doctoral programme</w:t>
      </w:r>
      <w:r w:rsidR="00260E6E">
        <w:t xml:space="preserve"> </w:t>
      </w:r>
      <w:r w:rsidRPr="00687CB1">
        <w:tab/>
        <w:t xml:space="preserve"> </w:t>
      </w:r>
      <w:r w:rsidRPr="00687CB1">
        <w:rPr>
          <w:i/>
          <w:iCs/>
        </w:rPr>
        <w:t>Promotionsstudium</w:t>
      </w:r>
    </w:p>
    <w:p w14:paraId="33F87DFA" w14:textId="546E96AD" w:rsidR="007608A5" w:rsidRPr="00687CB1" w:rsidRDefault="007608A5" w:rsidP="00C958B3">
      <w:pPr>
        <w:tabs>
          <w:tab w:val="left" w:leader="dot" w:pos="0"/>
          <w:tab w:val="left" w:leader="dot" w:pos="4820"/>
        </w:tabs>
        <w:spacing w:line="264" w:lineRule="auto"/>
        <w:ind w:left="4820" w:hanging="4820"/>
        <w:jc w:val="both"/>
        <w:rPr>
          <w:i/>
        </w:rPr>
      </w:pPr>
      <w:r w:rsidRPr="00687CB1">
        <w:t xml:space="preserve">examination committee </w:t>
      </w:r>
      <w:r w:rsidRPr="00687CB1">
        <w:tab/>
        <w:t xml:space="preserve"> </w:t>
      </w:r>
      <w:r w:rsidRPr="00687CB1">
        <w:rPr>
          <w:i/>
        </w:rPr>
        <w:t>Prüfungskommission</w:t>
      </w:r>
      <w:r w:rsidR="00260E6E">
        <w:rPr>
          <w:i/>
        </w:rPr>
        <w:t>, Promotionskommission</w:t>
      </w:r>
    </w:p>
    <w:p w14:paraId="5F05A9C6" w14:textId="77777777" w:rsidR="007608A5" w:rsidRPr="00687CB1" w:rsidRDefault="007608A5" w:rsidP="007608A5">
      <w:pPr>
        <w:tabs>
          <w:tab w:val="left" w:leader="dot" w:pos="0"/>
          <w:tab w:val="left" w:leader="dot" w:pos="4820"/>
        </w:tabs>
        <w:spacing w:line="264" w:lineRule="auto"/>
        <w:jc w:val="both"/>
      </w:pPr>
      <w:r w:rsidRPr="00687CB1">
        <w:t xml:space="preserve">examinations board </w:t>
      </w:r>
      <w:r w:rsidRPr="00687CB1">
        <w:tab/>
        <w:t xml:space="preserve"> </w:t>
      </w:r>
      <w:r w:rsidRPr="00687CB1">
        <w:rPr>
          <w:i/>
        </w:rPr>
        <w:t>Promotionsausschuss</w:t>
      </w:r>
    </w:p>
    <w:p w14:paraId="2B2C66BF" w14:textId="77777777" w:rsidR="007608A5" w:rsidRPr="00687CB1" w:rsidRDefault="007608A5" w:rsidP="007608A5">
      <w:pPr>
        <w:tabs>
          <w:tab w:val="left" w:leader="dot" w:pos="0"/>
          <w:tab w:val="left" w:leader="dot" w:pos="4820"/>
        </w:tabs>
        <w:spacing w:line="264" w:lineRule="auto"/>
        <w:jc w:val="both"/>
        <w:rPr>
          <w:i/>
          <w:lang w:val="en-US"/>
        </w:rPr>
      </w:pPr>
      <w:r w:rsidRPr="00687CB1">
        <w:rPr>
          <w:lang w:val="en-US"/>
        </w:rPr>
        <w:t xml:space="preserve">faculty board </w:t>
      </w:r>
      <w:r w:rsidRPr="00687CB1">
        <w:rPr>
          <w:lang w:val="en-US"/>
        </w:rPr>
        <w:tab/>
        <w:t xml:space="preserve"> </w:t>
      </w:r>
      <w:r w:rsidRPr="00687CB1">
        <w:rPr>
          <w:i/>
          <w:lang w:val="en-US"/>
        </w:rPr>
        <w:t>Fachbereichsrat</w:t>
      </w:r>
    </w:p>
    <w:p w14:paraId="616E78FD" w14:textId="18B26EE8" w:rsidR="007608A5" w:rsidRPr="00687CB1" w:rsidRDefault="007608A5" w:rsidP="007608A5">
      <w:pPr>
        <w:tabs>
          <w:tab w:val="left" w:leader="dot" w:pos="0"/>
          <w:tab w:val="left" w:leader="dot" w:pos="4820"/>
        </w:tabs>
        <w:spacing w:line="264" w:lineRule="auto"/>
        <w:jc w:val="both"/>
        <w:rPr>
          <w:i/>
          <w:lang w:val="en-US"/>
        </w:rPr>
      </w:pPr>
      <w:r w:rsidRPr="00687CB1">
        <w:rPr>
          <w:iCs/>
          <w:lang w:val="en-US"/>
        </w:rPr>
        <w:t>honorary doctorate</w:t>
      </w:r>
      <w:r w:rsidR="00260E6E">
        <w:rPr>
          <w:iCs/>
          <w:lang w:val="en-US"/>
        </w:rPr>
        <w:t xml:space="preserve"> </w:t>
      </w:r>
      <w:r w:rsidRPr="00687CB1">
        <w:rPr>
          <w:iCs/>
          <w:lang w:val="en-US"/>
        </w:rPr>
        <w:tab/>
        <w:t xml:space="preserve"> </w:t>
      </w:r>
      <w:r w:rsidRPr="00687CB1">
        <w:rPr>
          <w:i/>
          <w:lang w:val="en-US"/>
        </w:rPr>
        <w:t>Ehrenpromotion</w:t>
      </w:r>
    </w:p>
    <w:p w14:paraId="11776751" w14:textId="2A769B50" w:rsidR="00714BB5" w:rsidRPr="007B671A" w:rsidRDefault="00714BB5" w:rsidP="007608A5">
      <w:pPr>
        <w:tabs>
          <w:tab w:val="left" w:leader="dot" w:pos="0"/>
          <w:tab w:val="left" w:leader="dot" w:pos="4820"/>
        </w:tabs>
        <w:spacing w:line="264" w:lineRule="auto"/>
        <w:jc w:val="both"/>
        <w:rPr>
          <w:i/>
          <w:lang w:val="de-DE"/>
        </w:rPr>
      </w:pPr>
      <w:r w:rsidRPr="007B671A">
        <w:rPr>
          <w:iCs/>
          <w:lang w:val="de-DE"/>
        </w:rPr>
        <w:t>joint decision-making committee</w:t>
      </w:r>
      <w:r w:rsidR="00260E6E" w:rsidRPr="007B671A">
        <w:rPr>
          <w:iCs/>
          <w:lang w:val="de-DE"/>
        </w:rPr>
        <w:t xml:space="preserve"> </w:t>
      </w:r>
      <w:r w:rsidRPr="007B671A">
        <w:rPr>
          <w:iCs/>
          <w:lang w:val="de-DE"/>
        </w:rPr>
        <w:t xml:space="preserve"> </w:t>
      </w:r>
      <w:r w:rsidR="001A4E04" w:rsidRPr="007B671A">
        <w:rPr>
          <w:iCs/>
          <w:lang w:val="de-DE"/>
        </w:rPr>
        <w:tab/>
        <w:t xml:space="preserve"> </w:t>
      </w:r>
      <w:r w:rsidRPr="007B671A">
        <w:rPr>
          <w:i/>
          <w:lang w:val="de-DE"/>
        </w:rPr>
        <w:t>Gemeinsamer beschließender Ausschuss</w:t>
      </w:r>
    </w:p>
    <w:p w14:paraId="353D5551" w14:textId="616A0302" w:rsidR="00687CB1" w:rsidRPr="00687CB1" w:rsidRDefault="00687CB1" w:rsidP="00687CB1">
      <w:pPr>
        <w:tabs>
          <w:tab w:val="left" w:leader="dot" w:pos="0"/>
          <w:tab w:val="left" w:leader="dot" w:pos="4820"/>
        </w:tabs>
        <w:spacing w:line="264" w:lineRule="auto"/>
        <w:jc w:val="both"/>
        <w:rPr>
          <w:iCs/>
          <w:lang w:val="en-US"/>
        </w:rPr>
      </w:pPr>
      <w:r w:rsidRPr="00687CB1">
        <w:rPr>
          <w:iCs/>
          <w:lang w:val="en-US"/>
        </w:rPr>
        <w:t>major (subject)</w:t>
      </w:r>
      <w:r w:rsidR="00260E6E">
        <w:rPr>
          <w:iCs/>
          <w:lang w:val="en-US"/>
        </w:rPr>
        <w:t xml:space="preserve"> </w:t>
      </w:r>
      <w:r w:rsidRPr="00687CB1">
        <w:rPr>
          <w:iCs/>
          <w:lang w:val="en-US"/>
        </w:rPr>
        <w:tab/>
        <w:t xml:space="preserve"> </w:t>
      </w:r>
      <w:r w:rsidRPr="00687CB1">
        <w:rPr>
          <w:i/>
          <w:lang w:val="en-US"/>
        </w:rPr>
        <w:t>Hauptfach</w:t>
      </w:r>
    </w:p>
    <w:p w14:paraId="7DC62318" w14:textId="64E47826" w:rsidR="00687CB1" w:rsidRPr="00687CB1" w:rsidRDefault="00687CB1" w:rsidP="007608A5">
      <w:pPr>
        <w:tabs>
          <w:tab w:val="left" w:leader="dot" w:pos="0"/>
          <w:tab w:val="left" w:leader="dot" w:pos="4820"/>
        </w:tabs>
        <w:spacing w:line="264" w:lineRule="auto"/>
        <w:jc w:val="both"/>
        <w:rPr>
          <w:iCs/>
          <w:lang w:val="en-US"/>
        </w:rPr>
      </w:pPr>
      <w:r w:rsidRPr="00687CB1">
        <w:rPr>
          <w:iCs/>
          <w:lang w:val="en-US"/>
        </w:rPr>
        <w:t>minor (subject)</w:t>
      </w:r>
      <w:r w:rsidR="00260E6E">
        <w:rPr>
          <w:iCs/>
          <w:lang w:val="en-US"/>
        </w:rPr>
        <w:t xml:space="preserve"> </w:t>
      </w:r>
      <w:r w:rsidRPr="00687CB1">
        <w:rPr>
          <w:iCs/>
          <w:lang w:val="en-US"/>
        </w:rPr>
        <w:tab/>
        <w:t xml:space="preserve"> </w:t>
      </w:r>
      <w:r w:rsidRPr="00687CB1">
        <w:rPr>
          <w:i/>
          <w:lang w:val="en-US"/>
        </w:rPr>
        <w:t>Nebenfach</w:t>
      </w:r>
    </w:p>
    <w:p w14:paraId="033D35B1" w14:textId="74541128" w:rsidR="003E45C2" w:rsidRPr="00F64842" w:rsidRDefault="003E45C2" w:rsidP="007608A5">
      <w:pPr>
        <w:tabs>
          <w:tab w:val="left" w:leader="dot" w:pos="0"/>
          <w:tab w:val="left" w:leader="dot" w:pos="4820"/>
        </w:tabs>
        <w:spacing w:line="264" w:lineRule="auto"/>
        <w:jc w:val="both"/>
        <w:rPr>
          <w:iCs/>
        </w:rPr>
      </w:pPr>
      <w:r w:rsidRPr="00F64842">
        <w:rPr>
          <w:iCs/>
        </w:rPr>
        <w:t>panel examination</w:t>
      </w:r>
      <w:r w:rsidR="00260E6E" w:rsidRPr="00F64842">
        <w:rPr>
          <w:iCs/>
        </w:rPr>
        <w:t xml:space="preserve"> </w:t>
      </w:r>
      <w:r w:rsidRPr="00F64842">
        <w:rPr>
          <w:iCs/>
        </w:rPr>
        <w:tab/>
        <w:t xml:space="preserve"> </w:t>
      </w:r>
      <w:r w:rsidRPr="00F64842">
        <w:rPr>
          <w:i/>
        </w:rPr>
        <w:t>Kollegialprüfung</w:t>
      </w:r>
    </w:p>
    <w:p w14:paraId="66246650" w14:textId="77777777" w:rsidR="007608A5" w:rsidRPr="00687CB1" w:rsidRDefault="007608A5" w:rsidP="007608A5">
      <w:pPr>
        <w:tabs>
          <w:tab w:val="left" w:leader="dot" w:pos="0"/>
          <w:tab w:val="left" w:leader="dot" w:pos="4820"/>
        </w:tabs>
        <w:spacing w:line="264" w:lineRule="auto"/>
        <w:jc w:val="both"/>
        <w:rPr>
          <w:lang w:val="de-DE"/>
        </w:rPr>
      </w:pPr>
      <w:r w:rsidRPr="00687CB1">
        <w:rPr>
          <w:lang w:val="de-DE"/>
        </w:rPr>
        <w:t xml:space="preserve">supervisor </w:t>
      </w:r>
      <w:r w:rsidRPr="00687CB1">
        <w:rPr>
          <w:lang w:val="de-DE"/>
        </w:rPr>
        <w:tab/>
        <w:t xml:space="preserve"> </w:t>
      </w:r>
      <w:r w:rsidRPr="00687CB1">
        <w:rPr>
          <w:i/>
          <w:lang w:val="de-DE"/>
        </w:rPr>
        <w:t>Betreuer</w:t>
      </w:r>
    </w:p>
    <w:p w14:paraId="1D75F430" w14:textId="2A1364B4" w:rsidR="007608A5" w:rsidRDefault="007608A5" w:rsidP="007608A5">
      <w:pPr>
        <w:tabs>
          <w:tab w:val="left" w:pos="0"/>
        </w:tabs>
        <w:spacing w:line="264" w:lineRule="auto"/>
        <w:jc w:val="both"/>
        <w:rPr>
          <w:lang w:val="de-DE"/>
        </w:rPr>
      </w:pPr>
    </w:p>
    <w:p w14:paraId="450B1360" w14:textId="77777777" w:rsidR="00687CB1" w:rsidRPr="00687CB1" w:rsidRDefault="00687CB1" w:rsidP="007608A5">
      <w:pPr>
        <w:tabs>
          <w:tab w:val="left" w:pos="0"/>
        </w:tabs>
        <w:spacing w:line="264" w:lineRule="auto"/>
        <w:jc w:val="both"/>
        <w:rPr>
          <w:lang w:val="de-DE"/>
        </w:rPr>
      </w:pPr>
    </w:p>
    <w:p w14:paraId="5125A935" w14:textId="77777777" w:rsidR="007608A5" w:rsidRPr="00687CB1" w:rsidRDefault="007608A5" w:rsidP="007608A5">
      <w:pPr>
        <w:tabs>
          <w:tab w:val="left" w:pos="0"/>
        </w:tabs>
        <w:spacing w:line="264" w:lineRule="auto"/>
        <w:jc w:val="both"/>
        <w:rPr>
          <w:lang w:val="de-DE"/>
        </w:rPr>
      </w:pPr>
      <w:r w:rsidRPr="00687CB1">
        <w:rPr>
          <w:lang w:val="de-DE"/>
        </w:rPr>
        <w:t>Translation: Supportstelle Englisch, WWU Münster, 2022</w:t>
      </w:r>
    </w:p>
    <w:p w14:paraId="3F9F81C1" w14:textId="77777777" w:rsidR="007608A5" w:rsidRPr="00687CB1" w:rsidRDefault="007608A5" w:rsidP="007608A5">
      <w:pPr>
        <w:pStyle w:val="Textkrper"/>
        <w:rPr>
          <w:lang w:val="de-DE"/>
        </w:rPr>
      </w:pPr>
    </w:p>
    <w:sectPr w:rsidR="007608A5" w:rsidRPr="00687CB1" w:rsidSect="00692481">
      <w:pgSz w:w="11910" w:h="16840"/>
      <w:pgMar w:top="1417" w:right="1417" w:bottom="1134" w:left="1417" w:header="474" w:footer="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072F3" w16cid:durableId="2665314E"/>
  <w16cid:commentId w16cid:paraId="370BA2EA" w16cid:durableId="26653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92BD" w14:textId="77777777" w:rsidR="007F26BA" w:rsidRDefault="007F26BA">
      <w:r>
        <w:separator/>
      </w:r>
    </w:p>
  </w:endnote>
  <w:endnote w:type="continuationSeparator" w:id="0">
    <w:p w14:paraId="7C3FE282" w14:textId="77777777" w:rsidR="007F26BA" w:rsidRDefault="007F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Normal-Roman">
    <w:panose1 w:val="020B0502030000020004"/>
    <w:charset w:val="00"/>
    <w:family w:val="swiss"/>
    <w:pitch w:val="variable"/>
    <w:sig w:usb0="8000002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9FC1" w14:textId="77777777" w:rsidR="007F26BA" w:rsidRDefault="007F26BA">
      <w:r>
        <w:separator/>
      </w:r>
    </w:p>
  </w:footnote>
  <w:footnote w:type="continuationSeparator" w:id="0">
    <w:p w14:paraId="4ED6E143" w14:textId="77777777" w:rsidR="007F26BA" w:rsidRDefault="007F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274055"/>
      <w:docPartObj>
        <w:docPartGallery w:val="Page Numbers (Top of Page)"/>
        <w:docPartUnique/>
      </w:docPartObj>
    </w:sdtPr>
    <w:sdtEndPr/>
    <w:sdtContent>
      <w:p w14:paraId="6F5A3C2E" w14:textId="7D973EDB" w:rsidR="00671486" w:rsidRDefault="00671486">
        <w:pPr>
          <w:pStyle w:val="Kopfzeile"/>
          <w:jc w:val="center"/>
        </w:pPr>
        <w:r>
          <w:fldChar w:fldCharType="begin"/>
        </w:r>
        <w:r>
          <w:instrText>PAGE   \* MERGEFORMAT</w:instrText>
        </w:r>
        <w:r>
          <w:fldChar w:fldCharType="separate"/>
        </w:r>
        <w:r w:rsidR="00286268" w:rsidRPr="00286268">
          <w:rPr>
            <w:noProof/>
            <w:lang w:val="de-DE"/>
          </w:rPr>
          <w:t>16</w:t>
        </w:r>
        <w:r>
          <w:fldChar w:fldCharType="end"/>
        </w:r>
      </w:p>
    </w:sdtContent>
  </w:sdt>
  <w:p w14:paraId="25C2AD48" w14:textId="77777777" w:rsidR="00671486" w:rsidRDefault="006714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755"/>
    <w:multiLevelType w:val="hybridMultilevel"/>
    <w:tmpl w:val="D67E4EAE"/>
    <w:lvl w:ilvl="0" w:tplc="0330959C">
      <w:start w:val="1"/>
      <w:numFmt w:val="decimal"/>
      <w:lvlText w:val="(%1)"/>
      <w:lvlJc w:val="left"/>
      <w:pPr>
        <w:ind w:left="128" w:hanging="708"/>
      </w:pPr>
      <w:rPr>
        <w:rFonts w:ascii="MetaNormal-Roman" w:eastAsia="MetaNormal-Roman" w:hAnsi="MetaNormal-Roman" w:cs="MetaNormal-Roman" w:hint="default"/>
        <w:spacing w:val="-24"/>
        <w:w w:val="100"/>
        <w:sz w:val="22"/>
        <w:szCs w:val="22"/>
      </w:rPr>
    </w:lvl>
    <w:lvl w:ilvl="1" w:tplc="AA60AE3E">
      <w:numFmt w:val="bullet"/>
      <w:lvlText w:val="•"/>
      <w:lvlJc w:val="left"/>
      <w:pPr>
        <w:ind w:left="1038" w:hanging="708"/>
      </w:pPr>
      <w:rPr>
        <w:rFonts w:hint="default"/>
      </w:rPr>
    </w:lvl>
    <w:lvl w:ilvl="2" w:tplc="368AB568">
      <w:numFmt w:val="bullet"/>
      <w:lvlText w:val="•"/>
      <w:lvlJc w:val="left"/>
      <w:pPr>
        <w:ind w:left="1957" w:hanging="708"/>
      </w:pPr>
      <w:rPr>
        <w:rFonts w:hint="default"/>
      </w:rPr>
    </w:lvl>
    <w:lvl w:ilvl="3" w:tplc="FF3648AE">
      <w:numFmt w:val="bullet"/>
      <w:lvlText w:val="•"/>
      <w:lvlJc w:val="left"/>
      <w:pPr>
        <w:ind w:left="2875" w:hanging="708"/>
      </w:pPr>
      <w:rPr>
        <w:rFonts w:hint="default"/>
      </w:rPr>
    </w:lvl>
    <w:lvl w:ilvl="4" w:tplc="B7C803AA">
      <w:numFmt w:val="bullet"/>
      <w:lvlText w:val="•"/>
      <w:lvlJc w:val="left"/>
      <w:pPr>
        <w:ind w:left="3794" w:hanging="708"/>
      </w:pPr>
      <w:rPr>
        <w:rFonts w:hint="default"/>
      </w:rPr>
    </w:lvl>
    <w:lvl w:ilvl="5" w:tplc="CF7EADCC">
      <w:numFmt w:val="bullet"/>
      <w:lvlText w:val="•"/>
      <w:lvlJc w:val="left"/>
      <w:pPr>
        <w:ind w:left="4713" w:hanging="708"/>
      </w:pPr>
      <w:rPr>
        <w:rFonts w:hint="default"/>
      </w:rPr>
    </w:lvl>
    <w:lvl w:ilvl="6" w:tplc="E73A1B0C">
      <w:numFmt w:val="bullet"/>
      <w:lvlText w:val="•"/>
      <w:lvlJc w:val="left"/>
      <w:pPr>
        <w:ind w:left="5631" w:hanging="708"/>
      </w:pPr>
      <w:rPr>
        <w:rFonts w:hint="default"/>
      </w:rPr>
    </w:lvl>
    <w:lvl w:ilvl="7" w:tplc="0958D316">
      <w:numFmt w:val="bullet"/>
      <w:lvlText w:val="•"/>
      <w:lvlJc w:val="left"/>
      <w:pPr>
        <w:ind w:left="6550" w:hanging="708"/>
      </w:pPr>
      <w:rPr>
        <w:rFonts w:hint="default"/>
      </w:rPr>
    </w:lvl>
    <w:lvl w:ilvl="8" w:tplc="95E28158">
      <w:numFmt w:val="bullet"/>
      <w:lvlText w:val="•"/>
      <w:lvlJc w:val="left"/>
      <w:pPr>
        <w:ind w:left="7469" w:hanging="708"/>
      </w:pPr>
      <w:rPr>
        <w:rFonts w:hint="default"/>
      </w:rPr>
    </w:lvl>
  </w:abstractNum>
  <w:abstractNum w:abstractNumId="1" w15:restartNumberingAfterBreak="0">
    <w:nsid w:val="063001C7"/>
    <w:multiLevelType w:val="hybridMultilevel"/>
    <w:tmpl w:val="A874D6C6"/>
    <w:lvl w:ilvl="0" w:tplc="12908880">
      <w:start w:val="1"/>
      <w:numFmt w:val="decimal"/>
      <w:lvlText w:val="(%1)"/>
      <w:lvlJc w:val="left"/>
      <w:pPr>
        <w:ind w:left="128" w:hanging="708"/>
      </w:pPr>
      <w:rPr>
        <w:rFonts w:ascii="MetaNormal-Roman" w:eastAsia="MetaNormal-Roman" w:hAnsi="MetaNormal-Roman" w:cs="MetaNormal-Roman" w:hint="default"/>
        <w:spacing w:val="-25"/>
        <w:w w:val="100"/>
        <w:sz w:val="24"/>
        <w:szCs w:val="24"/>
      </w:rPr>
    </w:lvl>
    <w:lvl w:ilvl="1" w:tplc="FAA2A49A">
      <w:numFmt w:val="bullet"/>
      <w:lvlText w:val="•"/>
      <w:lvlJc w:val="left"/>
      <w:pPr>
        <w:ind w:left="1038" w:hanging="708"/>
      </w:pPr>
    </w:lvl>
    <w:lvl w:ilvl="2" w:tplc="50DEACC6">
      <w:numFmt w:val="bullet"/>
      <w:lvlText w:val="•"/>
      <w:lvlJc w:val="left"/>
      <w:pPr>
        <w:ind w:left="1957" w:hanging="708"/>
      </w:pPr>
    </w:lvl>
    <w:lvl w:ilvl="3" w:tplc="A2A2A284">
      <w:numFmt w:val="bullet"/>
      <w:lvlText w:val="•"/>
      <w:lvlJc w:val="left"/>
      <w:pPr>
        <w:ind w:left="2875" w:hanging="708"/>
      </w:pPr>
    </w:lvl>
    <w:lvl w:ilvl="4" w:tplc="0D9C9924">
      <w:numFmt w:val="bullet"/>
      <w:lvlText w:val="•"/>
      <w:lvlJc w:val="left"/>
      <w:pPr>
        <w:ind w:left="3794" w:hanging="708"/>
      </w:pPr>
    </w:lvl>
    <w:lvl w:ilvl="5" w:tplc="6AD4AAE0">
      <w:numFmt w:val="bullet"/>
      <w:lvlText w:val="•"/>
      <w:lvlJc w:val="left"/>
      <w:pPr>
        <w:ind w:left="4713" w:hanging="708"/>
      </w:pPr>
    </w:lvl>
    <w:lvl w:ilvl="6" w:tplc="C5D28A3E">
      <w:numFmt w:val="bullet"/>
      <w:lvlText w:val="•"/>
      <w:lvlJc w:val="left"/>
      <w:pPr>
        <w:ind w:left="5631" w:hanging="708"/>
      </w:pPr>
    </w:lvl>
    <w:lvl w:ilvl="7" w:tplc="09844F7E">
      <w:numFmt w:val="bullet"/>
      <w:lvlText w:val="•"/>
      <w:lvlJc w:val="left"/>
      <w:pPr>
        <w:ind w:left="6550" w:hanging="708"/>
      </w:pPr>
    </w:lvl>
    <w:lvl w:ilvl="8" w:tplc="027834C8">
      <w:numFmt w:val="bullet"/>
      <w:lvlText w:val="•"/>
      <w:lvlJc w:val="left"/>
      <w:pPr>
        <w:ind w:left="7469" w:hanging="708"/>
      </w:pPr>
    </w:lvl>
  </w:abstractNum>
  <w:abstractNum w:abstractNumId="2" w15:restartNumberingAfterBreak="0">
    <w:nsid w:val="069F1F5B"/>
    <w:multiLevelType w:val="hybridMultilevel"/>
    <w:tmpl w:val="A4C822EA"/>
    <w:lvl w:ilvl="0" w:tplc="CAA25BDE">
      <w:start w:val="1"/>
      <w:numFmt w:val="decimal"/>
      <w:lvlText w:val="(%1)"/>
      <w:lvlJc w:val="left"/>
      <w:pPr>
        <w:ind w:left="128" w:hanging="708"/>
      </w:pPr>
      <w:rPr>
        <w:rFonts w:ascii="MetaNormal-Roman" w:eastAsia="MetaNormal-Roman" w:hAnsi="MetaNormal-Roman" w:cs="MetaNormal-Roman" w:hint="default"/>
        <w:spacing w:val="-4"/>
        <w:w w:val="100"/>
        <w:sz w:val="22"/>
        <w:szCs w:val="22"/>
      </w:rPr>
    </w:lvl>
    <w:lvl w:ilvl="1" w:tplc="E07A6302">
      <w:start w:val="1"/>
      <w:numFmt w:val="decimal"/>
      <w:lvlText w:val="%2."/>
      <w:lvlJc w:val="left"/>
      <w:pPr>
        <w:ind w:left="824" w:hanging="360"/>
      </w:pPr>
      <w:rPr>
        <w:rFonts w:ascii="Meta Offc Pro" w:eastAsia="Meta Offc Pro" w:hAnsi="Meta Offc Pro" w:cs="Meta Offc Pro" w:hint="default"/>
        <w:spacing w:val="-2"/>
        <w:w w:val="100"/>
        <w:sz w:val="22"/>
        <w:szCs w:val="22"/>
      </w:rPr>
    </w:lvl>
    <w:lvl w:ilvl="2" w:tplc="98AED20E">
      <w:numFmt w:val="bullet"/>
      <w:lvlText w:val="•"/>
      <w:lvlJc w:val="left"/>
      <w:pPr>
        <w:ind w:left="1762" w:hanging="360"/>
      </w:pPr>
      <w:rPr>
        <w:rFonts w:hint="default"/>
      </w:rPr>
    </w:lvl>
    <w:lvl w:ilvl="3" w:tplc="0010B002">
      <w:numFmt w:val="bullet"/>
      <w:lvlText w:val="•"/>
      <w:lvlJc w:val="left"/>
      <w:pPr>
        <w:ind w:left="2705" w:hanging="360"/>
      </w:pPr>
      <w:rPr>
        <w:rFonts w:hint="default"/>
      </w:rPr>
    </w:lvl>
    <w:lvl w:ilvl="4" w:tplc="E63C3F14">
      <w:numFmt w:val="bullet"/>
      <w:lvlText w:val="•"/>
      <w:lvlJc w:val="left"/>
      <w:pPr>
        <w:ind w:left="3648" w:hanging="360"/>
      </w:pPr>
      <w:rPr>
        <w:rFonts w:hint="default"/>
      </w:rPr>
    </w:lvl>
    <w:lvl w:ilvl="5" w:tplc="3AAEAF28">
      <w:numFmt w:val="bullet"/>
      <w:lvlText w:val="•"/>
      <w:lvlJc w:val="left"/>
      <w:pPr>
        <w:ind w:left="4591" w:hanging="360"/>
      </w:pPr>
      <w:rPr>
        <w:rFonts w:hint="default"/>
      </w:rPr>
    </w:lvl>
    <w:lvl w:ilvl="6" w:tplc="2042FC3C">
      <w:numFmt w:val="bullet"/>
      <w:lvlText w:val="•"/>
      <w:lvlJc w:val="left"/>
      <w:pPr>
        <w:ind w:left="5534" w:hanging="360"/>
      </w:pPr>
      <w:rPr>
        <w:rFonts w:hint="default"/>
      </w:rPr>
    </w:lvl>
    <w:lvl w:ilvl="7" w:tplc="1AB6FED4">
      <w:numFmt w:val="bullet"/>
      <w:lvlText w:val="•"/>
      <w:lvlJc w:val="left"/>
      <w:pPr>
        <w:ind w:left="6477" w:hanging="360"/>
      </w:pPr>
      <w:rPr>
        <w:rFonts w:hint="default"/>
      </w:rPr>
    </w:lvl>
    <w:lvl w:ilvl="8" w:tplc="C8E45CBC">
      <w:numFmt w:val="bullet"/>
      <w:lvlText w:val="•"/>
      <w:lvlJc w:val="left"/>
      <w:pPr>
        <w:ind w:left="7420" w:hanging="360"/>
      </w:pPr>
      <w:rPr>
        <w:rFonts w:hint="default"/>
      </w:rPr>
    </w:lvl>
  </w:abstractNum>
  <w:abstractNum w:abstractNumId="3" w15:restartNumberingAfterBreak="0">
    <w:nsid w:val="08D04FD6"/>
    <w:multiLevelType w:val="hybridMultilevel"/>
    <w:tmpl w:val="4320B7C0"/>
    <w:lvl w:ilvl="0" w:tplc="C66E08DC">
      <w:start w:val="1"/>
      <w:numFmt w:val="decimal"/>
      <w:lvlText w:val="(%1)"/>
      <w:lvlJc w:val="left"/>
      <w:pPr>
        <w:ind w:left="423" w:hanging="320"/>
      </w:pPr>
      <w:rPr>
        <w:rFonts w:ascii="Meta Offc Pro" w:eastAsia="Meta Offc Pro" w:hAnsi="Meta Offc Pro" w:cs="Meta Offc Pro" w:hint="default"/>
        <w:spacing w:val="-1"/>
        <w:w w:val="100"/>
        <w:sz w:val="22"/>
        <w:szCs w:val="22"/>
      </w:rPr>
    </w:lvl>
    <w:lvl w:ilvl="1" w:tplc="BCE0870C">
      <w:start w:val="1"/>
      <w:numFmt w:val="lowerLetter"/>
      <w:lvlText w:val="%2)"/>
      <w:lvlJc w:val="left"/>
      <w:pPr>
        <w:ind w:left="1558" w:hanging="360"/>
      </w:pPr>
      <w:rPr>
        <w:rFonts w:ascii="MetaNormal-Roman" w:eastAsia="MetaNormal-Roman" w:hAnsi="MetaNormal-Roman" w:cs="MetaNormal-Roman" w:hint="default"/>
        <w:spacing w:val="-6"/>
        <w:w w:val="100"/>
        <w:sz w:val="22"/>
        <w:szCs w:val="22"/>
      </w:rPr>
    </w:lvl>
    <w:lvl w:ilvl="2" w:tplc="ABBAA24E">
      <w:numFmt w:val="bullet"/>
      <w:lvlText w:val="•"/>
      <w:lvlJc w:val="left"/>
      <w:pPr>
        <w:ind w:left="2420" w:hanging="360"/>
      </w:pPr>
      <w:rPr>
        <w:rFonts w:hint="default"/>
      </w:rPr>
    </w:lvl>
    <w:lvl w:ilvl="3" w:tplc="FDE4BA2A">
      <w:numFmt w:val="bullet"/>
      <w:lvlText w:val="•"/>
      <w:lvlJc w:val="left"/>
      <w:pPr>
        <w:ind w:left="3281" w:hanging="360"/>
      </w:pPr>
      <w:rPr>
        <w:rFonts w:hint="default"/>
      </w:rPr>
    </w:lvl>
    <w:lvl w:ilvl="4" w:tplc="929E3866">
      <w:numFmt w:val="bullet"/>
      <w:lvlText w:val="•"/>
      <w:lvlJc w:val="left"/>
      <w:pPr>
        <w:ind w:left="4142" w:hanging="360"/>
      </w:pPr>
      <w:rPr>
        <w:rFonts w:hint="default"/>
      </w:rPr>
    </w:lvl>
    <w:lvl w:ilvl="5" w:tplc="327660CE">
      <w:numFmt w:val="bullet"/>
      <w:lvlText w:val="•"/>
      <w:lvlJc w:val="left"/>
      <w:pPr>
        <w:ind w:left="5002" w:hanging="360"/>
      </w:pPr>
      <w:rPr>
        <w:rFonts w:hint="default"/>
      </w:rPr>
    </w:lvl>
    <w:lvl w:ilvl="6" w:tplc="336E74FC">
      <w:numFmt w:val="bullet"/>
      <w:lvlText w:val="•"/>
      <w:lvlJc w:val="left"/>
      <w:pPr>
        <w:ind w:left="5863" w:hanging="360"/>
      </w:pPr>
      <w:rPr>
        <w:rFonts w:hint="default"/>
      </w:rPr>
    </w:lvl>
    <w:lvl w:ilvl="7" w:tplc="462EAAB6">
      <w:numFmt w:val="bullet"/>
      <w:lvlText w:val="•"/>
      <w:lvlJc w:val="left"/>
      <w:pPr>
        <w:ind w:left="6724" w:hanging="360"/>
      </w:pPr>
      <w:rPr>
        <w:rFonts w:hint="default"/>
      </w:rPr>
    </w:lvl>
    <w:lvl w:ilvl="8" w:tplc="BBC2B006">
      <w:numFmt w:val="bullet"/>
      <w:lvlText w:val="•"/>
      <w:lvlJc w:val="left"/>
      <w:pPr>
        <w:ind w:left="7584" w:hanging="360"/>
      </w:pPr>
      <w:rPr>
        <w:rFonts w:hint="default"/>
      </w:rPr>
    </w:lvl>
  </w:abstractNum>
  <w:abstractNum w:abstractNumId="4" w15:restartNumberingAfterBreak="0">
    <w:nsid w:val="0E1569DF"/>
    <w:multiLevelType w:val="hybridMultilevel"/>
    <w:tmpl w:val="BD167666"/>
    <w:lvl w:ilvl="0" w:tplc="B57E261C">
      <w:start w:val="1"/>
      <w:numFmt w:val="decimal"/>
      <w:lvlText w:val="(%1)"/>
      <w:lvlJc w:val="left"/>
      <w:pPr>
        <w:ind w:left="423" w:hanging="320"/>
      </w:pPr>
      <w:rPr>
        <w:rFonts w:ascii="Meta Offc Pro" w:eastAsia="Meta Offc Pro" w:hAnsi="Meta Offc Pro" w:cs="Meta Offc Pro" w:hint="default"/>
        <w:spacing w:val="-1"/>
        <w:w w:val="100"/>
        <w:sz w:val="22"/>
        <w:szCs w:val="22"/>
      </w:rPr>
    </w:lvl>
    <w:lvl w:ilvl="1" w:tplc="7CF412A8">
      <w:start w:val="1"/>
      <w:numFmt w:val="lowerLetter"/>
      <w:lvlText w:val="%2)"/>
      <w:lvlJc w:val="left"/>
      <w:pPr>
        <w:ind w:left="1558" w:hanging="360"/>
      </w:pPr>
      <w:rPr>
        <w:rFonts w:ascii="MetaNormal-Roman" w:eastAsia="MetaNormal-Roman" w:hAnsi="MetaNormal-Roman" w:cs="MetaNormal-Roman" w:hint="default"/>
        <w:spacing w:val="-6"/>
        <w:w w:val="100"/>
        <w:sz w:val="24"/>
        <w:szCs w:val="24"/>
      </w:rPr>
    </w:lvl>
    <w:lvl w:ilvl="2" w:tplc="2466CCD6">
      <w:numFmt w:val="bullet"/>
      <w:lvlText w:val="•"/>
      <w:lvlJc w:val="left"/>
      <w:pPr>
        <w:ind w:left="2420" w:hanging="360"/>
      </w:pPr>
      <w:rPr>
        <w:rFonts w:hint="default"/>
      </w:rPr>
    </w:lvl>
    <w:lvl w:ilvl="3" w:tplc="B0820A08">
      <w:numFmt w:val="bullet"/>
      <w:lvlText w:val="•"/>
      <w:lvlJc w:val="left"/>
      <w:pPr>
        <w:ind w:left="3281" w:hanging="360"/>
      </w:pPr>
      <w:rPr>
        <w:rFonts w:hint="default"/>
      </w:rPr>
    </w:lvl>
    <w:lvl w:ilvl="4" w:tplc="199E31A6">
      <w:numFmt w:val="bullet"/>
      <w:lvlText w:val="•"/>
      <w:lvlJc w:val="left"/>
      <w:pPr>
        <w:ind w:left="4142" w:hanging="360"/>
      </w:pPr>
      <w:rPr>
        <w:rFonts w:hint="default"/>
      </w:rPr>
    </w:lvl>
    <w:lvl w:ilvl="5" w:tplc="10BEC704">
      <w:numFmt w:val="bullet"/>
      <w:lvlText w:val="•"/>
      <w:lvlJc w:val="left"/>
      <w:pPr>
        <w:ind w:left="5002" w:hanging="360"/>
      </w:pPr>
      <w:rPr>
        <w:rFonts w:hint="default"/>
      </w:rPr>
    </w:lvl>
    <w:lvl w:ilvl="6" w:tplc="9AA64B54">
      <w:numFmt w:val="bullet"/>
      <w:lvlText w:val="•"/>
      <w:lvlJc w:val="left"/>
      <w:pPr>
        <w:ind w:left="5863" w:hanging="360"/>
      </w:pPr>
      <w:rPr>
        <w:rFonts w:hint="default"/>
      </w:rPr>
    </w:lvl>
    <w:lvl w:ilvl="7" w:tplc="5D2E02AA">
      <w:numFmt w:val="bullet"/>
      <w:lvlText w:val="•"/>
      <w:lvlJc w:val="left"/>
      <w:pPr>
        <w:ind w:left="6724" w:hanging="360"/>
      </w:pPr>
      <w:rPr>
        <w:rFonts w:hint="default"/>
      </w:rPr>
    </w:lvl>
    <w:lvl w:ilvl="8" w:tplc="9BEE6B78">
      <w:numFmt w:val="bullet"/>
      <w:lvlText w:val="•"/>
      <w:lvlJc w:val="left"/>
      <w:pPr>
        <w:ind w:left="7584" w:hanging="360"/>
      </w:pPr>
      <w:rPr>
        <w:rFonts w:hint="default"/>
      </w:rPr>
    </w:lvl>
  </w:abstractNum>
  <w:abstractNum w:abstractNumId="5" w15:restartNumberingAfterBreak="0">
    <w:nsid w:val="1449635C"/>
    <w:multiLevelType w:val="hybridMultilevel"/>
    <w:tmpl w:val="2AAA4794"/>
    <w:lvl w:ilvl="0" w:tplc="715EB8DA">
      <w:start w:val="1"/>
      <w:numFmt w:val="decimal"/>
      <w:lvlText w:val="(%1)"/>
      <w:lvlJc w:val="left"/>
      <w:pPr>
        <w:ind w:left="128" w:hanging="708"/>
        <w:jc w:val="left"/>
      </w:pPr>
      <w:rPr>
        <w:rFonts w:ascii="MetaNormal-Roman" w:eastAsia="MetaNormal-Roman" w:hAnsi="MetaNormal-Roman" w:cs="MetaNormal-Roman" w:hint="default"/>
        <w:spacing w:val="-24"/>
        <w:w w:val="100"/>
        <w:sz w:val="24"/>
        <w:szCs w:val="24"/>
      </w:rPr>
    </w:lvl>
    <w:lvl w:ilvl="1" w:tplc="12AEDAC8">
      <w:numFmt w:val="bullet"/>
      <w:lvlText w:val="•"/>
      <w:lvlJc w:val="left"/>
      <w:pPr>
        <w:ind w:left="1038" w:hanging="708"/>
      </w:pPr>
      <w:rPr>
        <w:rFonts w:hint="default"/>
      </w:rPr>
    </w:lvl>
    <w:lvl w:ilvl="2" w:tplc="D08E7122">
      <w:numFmt w:val="bullet"/>
      <w:lvlText w:val="•"/>
      <w:lvlJc w:val="left"/>
      <w:pPr>
        <w:ind w:left="1957" w:hanging="708"/>
      </w:pPr>
      <w:rPr>
        <w:rFonts w:hint="default"/>
      </w:rPr>
    </w:lvl>
    <w:lvl w:ilvl="3" w:tplc="BBF07C06">
      <w:numFmt w:val="bullet"/>
      <w:lvlText w:val="•"/>
      <w:lvlJc w:val="left"/>
      <w:pPr>
        <w:ind w:left="2875" w:hanging="708"/>
      </w:pPr>
      <w:rPr>
        <w:rFonts w:hint="default"/>
      </w:rPr>
    </w:lvl>
    <w:lvl w:ilvl="4" w:tplc="78388FE0">
      <w:numFmt w:val="bullet"/>
      <w:lvlText w:val="•"/>
      <w:lvlJc w:val="left"/>
      <w:pPr>
        <w:ind w:left="3794" w:hanging="708"/>
      </w:pPr>
      <w:rPr>
        <w:rFonts w:hint="default"/>
      </w:rPr>
    </w:lvl>
    <w:lvl w:ilvl="5" w:tplc="2DB4A2C8">
      <w:numFmt w:val="bullet"/>
      <w:lvlText w:val="•"/>
      <w:lvlJc w:val="left"/>
      <w:pPr>
        <w:ind w:left="4713" w:hanging="708"/>
      </w:pPr>
      <w:rPr>
        <w:rFonts w:hint="default"/>
      </w:rPr>
    </w:lvl>
    <w:lvl w:ilvl="6" w:tplc="7756BFD2">
      <w:numFmt w:val="bullet"/>
      <w:lvlText w:val="•"/>
      <w:lvlJc w:val="left"/>
      <w:pPr>
        <w:ind w:left="5631" w:hanging="708"/>
      </w:pPr>
      <w:rPr>
        <w:rFonts w:hint="default"/>
      </w:rPr>
    </w:lvl>
    <w:lvl w:ilvl="7" w:tplc="779AC21A">
      <w:numFmt w:val="bullet"/>
      <w:lvlText w:val="•"/>
      <w:lvlJc w:val="left"/>
      <w:pPr>
        <w:ind w:left="6550" w:hanging="708"/>
      </w:pPr>
      <w:rPr>
        <w:rFonts w:hint="default"/>
      </w:rPr>
    </w:lvl>
    <w:lvl w:ilvl="8" w:tplc="157A5F38">
      <w:numFmt w:val="bullet"/>
      <w:lvlText w:val="•"/>
      <w:lvlJc w:val="left"/>
      <w:pPr>
        <w:ind w:left="7469" w:hanging="708"/>
      </w:pPr>
      <w:rPr>
        <w:rFonts w:hint="default"/>
      </w:rPr>
    </w:lvl>
  </w:abstractNum>
  <w:abstractNum w:abstractNumId="6" w15:restartNumberingAfterBreak="0">
    <w:nsid w:val="144E35CA"/>
    <w:multiLevelType w:val="hybridMultilevel"/>
    <w:tmpl w:val="9066FDDA"/>
    <w:lvl w:ilvl="0" w:tplc="3674688C">
      <w:start w:val="1"/>
      <w:numFmt w:val="decimal"/>
      <w:lvlText w:val="(%1)"/>
      <w:lvlJc w:val="left"/>
      <w:pPr>
        <w:ind w:left="128" w:hanging="708"/>
      </w:pPr>
      <w:rPr>
        <w:rFonts w:ascii="MetaNormal-Roman" w:eastAsia="MetaNormal-Roman" w:hAnsi="MetaNormal-Roman" w:cs="MetaNormal-Roman" w:hint="default"/>
        <w:spacing w:val="-26"/>
        <w:w w:val="100"/>
        <w:sz w:val="24"/>
        <w:szCs w:val="24"/>
      </w:rPr>
    </w:lvl>
    <w:lvl w:ilvl="1" w:tplc="53425F96">
      <w:numFmt w:val="bullet"/>
      <w:lvlText w:val="•"/>
      <w:lvlJc w:val="left"/>
      <w:pPr>
        <w:ind w:left="1038" w:hanging="708"/>
      </w:pPr>
      <w:rPr>
        <w:rFonts w:hint="default"/>
      </w:rPr>
    </w:lvl>
    <w:lvl w:ilvl="2" w:tplc="8020D85E">
      <w:numFmt w:val="bullet"/>
      <w:lvlText w:val="•"/>
      <w:lvlJc w:val="left"/>
      <w:pPr>
        <w:ind w:left="1957" w:hanging="708"/>
      </w:pPr>
      <w:rPr>
        <w:rFonts w:hint="default"/>
      </w:rPr>
    </w:lvl>
    <w:lvl w:ilvl="3" w:tplc="45CCF8B4">
      <w:numFmt w:val="bullet"/>
      <w:lvlText w:val="•"/>
      <w:lvlJc w:val="left"/>
      <w:pPr>
        <w:ind w:left="2875" w:hanging="708"/>
      </w:pPr>
      <w:rPr>
        <w:rFonts w:hint="default"/>
      </w:rPr>
    </w:lvl>
    <w:lvl w:ilvl="4" w:tplc="9A02AFDA">
      <w:numFmt w:val="bullet"/>
      <w:lvlText w:val="•"/>
      <w:lvlJc w:val="left"/>
      <w:pPr>
        <w:ind w:left="3794" w:hanging="708"/>
      </w:pPr>
      <w:rPr>
        <w:rFonts w:hint="default"/>
      </w:rPr>
    </w:lvl>
    <w:lvl w:ilvl="5" w:tplc="E362BA3C">
      <w:numFmt w:val="bullet"/>
      <w:lvlText w:val="•"/>
      <w:lvlJc w:val="left"/>
      <w:pPr>
        <w:ind w:left="4713" w:hanging="708"/>
      </w:pPr>
      <w:rPr>
        <w:rFonts w:hint="default"/>
      </w:rPr>
    </w:lvl>
    <w:lvl w:ilvl="6" w:tplc="2272D88C">
      <w:numFmt w:val="bullet"/>
      <w:lvlText w:val="•"/>
      <w:lvlJc w:val="left"/>
      <w:pPr>
        <w:ind w:left="5631" w:hanging="708"/>
      </w:pPr>
      <w:rPr>
        <w:rFonts w:hint="default"/>
      </w:rPr>
    </w:lvl>
    <w:lvl w:ilvl="7" w:tplc="21BC8B16">
      <w:numFmt w:val="bullet"/>
      <w:lvlText w:val="•"/>
      <w:lvlJc w:val="left"/>
      <w:pPr>
        <w:ind w:left="6550" w:hanging="708"/>
      </w:pPr>
      <w:rPr>
        <w:rFonts w:hint="default"/>
      </w:rPr>
    </w:lvl>
    <w:lvl w:ilvl="8" w:tplc="71C4E0A0">
      <w:numFmt w:val="bullet"/>
      <w:lvlText w:val="•"/>
      <w:lvlJc w:val="left"/>
      <w:pPr>
        <w:ind w:left="7469" w:hanging="708"/>
      </w:pPr>
      <w:rPr>
        <w:rFonts w:hint="default"/>
      </w:rPr>
    </w:lvl>
  </w:abstractNum>
  <w:abstractNum w:abstractNumId="7" w15:restartNumberingAfterBreak="0">
    <w:nsid w:val="145A7125"/>
    <w:multiLevelType w:val="hybridMultilevel"/>
    <w:tmpl w:val="E3942736"/>
    <w:lvl w:ilvl="0" w:tplc="B4F00AAC">
      <w:start w:val="1"/>
      <w:numFmt w:val="decimal"/>
      <w:lvlText w:val="(%1)"/>
      <w:lvlJc w:val="left"/>
      <w:pPr>
        <w:ind w:left="402" w:hanging="284"/>
      </w:pPr>
      <w:rPr>
        <w:rFonts w:ascii="MetaNormal-Roman" w:eastAsia="MetaNormal-Roman" w:hAnsi="MetaNormal-Roman" w:cs="MetaNormal-Roman" w:hint="default"/>
        <w:spacing w:val="-1"/>
        <w:w w:val="100"/>
        <w:sz w:val="24"/>
        <w:szCs w:val="24"/>
      </w:rPr>
    </w:lvl>
    <w:lvl w:ilvl="1" w:tplc="AAE2434A">
      <w:numFmt w:val="bullet"/>
      <w:lvlText w:val="•"/>
      <w:lvlJc w:val="left"/>
      <w:pPr>
        <w:ind w:left="1290" w:hanging="284"/>
      </w:pPr>
    </w:lvl>
    <w:lvl w:ilvl="2" w:tplc="C5E8F6F0">
      <w:numFmt w:val="bullet"/>
      <w:lvlText w:val="•"/>
      <w:lvlJc w:val="left"/>
      <w:pPr>
        <w:ind w:left="2181" w:hanging="284"/>
      </w:pPr>
    </w:lvl>
    <w:lvl w:ilvl="3" w:tplc="0B88AF78">
      <w:numFmt w:val="bullet"/>
      <w:lvlText w:val="•"/>
      <w:lvlJc w:val="left"/>
      <w:pPr>
        <w:ind w:left="3071" w:hanging="284"/>
      </w:pPr>
    </w:lvl>
    <w:lvl w:ilvl="4" w:tplc="2B60715A">
      <w:numFmt w:val="bullet"/>
      <w:lvlText w:val="•"/>
      <w:lvlJc w:val="left"/>
      <w:pPr>
        <w:ind w:left="3962" w:hanging="284"/>
      </w:pPr>
    </w:lvl>
    <w:lvl w:ilvl="5" w:tplc="1B249816">
      <w:numFmt w:val="bullet"/>
      <w:lvlText w:val="•"/>
      <w:lvlJc w:val="left"/>
      <w:pPr>
        <w:ind w:left="4853" w:hanging="284"/>
      </w:pPr>
    </w:lvl>
    <w:lvl w:ilvl="6" w:tplc="E97E111E">
      <w:numFmt w:val="bullet"/>
      <w:lvlText w:val="•"/>
      <w:lvlJc w:val="left"/>
      <w:pPr>
        <w:ind w:left="5743" w:hanging="284"/>
      </w:pPr>
    </w:lvl>
    <w:lvl w:ilvl="7" w:tplc="F394FC32">
      <w:numFmt w:val="bullet"/>
      <w:lvlText w:val="•"/>
      <w:lvlJc w:val="left"/>
      <w:pPr>
        <w:ind w:left="6634" w:hanging="284"/>
      </w:pPr>
    </w:lvl>
    <w:lvl w:ilvl="8" w:tplc="9058E230">
      <w:numFmt w:val="bullet"/>
      <w:lvlText w:val="•"/>
      <w:lvlJc w:val="left"/>
      <w:pPr>
        <w:ind w:left="7525" w:hanging="284"/>
      </w:pPr>
    </w:lvl>
  </w:abstractNum>
  <w:abstractNum w:abstractNumId="8" w15:restartNumberingAfterBreak="0">
    <w:nsid w:val="15D4232C"/>
    <w:multiLevelType w:val="hybridMultilevel"/>
    <w:tmpl w:val="24FA0442"/>
    <w:lvl w:ilvl="0" w:tplc="931C00D6">
      <w:start w:val="1"/>
      <w:numFmt w:val="decimal"/>
      <w:lvlText w:val="(%1)"/>
      <w:lvlJc w:val="left"/>
      <w:pPr>
        <w:ind w:left="685" w:hanging="567"/>
      </w:pPr>
      <w:rPr>
        <w:rFonts w:ascii="MetaNormal-Roman" w:eastAsia="MetaNormal-Roman" w:hAnsi="MetaNormal-Roman" w:cs="MetaNormal-Roman" w:hint="default"/>
        <w:spacing w:val="-22"/>
        <w:w w:val="100"/>
        <w:sz w:val="24"/>
        <w:szCs w:val="24"/>
      </w:rPr>
    </w:lvl>
    <w:lvl w:ilvl="1" w:tplc="4E20ABE2">
      <w:numFmt w:val="bullet"/>
      <w:lvlText w:val="•"/>
      <w:lvlJc w:val="left"/>
      <w:pPr>
        <w:ind w:left="1542" w:hanging="567"/>
      </w:pPr>
      <w:rPr>
        <w:rFonts w:hint="default"/>
      </w:rPr>
    </w:lvl>
    <w:lvl w:ilvl="2" w:tplc="A7C47900">
      <w:numFmt w:val="bullet"/>
      <w:lvlText w:val="•"/>
      <w:lvlJc w:val="left"/>
      <w:pPr>
        <w:ind w:left="2405" w:hanging="567"/>
      </w:pPr>
      <w:rPr>
        <w:rFonts w:hint="default"/>
      </w:rPr>
    </w:lvl>
    <w:lvl w:ilvl="3" w:tplc="7BA6F592">
      <w:numFmt w:val="bullet"/>
      <w:lvlText w:val="•"/>
      <w:lvlJc w:val="left"/>
      <w:pPr>
        <w:ind w:left="3267" w:hanging="567"/>
      </w:pPr>
      <w:rPr>
        <w:rFonts w:hint="default"/>
      </w:rPr>
    </w:lvl>
    <w:lvl w:ilvl="4" w:tplc="66346CA2">
      <w:numFmt w:val="bullet"/>
      <w:lvlText w:val="•"/>
      <w:lvlJc w:val="left"/>
      <w:pPr>
        <w:ind w:left="4130" w:hanging="567"/>
      </w:pPr>
      <w:rPr>
        <w:rFonts w:hint="default"/>
      </w:rPr>
    </w:lvl>
    <w:lvl w:ilvl="5" w:tplc="E7DA4182">
      <w:numFmt w:val="bullet"/>
      <w:lvlText w:val="•"/>
      <w:lvlJc w:val="left"/>
      <w:pPr>
        <w:ind w:left="4993" w:hanging="567"/>
      </w:pPr>
      <w:rPr>
        <w:rFonts w:hint="default"/>
      </w:rPr>
    </w:lvl>
    <w:lvl w:ilvl="6" w:tplc="AA7A87F4">
      <w:numFmt w:val="bullet"/>
      <w:lvlText w:val="•"/>
      <w:lvlJc w:val="left"/>
      <w:pPr>
        <w:ind w:left="5855" w:hanging="567"/>
      </w:pPr>
      <w:rPr>
        <w:rFonts w:hint="default"/>
      </w:rPr>
    </w:lvl>
    <w:lvl w:ilvl="7" w:tplc="15F0F3EC">
      <w:numFmt w:val="bullet"/>
      <w:lvlText w:val="•"/>
      <w:lvlJc w:val="left"/>
      <w:pPr>
        <w:ind w:left="6718" w:hanging="567"/>
      </w:pPr>
      <w:rPr>
        <w:rFonts w:hint="default"/>
      </w:rPr>
    </w:lvl>
    <w:lvl w:ilvl="8" w:tplc="3ECECA76">
      <w:numFmt w:val="bullet"/>
      <w:lvlText w:val="•"/>
      <w:lvlJc w:val="left"/>
      <w:pPr>
        <w:ind w:left="7581" w:hanging="567"/>
      </w:pPr>
      <w:rPr>
        <w:rFonts w:hint="default"/>
      </w:rPr>
    </w:lvl>
  </w:abstractNum>
  <w:abstractNum w:abstractNumId="9" w15:restartNumberingAfterBreak="0">
    <w:nsid w:val="185122A2"/>
    <w:multiLevelType w:val="hybridMultilevel"/>
    <w:tmpl w:val="9370D2EC"/>
    <w:lvl w:ilvl="0" w:tplc="FBB88F2A">
      <w:start w:val="1"/>
      <w:numFmt w:val="decimal"/>
      <w:lvlText w:val="(%1)"/>
      <w:lvlJc w:val="left"/>
      <w:pPr>
        <w:ind w:left="128" w:hanging="708"/>
      </w:pPr>
      <w:rPr>
        <w:rFonts w:ascii="MetaNormal-Roman" w:eastAsia="MetaNormal-Roman" w:hAnsi="MetaNormal-Roman" w:cs="MetaNormal-Roman" w:hint="default"/>
        <w:spacing w:val="-6"/>
        <w:w w:val="100"/>
        <w:sz w:val="22"/>
        <w:szCs w:val="22"/>
      </w:rPr>
    </w:lvl>
    <w:lvl w:ilvl="1" w:tplc="22E03EB8">
      <w:start w:val="1"/>
      <w:numFmt w:val="lowerLetter"/>
      <w:lvlText w:val="%2)"/>
      <w:lvlJc w:val="left"/>
      <w:pPr>
        <w:ind w:left="838" w:hanging="360"/>
      </w:pPr>
      <w:rPr>
        <w:rFonts w:ascii="MetaNormal-Roman" w:eastAsia="MetaNormal-Roman" w:hAnsi="MetaNormal-Roman" w:cs="MetaNormal-Roman" w:hint="default"/>
        <w:spacing w:val="-7"/>
        <w:w w:val="100"/>
        <w:sz w:val="22"/>
        <w:szCs w:val="22"/>
      </w:rPr>
    </w:lvl>
    <w:lvl w:ilvl="2" w:tplc="FEEA2224">
      <w:numFmt w:val="bullet"/>
      <w:lvlText w:val="•"/>
      <w:lvlJc w:val="left"/>
      <w:pPr>
        <w:ind w:left="1780" w:hanging="360"/>
      </w:pPr>
      <w:rPr>
        <w:rFonts w:hint="default"/>
      </w:rPr>
    </w:lvl>
    <w:lvl w:ilvl="3" w:tplc="25569928">
      <w:numFmt w:val="bullet"/>
      <w:lvlText w:val="•"/>
      <w:lvlJc w:val="left"/>
      <w:pPr>
        <w:ind w:left="2721" w:hanging="360"/>
      </w:pPr>
      <w:rPr>
        <w:rFonts w:hint="default"/>
      </w:rPr>
    </w:lvl>
    <w:lvl w:ilvl="4" w:tplc="3C48EC98">
      <w:numFmt w:val="bullet"/>
      <w:lvlText w:val="•"/>
      <w:lvlJc w:val="left"/>
      <w:pPr>
        <w:ind w:left="3662" w:hanging="360"/>
      </w:pPr>
      <w:rPr>
        <w:rFonts w:hint="default"/>
      </w:rPr>
    </w:lvl>
    <w:lvl w:ilvl="5" w:tplc="4B64C288">
      <w:numFmt w:val="bullet"/>
      <w:lvlText w:val="•"/>
      <w:lvlJc w:val="left"/>
      <w:pPr>
        <w:ind w:left="4602" w:hanging="360"/>
      </w:pPr>
      <w:rPr>
        <w:rFonts w:hint="default"/>
      </w:rPr>
    </w:lvl>
    <w:lvl w:ilvl="6" w:tplc="8C92690E">
      <w:numFmt w:val="bullet"/>
      <w:lvlText w:val="•"/>
      <w:lvlJc w:val="left"/>
      <w:pPr>
        <w:ind w:left="5543" w:hanging="360"/>
      </w:pPr>
      <w:rPr>
        <w:rFonts w:hint="default"/>
      </w:rPr>
    </w:lvl>
    <w:lvl w:ilvl="7" w:tplc="BD9A6732">
      <w:numFmt w:val="bullet"/>
      <w:lvlText w:val="•"/>
      <w:lvlJc w:val="left"/>
      <w:pPr>
        <w:ind w:left="6484" w:hanging="360"/>
      </w:pPr>
      <w:rPr>
        <w:rFonts w:hint="default"/>
      </w:rPr>
    </w:lvl>
    <w:lvl w:ilvl="8" w:tplc="418E7836">
      <w:numFmt w:val="bullet"/>
      <w:lvlText w:val="•"/>
      <w:lvlJc w:val="left"/>
      <w:pPr>
        <w:ind w:left="7424" w:hanging="360"/>
      </w:pPr>
      <w:rPr>
        <w:rFonts w:hint="default"/>
      </w:rPr>
    </w:lvl>
  </w:abstractNum>
  <w:abstractNum w:abstractNumId="10" w15:restartNumberingAfterBreak="0">
    <w:nsid w:val="1CC14E1E"/>
    <w:multiLevelType w:val="hybridMultilevel"/>
    <w:tmpl w:val="4E629C56"/>
    <w:lvl w:ilvl="0" w:tplc="3B5A3E58">
      <w:start w:val="1"/>
      <w:numFmt w:val="decimal"/>
      <w:lvlText w:val="(%1)"/>
      <w:lvlJc w:val="left"/>
      <w:pPr>
        <w:ind w:left="685" w:hanging="567"/>
      </w:pPr>
      <w:rPr>
        <w:rFonts w:ascii="MetaNormal-Roman" w:eastAsia="MetaNormal-Roman" w:hAnsi="MetaNormal-Roman" w:cs="MetaNormal-Roman" w:hint="default"/>
        <w:spacing w:val="-22"/>
        <w:w w:val="100"/>
        <w:sz w:val="24"/>
        <w:szCs w:val="24"/>
      </w:rPr>
    </w:lvl>
    <w:lvl w:ilvl="1" w:tplc="20BAE6E0">
      <w:numFmt w:val="bullet"/>
      <w:lvlText w:val="•"/>
      <w:lvlJc w:val="left"/>
      <w:pPr>
        <w:ind w:left="1542" w:hanging="567"/>
      </w:pPr>
    </w:lvl>
    <w:lvl w:ilvl="2" w:tplc="9C3E9C0A">
      <w:numFmt w:val="bullet"/>
      <w:lvlText w:val="•"/>
      <w:lvlJc w:val="left"/>
      <w:pPr>
        <w:ind w:left="2405" w:hanging="567"/>
      </w:pPr>
    </w:lvl>
    <w:lvl w:ilvl="3" w:tplc="CE5AE8B4">
      <w:numFmt w:val="bullet"/>
      <w:lvlText w:val="•"/>
      <w:lvlJc w:val="left"/>
      <w:pPr>
        <w:ind w:left="3267" w:hanging="567"/>
      </w:pPr>
    </w:lvl>
    <w:lvl w:ilvl="4" w:tplc="C9602092">
      <w:numFmt w:val="bullet"/>
      <w:lvlText w:val="•"/>
      <w:lvlJc w:val="left"/>
      <w:pPr>
        <w:ind w:left="4130" w:hanging="567"/>
      </w:pPr>
    </w:lvl>
    <w:lvl w:ilvl="5" w:tplc="D54C5684">
      <w:numFmt w:val="bullet"/>
      <w:lvlText w:val="•"/>
      <w:lvlJc w:val="left"/>
      <w:pPr>
        <w:ind w:left="4993" w:hanging="567"/>
      </w:pPr>
    </w:lvl>
    <w:lvl w:ilvl="6" w:tplc="7BC817EE">
      <w:numFmt w:val="bullet"/>
      <w:lvlText w:val="•"/>
      <w:lvlJc w:val="left"/>
      <w:pPr>
        <w:ind w:left="5855" w:hanging="567"/>
      </w:pPr>
    </w:lvl>
    <w:lvl w:ilvl="7" w:tplc="73FAC6F8">
      <w:numFmt w:val="bullet"/>
      <w:lvlText w:val="•"/>
      <w:lvlJc w:val="left"/>
      <w:pPr>
        <w:ind w:left="6718" w:hanging="567"/>
      </w:pPr>
    </w:lvl>
    <w:lvl w:ilvl="8" w:tplc="BE008A28">
      <w:numFmt w:val="bullet"/>
      <w:lvlText w:val="•"/>
      <w:lvlJc w:val="left"/>
      <w:pPr>
        <w:ind w:left="7581" w:hanging="567"/>
      </w:pPr>
    </w:lvl>
  </w:abstractNum>
  <w:abstractNum w:abstractNumId="11" w15:restartNumberingAfterBreak="0">
    <w:nsid w:val="1D464716"/>
    <w:multiLevelType w:val="hybridMultilevel"/>
    <w:tmpl w:val="9ACE7816"/>
    <w:lvl w:ilvl="0" w:tplc="6C464998">
      <w:start w:val="1"/>
      <w:numFmt w:val="decimal"/>
      <w:lvlText w:val="(%1)"/>
      <w:lvlJc w:val="left"/>
      <w:pPr>
        <w:ind w:left="114" w:hanging="723"/>
        <w:jc w:val="left"/>
      </w:pPr>
      <w:rPr>
        <w:rFonts w:ascii="MetaNormal-Roman" w:eastAsia="MetaNormal-Roman" w:hAnsi="MetaNormal-Roman" w:cs="MetaNormal-Roman" w:hint="default"/>
        <w:spacing w:val="-28"/>
        <w:w w:val="100"/>
        <w:sz w:val="24"/>
        <w:szCs w:val="24"/>
      </w:rPr>
    </w:lvl>
    <w:lvl w:ilvl="1" w:tplc="A6269850">
      <w:numFmt w:val="bullet"/>
      <w:lvlText w:val="•"/>
      <w:lvlJc w:val="left"/>
      <w:pPr>
        <w:ind w:left="1038" w:hanging="723"/>
      </w:pPr>
      <w:rPr>
        <w:rFonts w:hint="default"/>
      </w:rPr>
    </w:lvl>
    <w:lvl w:ilvl="2" w:tplc="D376E29E">
      <w:numFmt w:val="bullet"/>
      <w:lvlText w:val="•"/>
      <w:lvlJc w:val="left"/>
      <w:pPr>
        <w:ind w:left="1957" w:hanging="723"/>
      </w:pPr>
      <w:rPr>
        <w:rFonts w:hint="default"/>
      </w:rPr>
    </w:lvl>
    <w:lvl w:ilvl="3" w:tplc="83D61E46">
      <w:numFmt w:val="bullet"/>
      <w:lvlText w:val="•"/>
      <w:lvlJc w:val="left"/>
      <w:pPr>
        <w:ind w:left="2875" w:hanging="723"/>
      </w:pPr>
      <w:rPr>
        <w:rFonts w:hint="default"/>
      </w:rPr>
    </w:lvl>
    <w:lvl w:ilvl="4" w:tplc="C55E3EBC">
      <w:numFmt w:val="bullet"/>
      <w:lvlText w:val="•"/>
      <w:lvlJc w:val="left"/>
      <w:pPr>
        <w:ind w:left="3794" w:hanging="723"/>
      </w:pPr>
      <w:rPr>
        <w:rFonts w:hint="default"/>
      </w:rPr>
    </w:lvl>
    <w:lvl w:ilvl="5" w:tplc="0D9EC726">
      <w:numFmt w:val="bullet"/>
      <w:lvlText w:val="•"/>
      <w:lvlJc w:val="left"/>
      <w:pPr>
        <w:ind w:left="4713" w:hanging="723"/>
      </w:pPr>
      <w:rPr>
        <w:rFonts w:hint="default"/>
      </w:rPr>
    </w:lvl>
    <w:lvl w:ilvl="6" w:tplc="9D487D34">
      <w:numFmt w:val="bullet"/>
      <w:lvlText w:val="•"/>
      <w:lvlJc w:val="left"/>
      <w:pPr>
        <w:ind w:left="5631" w:hanging="723"/>
      </w:pPr>
      <w:rPr>
        <w:rFonts w:hint="default"/>
      </w:rPr>
    </w:lvl>
    <w:lvl w:ilvl="7" w:tplc="B4F6F854">
      <w:numFmt w:val="bullet"/>
      <w:lvlText w:val="•"/>
      <w:lvlJc w:val="left"/>
      <w:pPr>
        <w:ind w:left="6550" w:hanging="723"/>
      </w:pPr>
      <w:rPr>
        <w:rFonts w:hint="default"/>
      </w:rPr>
    </w:lvl>
    <w:lvl w:ilvl="8" w:tplc="794A77CE">
      <w:numFmt w:val="bullet"/>
      <w:lvlText w:val="•"/>
      <w:lvlJc w:val="left"/>
      <w:pPr>
        <w:ind w:left="7469" w:hanging="723"/>
      </w:pPr>
      <w:rPr>
        <w:rFonts w:hint="default"/>
      </w:rPr>
    </w:lvl>
  </w:abstractNum>
  <w:abstractNum w:abstractNumId="12" w15:restartNumberingAfterBreak="0">
    <w:nsid w:val="28127D89"/>
    <w:multiLevelType w:val="hybridMultilevel"/>
    <w:tmpl w:val="2CD8DAA6"/>
    <w:lvl w:ilvl="0" w:tplc="C714F37C">
      <w:start w:val="1"/>
      <w:numFmt w:val="decimal"/>
      <w:lvlText w:val="(%1)"/>
      <w:lvlJc w:val="left"/>
      <w:pPr>
        <w:ind w:left="128" w:hanging="708"/>
      </w:pPr>
      <w:rPr>
        <w:rFonts w:ascii="MetaNormal-Roman" w:eastAsia="MetaNormal-Roman" w:hAnsi="MetaNormal-Roman" w:cs="MetaNormal-Roman" w:hint="default"/>
        <w:spacing w:val="-25"/>
        <w:w w:val="100"/>
        <w:sz w:val="22"/>
        <w:szCs w:val="22"/>
      </w:rPr>
    </w:lvl>
    <w:lvl w:ilvl="1" w:tplc="A572B52A">
      <w:numFmt w:val="bullet"/>
      <w:lvlText w:val="•"/>
      <w:lvlJc w:val="left"/>
      <w:pPr>
        <w:ind w:left="1038" w:hanging="708"/>
      </w:pPr>
      <w:rPr>
        <w:rFonts w:hint="default"/>
      </w:rPr>
    </w:lvl>
    <w:lvl w:ilvl="2" w:tplc="8EB2B9F6">
      <w:numFmt w:val="bullet"/>
      <w:lvlText w:val="•"/>
      <w:lvlJc w:val="left"/>
      <w:pPr>
        <w:ind w:left="1957" w:hanging="708"/>
      </w:pPr>
      <w:rPr>
        <w:rFonts w:hint="default"/>
      </w:rPr>
    </w:lvl>
    <w:lvl w:ilvl="3" w:tplc="C0FAF0F2">
      <w:numFmt w:val="bullet"/>
      <w:lvlText w:val="•"/>
      <w:lvlJc w:val="left"/>
      <w:pPr>
        <w:ind w:left="2875" w:hanging="708"/>
      </w:pPr>
      <w:rPr>
        <w:rFonts w:hint="default"/>
      </w:rPr>
    </w:lvl>
    <w:lvl w:ilvl="4" w:tplc="F9CEE7C2">
      <w:numFmt w:val="bullet"/>
      <w:lvlText w:val="•"/>
      <w:lvlJc w:val="left"/>
      <w:pPr>
        <w:ind w:left="3794" w:hanging="708"/>
      </w:pPr>
      <w:rPr>
        <w:rFonts w:hint="default"/>
      </w:rPr>
    </w:lvl>
    <w:lvl w:ilvl="5" w:tplc="A98A948C">
      <w:numFmt w:val="bullet"/>
      <w:lvlText w:val="•"/>
      <w:lvlJc w:val="left"/>
      <w:pPr>
        <w:ind w:left="4713" w:hanging="708"/>
      </w:pPr>
      <w:rPr>
        <w:rFonts w:hint="default"/>
      </w:rPr>
    </w:lvl>
    <w:lvl w:ilvl="6" w:tplc="4A8C406E">
      <w:numFmt w:val="bullet"/>
      <w:lvlText w:val="•"/>
      <w:lvlJc w:val="left"/>
      <w:pPr>
        <w:ind w:left="5631" w:hanging="708"/>
      </w:pPr>
      <w:rPr>
        <w:rFonts w:hint="default"/>
      </w:rPr>
    </w:lvl>
    <w:lvl w:ilvl="7" w:tplc="1388BD32">
      <w:numFmt w:val="bullet"/>
      <w:lvlText w:val="•"/>
      <w:lvlJc w:val="left"/>
      <w:pPr>
        <w:ind w:left="6550" w:hanging="708"/>
      </w:pPr>
      <w:rPr>
        <w:rFonts w:hint="default"/>
      </w:rPr>
    </w:lvl>
    <w:lvl w:ilvl="8" w:tplc="A35C685C">
      <w:numFmt w:val="bullet"/>
      <w:lvlText w:val="•"/>
      <w:lvlJc w:val="left"/>
      <w:pPr>
        <w:ind w:left="7469" w:hanging="708"/>
      </w:pPr>
      <w:rPr>
        <w:rFonts w:hint="default"/>
      </w:rPr>
    </w:lvl>
  </w:abstractNum>
  <w:abstractNum w:abstractNumId="13" w15:restartNumberingAfterBreak="0">
    <w:nsid w:val="2DED0E94"/>
    <w:multiLevelType w:val="hybridMultilevel"/>
    <w:tmpl w:val="DF24F02E"/>
    <w:lvl w:ilvl="0" w:tplc="958CC5D2">
      <w:start w:val="1"/>
      <w:numFmt w:val="decimal"/>
      <w:lvlText w:val="(%1)"/>
      <w:lvlJc w:val="left"/>
      <w:pPr>
        <w:ind w:left="457" w:hanging="339"/>
      </w:pPr>
      <w:rPr>
        <w:rFonts w:ascii="MetaNormal-Roman" w:eastAsia="MetaNormal-Roman" w:hAnsi="MetaNormal-Roman" w:cs="MetaNormal-Roman" w:hint="default"/>
        <w:spacing w:val="-25"/>
        <w:w w:val="100"/>
        <w:sz w:val="24"/>
        <w:szCs w:val="24"/>
      </w:rPr>
    </w:lvl>
    <w:lvl w:ilvl="1" w:tplc="BCDCDC32">
      <w:start w:val="1"/>
      <w:numFmt w:val="decimal"/>
      <w:lvlText w:val="%2."/>
      <w:lvlJc w:val="left"/>
      <w:pPr>
        <w:ind w:left="838" w:hanging="360"/>
      </w:pPr>
      <w:rPr>
        <w:rFonts w:ascii="MetaNormal-Roman" w:eastAsia="MetaNormal-Roman" w:hAnsi="MetaNormal-Roman" w:cs="MetaNormal-Roman" w:hint="default"/>
        <w:spacing w:val="-28"/>
        <w:w w:val="100"/>
        <w:sz w:val="24"/>
        <w:szCs w:val="24"/>
      </w:rPr>
    </w:lvl>
    <w:lvl w:ilvl="2" w:tplc="16C28706">
      <w:numFmt w:val="bullet"/>
      <w:lvlText w:val="•"/>
      <w:lvlJc w:val="left"/>
      <w:pPr>
        <w:ind w:left="1780" w:hanging="360"/>
      </w:pPr>
      <w:rPr>
        <w:rFonts w:hint="default"/>
      </w:rPr>
    </w:lvl>
    <w:lvl w:ilvl="3" w:tplc="9028D2BE">
      <w:numFmt w:val="bullet"/>
      <w:lvlText w:val="•"/>
      <w:lvlJc w:val="left"/>
      <w:pPr>
        <w:ind w:left="2721" w:hanging="360"/>
      </w:pPr>
      <w:rPr>
        <w:rFonts w:hint="default"/>
      </w:rPr>
    </w:lvl>
    <w:lvl w:ilvl="4" w:tplc="56AEE7BE">
      <w:numFmt w:val="bullet"/>
      <w:lvlText w:val="•"/>
      <w:lvlJc w:val="left"/>
      <w:pPr>
        <w:ind w:left="3662" w:hanging="360"/>
      </w:pPr>
      <w:rPr>
        <w:rFonts w:hint="default"/>
      </w:rPr>
    </w:lvl>
    <w:lvl w:ilvl="5" w:tplc="0F164376">
      <w:numFmt w:val="bullet"/>
      <w:lvlText w:val="•"/>
      <w:lvlJc w:val="left"/>
      <w:pPr>
        <w:ind w:left="4602" w:hanging="360"/>
      </w:pPr>
      <w:rPr>
        <w:rFonts w:hint="default"/>
      </w:rPr>
    </w:lvl>
    <w:lvl w:ilvl="6" w:tplc="69F8B4AE">
      <w:numFmt w:val="bullet"/>
      <w:lvlText w:val="•"/>
      <w:lvlJc w:val="left"/>
      <w:pPr>
        <w:ind w:left="5543" w:hanging="360"/>
      </w:pPr>
      <w:rPr>
        <w:rFonts w:hint="default"/>
      </w:rPr>
    </w:lvl>
    <w:lvl w:ilvl="7" w:tplc="FABA5C6A">
      <w:numFmt w:val="bullet"/>
      <w:lvlText w:val="•"/>
      <w:lvlJc w:val="left"/>
      <w:pPr>
        <w:ind w:left="6484" w:hanging="360"/>
      </w:pPr>
      <w:rPr>
        <w:rFonts w:hint="default"/>
      </w:rPr>
    </w:lvl>
    <w:lvl w:ilvl="8" w:tplc="CF5469CE">
      <w:numFmt w:val="bullet"/>
      <w:lvlText w:val="•"/>
      <w:lvlJc w:val="left"/>
      <w:pPr>
        <w:ind w:left="7424" w:hanging="360"/>
      </w:pPr>
      <w:rPr>
        <w:rFonts w:hint="default"/>
      </w:rPr>
    </w:lvl>
  </w:abstractNum>
  <w:abstractNum w:abstractNumId="14" w15:restartNumberingAfterBreak="0">
    <w:nsid w:val="318E5466"/>
    <w:multiLevelType w:val="hybridMultilevel"/>
    <w:tmpl w:val="20CCB1B4"/>
    <w:lvl w:ilvl="0" w:tplc="EB2EC188">
      <w:start w:val="1"/>
      <w:numFmt w:val="decimal"/>
      <w:lvlText w:val="%1."/>
      <w:lvlJc w:val="left"/>
      <w:pPr>
        <w:ind w:left="368" w:hanging="250"/>
      </w:pPr>
      <w:rPr>
        <w:rFonts w:ascii="MetaNormal-Roman" w:eastAsia="MetaNormal-Roman" w:hAnsi="MetaNormal-Roman" w:cs="MetaNormal-Roman" w:hint="default"/>
        <w:spacing w:val="-28"/>
        <w:w w:val="100"/>
        <w:sz w:val="24"/>
        <w:szCs w:val="24"/>
      </w:rPr>
    </w:lvl>
    <w:lvl w:ilvl="1" w:tplc="FF2254FA">
      <w:start w:val="1"/>
      <w:numFmt w:val="lowerLetter"/>
      <w:lvlText w:val="%2)"/>
      <w:lvlJc w:val="left"/>
      <w:pPr>
        <w:ind w:left="1198" w:hanging="360"/>
      </w:pPr>
      <w:rPr>
        <w:rFonts w:ascii="MetaNormal-Roman" w:eastAsia="MetaNormal-Roman" w:hAnsi="MetaNormal-Roman" w:cs="MetaNormal-Roman" w:hint="default"/>
        <w:spacing w:val="-9"/>
        <w:w w:val="100"/>
        <w:sz w:val="24"/>
        <w:szCs w:val="24"/>
      </w:rPr>
    </w:lvl>
    <w:lvl w:ilvl="2" w:tplc="8A6CE8D0">
      <w:numFmt w:val="bullet"/>
      <w:lvlText w:val="•"/>
      <w:lvlJc w:val="left"/>
      <w:pPr>
        <w:ind w:left="1558" w:hanging="360"/>
      </w:pPr>
      <w:rPr>
        <w:rFonts w:ascii="Arial" w:eastAsia="Arial" w:hAnsi="Arial" w:cs="Arial" w:hint="default"/>
        <w:spacing w:val="-4"/>
        <w:w w:val="100"/>
        <w:sz w:val="24"/>
        <w:szCs w:val="24"/>
      </w:rPr>
    </w:lvl>
    <w:lvl w:ilvl="3" w:tplc="166C8D5A">
      <w:numFmt w:val="bullet"/>
      <w:lvlText w:val="•"/>
      <w:lvlJc w:val="left"/>
      <w:pPr>
        <w:ind w:left="2528" w:hanging="360"/>
      </w:pPr>
      <w:rPr>
        <w:rFonts w:hint="default"/>
      </w:rPr>
    </w:lvl>
    <w:lvl w:ilvl="4" w:tplc="2C041972">
      <w:numFmt w:val="bullet"/>
      <w:lvlText w:val="•"/>
      <w:lvlJc w:val="left"/>
      <w:pPr>
        <w:ind w:left="3496" w:hanging="360"/>
      </w:pPr>
      <w:rPr>
        <w:rFonts w:hint="default"/>
      </w:rPr>
    </w:lvl>
    <w:lvl w:ilvl="5" w:tplc="B160624C">
      <w:numFmt w:val="bullet"/>
      <w:lvlText w:val="•"/>
      <w:lvlJc w:val="left"/>
      <w:pPr>
        <w:ind w:left="4464" w:hanging="360"/>
      </w:pPr>
      <w:rPr>
        <w:rFonts w:hint="default"/>
      </w:rPr>
    </w:lvl>
    <w:lvl w:ilvl="6" w:tplc="519AFE26">
      <w:numFmt w:val="bullet"/>
      <w:lvlText w:val="•"/>
      <w:lvlJc w:val="left"/>
      <w:pPr>
        <w:ind w:left="5433" w:hanging="360"/>
      </w:pPr>
      <w:rPr>
        <w:rFonts w:hint="default"/>
      </w:rPr>
    </w:lvl>
    <w:lvl w:ilvl="7" w:tplc="B2A4B462">
      <w:numFmt w:val="bullet"/>
      <w:lvlText w:val="•"/>
      <w:lvlJc w:val="left"/>
      <w:pPr>
        <w:ind w:left="6401" w:hanging="360"/>
      </w:pPr>
      <w:rPr>
        <w:rFonts w:hint="default"/>
      </w:rPr>
    </w:lvl>
    <w:lvl w:ilvl="8" w:tplc="C62AC542">
      <w:numFmt w:val="bullet"/>
      <w:lvlText w:val="•"/>
      <w:lvlJc w:val="left"/>
      <w:pPr>
        <w:ind w:left="7369" w:hanging="360"/>
      </w:pPr>
      <w:rPr>
        <w:rFonts w:hint="default"/>
      </w:rPr>
    </w:lvl>
  </w:abstractNum>
  <w:abstractNum w:abstractNumId="15" w15:restartNumberingAfterBreak="0">
    <w:nsid w:val="33FE5181"/>
    <w:multiLevelType w:val="hybridMultilevel"/>
    <w:tmpl w:val="F3EE8A3A"/>
    <w:lvl w:ilvl="0" w:tplc="62A2475E">
      <w:start w:val="1"/>
      <w:numFmt w:val="decimal"/>
      <w:lvlText w:val="(%1)"/>
      <w:lvlJc w:val="left"/>
      <w:pPr>
        <w:ind w:left="685" w:hanging="567"/>
        <w:jc w:val="right"/>
      </w:pPr>
      <w:rPr>
        <w:rFonts w:hint="default"/>
        <w:spacing w:val="-18"/>
        <w:w w:val="100"/>
      </w:rPr>
    </w:lvl>
    <w:lvl w:ilvl="1" w:tplc="49384F12">
      <w:numFmt w:val="bullet"/>
      <w:lvlText w:val="•"/>
      <w:lvlJc w:val="left"/>
      <w:pPr>
        <w:ind w:left="1542" w:hanging="567"/>
      </w:pPr>
      <w:rPr>
        <w:rFonts w:hint="default"/>
      </w:rPr>
    </w:lvl>
    <w:lvl w:ilvl="2" w:tplc="B49A0E9E">
      <w:numFmt w:val="bullet"/>
      <w:lvlText w:val="•"/>
      <w:lvlJc w:val="left"/>
      <w:pPr>
        <w:ind w:left="2405" w:hanging="567"/>
      </w:pPr>
      <w:rPr>
        <w:rFonts w:hint="default"/>
      </w:rPr>
    </w:lvl>
    <w:lvl w:ilvl="3" w:tplc="3D6CC2A2">
      <w:numFmt w:val="bullet"/>
      <w:lvlText w:val="•"/>
      <w:lvlJc w:val="left"/>
      <w:pPr>
        <w:ind w:left="3267" w:hanging="567"/>
      </w:pPr>
      <w:rPr>
        <w:rFonts w:hint="default"/>
      </w:rPr>
    </w:lvl>
    <w:lvl w:ilvl="4" w:tplc="610EC8AA">
      <w:numFmt w:val="bullet"/>
      <w:lvlText w:val="•"/>
      <w:lvlJc w:val="left"/>
      <w:pPr>
        <w:ind w:left="4130" w:hanging="567"/>
      </w:pPr>
      <w:rPr>
        <w:rFonts w:hint="default"/>
      </w:rPr>
    </w:lvl>
    <w:lvl w:ilvl="5" w:tplc="A5565C0E">
      <w:numFmt w:val="bullet"/>
      <w:lvlText w:val="•"/>
      <w:lvlJc w:val="left"/>
      <w:pPr>
        <w:ind w:left="4993" w:hanging="567"/>
      </w:pPr>
      <w:rPr>
        <w:rFonts w:hint="default"/>
      </w:rPr>
    </w:lvl>
    <w:lvl w:ilvl="6" w:tplc="21263252">
      <w:numFmt w:val="bullet"/>
      <w:lvlText w:val="•"/>
      <w:lvlJc w:val="left"/>
      <w:pPr>
        <w:ind w:left="5855" w:hanging="567"/>
      </w:pPr>
      <w:rPr>
        <w:rFonts w:hint="default"/>
      </w:rPr>
    </w:lvl>
    <w:lvl w:ilvl="7" w:tplc="EF6CC15A">
      <w:numFmt w:val="bullet"/>
      <w:lvlText w:val="•"/>
      <w:lvlJc w:val="left"/>
      <w:pPr>
        <w:ind w:left="6718" w:hanging="567"/>
      </w:pPr>
      <w:rPr>
        <w:rFonts w:hint="default"/>
      </w:rPr>
    </w:lvl>
    <w:lvl w:ilvl="8" w:tplc="168C7344">
      <w:numFmt w:val="bullet"/>
      <w:lvlText w:val="•"/>
      <w:lvlJc w:val="left"/>
      <w:pPr>
        <w:ind w:left="7581" w:hanging="567"/>
      </w:pPr>
      <w:rPr>
        <w:rFonts w:hint="default"/>
      </w:rPr>
    </w:lvl>
  </w:abstractNum>
  <w:abstractNum w:abstractNumId="16" w15:restartNumberingAfterBreak="0">
    <w:nsid w:val="360C1E76"/>
    <w:multiLevelType w:val="hybridMultilevel"/>
    <w:tmpl w:val="17404E3E"/>
    <w:lvl w:ilvl="0" w:tplc="2138E2D0">
      <w:start w:val="1"/>
      <w:numFmt w:val="decimal"/>
      <w:lvlText w:val="(%1)"/>
      <w:lvlJc w:val="left"/>
      <w:pPr>
        <w:ind w:left="457" w:hanging="339"/>
      </w:pPr>
      <w:rPr>
        <w:rFonts w:ascii="MetaNormal-Roman" w:eastAsia="MetaNormal-Roman" w:hAnsi="MetaNormal-Roman" w:cs="MetaNormal-Roman" w:hint="default"/>
        <w:spacing w:val="-25"/>
        <w:w w:val="100"/>
        <w:sz w:val="22"/>
        <w:szCs w:val="22"/>
      </w:rPr>
    </w:lvl>
    <w:lvl w:ilvl="1" w:tplc="8452A8C8">
      <w:start w:val="1"/>
      <w:numFmt w:val="decimal"/>
      <w:lvlText w:val="%2."/>
      <w:lvlJc w:val="left"/>
      <w:pPr>
        <w:ind w:left="838" w:hanging="360"/>
      </w:pPr>
      <w:rPr>
        <w:rFonts w:ascii="MetaNormal-Roman" w:eastAsia="MetaNormal-Roman" w:hAnsi="MetaNormal-Roman" w:cs="MetaNormal-Roman" w:hint="default"/>
        <w:spacing w:val="-28"/>
        <w:w w:val="100"/>
        <w:sz w:val="22"/>
        <w:szCs w:val="22"/>
      </w:rPr>
    </w:lvl>
    <w:lvl w:ilvl="2" w:tplc="38BCF7BE">
      <w:numFmt w:val="bullet"/>
      <w:lvlText w:val="•"/>
      <w:lvlJc w:val="left"/>
      <w:pPr>
        <w:ind w:left="1780" w:hanging="360"/>
      </w:pPr>
      <w:rPr>
        <w:rFonts w:hint="default"/>
      </w:rPr>
    </w:lvl>
    <w:lvl w:ilvl="3" w:tplc="E9CCE7FE">
      <w:numFmt w:val="bullet"/>
      <w:lvlText w:val="•"/>
      <w:lvlJc w:val="left"/>
      <w:pPr>
        <w:ind w:left="2721" w:hanging="360"/>
      </w:pPr>
      <w:rPr>
        <w:rFonts w:hint="default"/>
      </w:rPr>
    </w:lvl>
    <w:lvl w:ilvl="4" w:tplc="887EC5C2">
      <w:numFmt w:val="bullet"/>
      <w:lvlText w:val="•"/>
      <w:lvlJc w:val="left"/>
      <w:pPr>
        <w:ind w:left="3662" w:hanging="360"/>
      </w:pPr>
      <w:rPr>
        <w:rFonts w:hint="default"/>
      </w:rPr>
    </w:lvl>
    <w:lvl w:ilvl="5" w:tplc="23C82BFC">
      <w:numFmt w:val="bullet"/>
      <w:lvlText w:val="•"/>
      <w:lvlJc w:val="left"/>
      <w:pPr>
        <w:ind w:left="4602" w:hanging="360"/>
      </w:pPr>
      <w:rPr>
        <w:rFonts w:hint="default"/>
      </w:rPr>
    </w:lvl>
    <w:lvl w:ilvl="6" w:tplc="F1364604">
      <w:numFmt w:val="bullet"/>
      <w:lvlText w:val="•"/>
      <w:lvlJc w:val="left"/>
      <w:pPr>
        <w:ind w:left="5543" w:hanging="360"/>
      </w:pPr>
      <w:rPr>
        <w:rFonts w:hint="default"/>
      </w:rPr>
    </w:lvl>
    <w:lvl w:ilvl="7" w:tplc="7294224E">
      <w:numFmt w:val="bullet"/>
      <w:lvlText w:val="•"/>
      <w:lvlJc w:val="left"/>
      <w:pPr>
        <w:ind w:left="6484" w:hanging="360"/>
      </w:pPr>
      <w:rPr>
        <w:rFonts w:hint="default"/>
      </w:rPr>
    </w:lvl>
    <w:lvl w:ilvl="8" w:tplc="5DD41250">
      <w:numFmt w:val="bullet"/>
      <w:lvlText w:val="•"/>
      <w:lvlJc w:val="left"/>
      <w:pPr>
        <w:ind w:left="7424" w:hanging="360"/>
      </w:pPr>
      <w:rPr>
        <w:rFonts w:hint="default"/>
      </w:rPr>
    </w:lvl>
  </w:abstractNum>
  <w:abstractNum w:abstractNumId="17" w15:restartNumberingAfterBreak="0">
    <w:nsid w:val="376C6A0C"/>
    <w:multiLevelType w:val="hybridMultilevel"/>
    <w:tmpl w:val="1462705C"/>
    <w:lvl w:ilvl="0" w:tplc="E6CE09F0">
      <w:start w:val="1"/>
      <w:numFmt w:val="decimal"/>
      <w:lvlText w:val="(%1)"/>
      <w:lvlJc w:val="left"/>
      <w:pPr>
        <w:ind w:left="128" w:hanging="708"/>
      </w:pPr>
      <w:rPr>
        <w:rFonts w:ascii="MetaNormal-Roman" w:eastAsia="MetaNormal-Roman" w:hAnsi="MetaNormal-Roman" w:cs="MetaNormal-Roman" w:hint="default"/>
        <w:spacing w:val="-26"/>
        <w:w w:val="100"/>
        <w:sz w:val="24"/>
        <w:szCs w:val="24"/>
      </w:rPr>
    </w:lvl>
    <w:lvl w:ilvl="1" w:tplc="7E0404F8">
      <w:numFmt w:val="bullet"/>
      <w:lvlText w:val="•"/>
      <w:lvlJc w:val="left"/>
      <w:pPr>
        <w:ind w:left="1038" w:hanging="708"/>
      </w:pPr>
      <w:rPr>
        <w:rFonts w:hint="default"/>
      </w:rPr>
    </w:lvl>
    <w:lvl w:ilvl="2" w:tplc="1848F4A0">
      <w:numFmt w:val="bullet"/>
      <w:lvlText w:val="•"/>
      <w:lvlJc w:val="left"/>
      <w:pPr>
        <w:ind w:left="1957" w:hanging="708"/>
      </w:pPr>
      <w:rPr>
        <w:rFonts w:hint="default"/>
      </w:rPr>
    </w:lvl>
    <w:lvl w:ilvl="3" w:tplc="43E61BA6">
      <w:numFmt w:val="bullet"/>
      <w:lvlText w:val="•"/>
      <w:lvlJc w:val="left"/>
      <w:pPr>
        <w:ind w:left="2875" w:hanging="708"/>
      </w:pPr>
      <w:rPr>
        <w:rFonts w:hint="default"/>
      </w:rPr>
    </w:lvl>
    <w:lvl w:ilvl="4" w:tplc="30F201C0">
      <w:numFmt w:val="bullet"/>
      <w:lvlText w:val="•"/>
      <w:lvlJc w:val="left"/>
      <w:pPr>
        <w:ind w:left="3794" w:hanging="708"/>
      </w:pPr>
      <w:rPr>
        <w:rFonts w:hint="default"/>
      </w:rPr>
    </w:lvl>
    <w:lvl w:ilvl="5" w:tplc="5D168050">
      <w:numFmt w:val="bullet"/>
      <w:lvlText w:val="•"/>
      <w:lvlJc w:val="left"/>
      <w:pPr>
        <w:ind w:left="4713" w:hanging="708"/>
      </w:pPr>
      <w:rPr>
        <w:rFonts w:hint="default"/>
      </w:rPr>
    </w:lvl>
    <w:lvl w:ilvl="6" w:tplc="16FC18CE">
      <w:numFmt w:val="bullet"/>
      <w:lvlText w:val="•"/>
      <w:lvlJc w:val="left"/>
      <w:pPr>
        <w:ind w:left="5631" w:hanging="708"/>
      </w:pPr>
      <w:rPr>
        <w:rFonts w:hint="default"/>
      </w:rPr>
    </w:lvl>
    <w:lvl w:ilvl="7" w:tplc="E10C0560">
      <w:numFmt w:val="bullet"/>
      <w:lvlText w:val="•"/>
      <w:lvlJc w:val="left"/>
      <w:pPr>
        <w:ind w:left="6550" w:hanging="708"/>
      </w:pPr>
      <w:rPr>
        <w:rFonts w:hint="default"/>
      </w:rPr>
    </w:lvl>
    <w:lvl w:ilvl="8" w:tplc="8326B7AC">
      <w:numFmt w:val="bullet"/>
      <w:lvlText w:val="•"/>
      <w:lvlJc w:val="left"/>
      <w:pPr>
        <w:ind w:left="7469" w:hanging="708"/>
      </w:pPr>
      <w:rPr>
        <w:rFonts w:hint="default"/>
      </w:rPr>
    </w:lvl>
  </w:abstractNum>
  <w:abstractNum w:abstractNumId="18" w15:restartNumberingAfterBreak="0">
    <w:nsid w:val="390A7F4F"/>
    <w:multiLevelType w:val="hybridMultilevel"/>
    <w:tmpl w:val="8CD200D0"/>
    <w:lvl w:ilvl="0" w:tplc="87B6DD20">
      <w:start w:val="1"/>
      <w:numFmt w:val="decimal"/>
      <w:lvlText w:val="(%1)"/>
      <w:lvlJc w:val="left"/>
      <w:pPr>
        <w:ind w:left="128" w:hanging="708"/>
      </w:pPr>
      <w:rPr>
        <w:rFonts w:ascii="MetaNormal-Roman" w:eastAsia="MetaNormal-Roman" w:hAnsi="MetaNormal-Roman" w:cs="MetaNormal-Roman" w:hint="default"/>
        <w:spacing w:val="-6"/>
        <w:w w:val="100"/>
        <w:sz w:val="24"/>
        <w:szCs w:val="24"/>
      </w:rPr>
    </w:lvl>
    <w:lvl w:ilvl="1" w:tplc="CDC22F0A">
      <w:numFmt w:val="bullet"/>
      <w:lvlText w:val="•"/>
      <w:lvlJc w:val="left"/>
      <w:pPr>
        <w:ind w:left="1038" w:hanging="708"/>
      </w:pPr>
      <w:rPr>
        <w:rFonts w:hint="default"/>
      </w:rPr>
    </w:lvl>
    <w:lvl w:ilvl="2" w:tplc="1F94B930">
      <w:numFmt w:val="bullet"/>
      <w:lvlText w:val="•"/>
      <w:lvlJc w:val="left"/>
      <w:pPr>
        <w:ind w:left="1957" w:hanging="708"/>
      </w:pPr>
      <w:rPr>
        <w:rFonts w:hint="default"/>
      </w:rPr>
    </w:lvl>
    <w:lvl w:ilvl="3" w:tplc="F5A8CF74">
      <w:numFmt w:val="bullet"/>
      <w:lvlText w:val="•"/>
      <w:lvlJc w:val="left"/>
      <w:pPr>
        <w:ind w:left="2875" w:hanging="708"/>
      </w:pPr>
      <w:rPr>
        <w:rFonts w:hint="default"/>
      </w:rPr>
    </w:lvl>
    <w:lvl w:ilvl="4" w:tplc="4970BF5E">
      <w:numFmt w:val="bullet"/>
      <w:lvlText w:val="•"/>
      <w:lvlJc w:val="left"/>
      <w:pPr>
        <w:ind w:left="3794" w:hanging="708"/>
      </w:pPr>
      <w:rPr>
        <w:rFonts w:hint="default"/>
      </w:rPr>
    </w:lvl>
    <w:lvl w:ilvl="5" w:tplc="EA5665A2">
      <w:numFmt w:val="bullet"/>
      <w:lvlText w:val="•"/>
      <w:lvlJc w:val="left"/>
      <w:pPr>
        <w:ind w:left="4713" w:hanging="708"/>
      </w:pPr>
      <w:rPr>
        <w:rFonts w:hint="default"/>
      </w:rPr>
    </w:lvl>
    <w:lvl w:ilvl="6" w:tplc="5378B140">
      <w:numFmt w:val="bullet"/>
      <w:lvlText w:val="•"/>
      <w:lvlJc w:val="left"/>
      <w:pPr>
        <w:ind w:left="5631" w:hanging="708"/>
      </w:pPr>
      <w:rPr>
        <w:rFonts w:hint="default"/>
      </w:rPr>
    </w:lvl>
    <w:lvl w:ilvl="7" w:tplc="8514BA88">
      <w:numFmt w:val="bullet"/>
      <w:lvlText w:val="•"/>
      <w:lvlJc w:val="left"/>
      <w:pPr>
        <w:ind w:left="6550" w:hanging="708"/>
      </w:pPr>
      <w:rPr>
        <w:rFonts w:hint="default"/>
      </w:rPr>
    </w:lvl>
    <w:lvl w:ilvl="8" w:tplc="9266E1F4">
      <w:numFmt w:val="bullet"/>
      <w:lvlText w:val="•"/>
      <w:lvlJc w:val="left"/>
      <w:pPr>
        <w:ind w:left="7469" w:hanging="708"/>
      </w:pPr>
      <w:rPr>
        <w:rFonts w:hint="default"/>
      </w:rPr>
    </w:lvl>
  </w:abstractNum>
  <w:abstractNum w:abstractNumId="19" w15:restartNumberingAfterBreak="0">
    <w:nsid w:val="3BD469E4"/>
    <w:multiLevelType w:val="hybridMultilevel"/>
    <w:tmpl w:val="618CB590"/>
    <w:lvl w:ilvl="0" w:tplc="C652C74E">
      <w:start w:val="1"/>
      <w:numFmt w:val="decimal"/>
      <w:lvlText w:val="(%1)"/>
      <w:lvlJc w:val="left"/>
      <w:pPr>
        <w:ind w:left="685" w:hanging="567"/>
      </w:pPr>
      <w:rPr>
        <w:rFonts w:ascii="MetaNormal-Roman" w:eastAsia="MetaNormal-Roman" w:hAnsi="MetaNormal-Roman" w:cs="MetaNormal-Roman" w:hint="default"/>
        <w:spacing w:val="-22"/>
        <w:w w:val="100"/>
        <w:sz w:val="24"/>
        <w:szCs w:val="24"/>
      </w:rPr>
    </w:lvl>
    <w:lvl w:ilvl="1" w:tplc="98C06584">
      <w:numFmt w:val="bullet"/>
      <w:lvlText w:val="•"/>
      <w:lvlJc w:val="left"/>
      <w:pPr>
        <w:ind w:left="1542" w:hanging="567"/>
      </w:pPr>
      <w:rPr>
        <w:rFonts w:hint="default"/>
      </w:rPr>
    </w:lvl>
    <w:lvl w:ilvl="2" w:tplc="D0500368">
      <w:numFmt w:val="bullet"/>
      <w:lvlText w:val="•"/>
      <w:lvlJc w:val="left"/>
      <w:pPr>
        <w:ind w:left="2405" w:hanging="567"/>
      </w:pPr>
      <w:rPr>
        <w:rFonts w:hint="default"/>
      </w:rPr>
    </w:lvl>
    <w:lvl w:ilvl="3" w:tplc="24866A6C">
      <w:numFmt w:val="bullet"/>
      <w:lvlText w:val="•"/>
      <w:lvlJc w:val="left"/>
      <w:pPr>
        <w:ind w:left="3267" w:hanging="567"/>
      </w:pPr>
      <w:rPr>
        <w:rFonts w:hint="default"/>
      </w:rPr>
    </w:lvl>
    <w:lvl w:ilvl="4" w:tplc="10A28004">
      <w:numFmt w:val="bullet"/>
      <w:lvlText w:val="•"/>
      <w:lvlJc w:val="left"/>
      <w:pPr>
        <w:ind w:left="4130" w:hanging="567"/>
      </w:pPr>
      <w:rPr>
        <w:rFonts w:hint="default"/>
      </w:rPr>
    </w:lvl>
    <w:lvl w:ilvl="5" w:tplc="ADC01902">
      <w:numFmt w:val="bullet"/>
      <w:lvlText w:val="•"/>
      <w:lvlJc w:val="left"/>
      <w:pPr>
        <w:ind w:left="4993" w:hanging="567"/>
      </w:pPr>
      <w:rPr>
        <w:rFonts w:hint="default"/>
      </w:rPr>
    </w:lvl>
    <w:lvl w:ilvl="6" w:tplc="DB423050">
      <w:numFmt w:val="bullet"/>
      <w:lvlText w:val="•"/>
      <w:lvlJc w:val="left"/>
      <w:pPr>
        <w:ind w:left="5855" w:hanging="567"/>
      </w:pPr>
      <w:rPr>
        <w:rFonts w:hint="default"/>
      </w:rPr>
    </w:lvl>
    <w:lvl w:ilvl="7" w:tplc="C0528AF0">
      <w:numFmt w:val="bullet"/>
      <w:lvlText w:val="•"/>
      <w:lvlJc w:val="left"/>
      <w:pPr>
        <w:ind w:left="6718" w:hanging="567"/>
      </w:pPr>
      <w:rPr>
        <w:rFonts w:hint="default"/>
      </w:rPr>
    </w:lvl>
    <w:lvl w:ilvl="8" w:tplc="9CC6E12A">
      <w:numFmt w:val="bullet"/>
      <w:lvlText w:val="•"/>
      <w:lvlJc w:val="left"/>
      <w:pPr>
        <w:ind w:left="7581" w:hanging="567"/>
      </w:pPr>
      <w:rPr>
        <w:rFonts w:hint="default"/>
      </w:rPr>
    </w:lvl>
  </w:abstractNum>
  <w:abstractNum w:abstractNumId="20" w15:restartNumberingAfterBreak="0">
    <w:nsid w:val="44A479F3"/>
    <w:multiLevelType w:val="hybridMultilevel"/>
    <w:tmpl w:val="6422F1CA"/>
    <w:lvl w:ilvl="0" w:tplc="7798A240">
      <w:start w:val="1"/>
      <w:numFmt w:val="decimal"/>
      <w:lvlText w:val="(%1)"/>
      <w:lvlJc w:val="left"/>
      <w:pPr>
        <w:ind w:left="114" w:hanging="723"/>
      </w:pPr>
      <w:rPr>
        <w:rFonts w:ascii="MetaNormal-Roman" w:eastAsia="MetaNormal-Roman" w:hAnsi="MetaNormal-Roman" w:cs="MetaNormal-Roman" w:hint="default"/>
        <w:spacing w:val="-28"/>
        <w:w w:val="100"/>
        <w:sz w:val="22"/>
        <w:szCs w:val="22"/>
      </w:rPr>
    </w:lvl>
    <w:lvl w:ilvl="1" w:tplc="84BA62B6">
      <w:numFmt w:val="bullet"/>
      <w:lvlText w:val="•"/>
      <w:lvlJc w:val="left"/>
      <w:pPr>
        <w:ind w:left="1038" w:hanging="723"/>
      </w:pPr>
      <w:rPr>
        <w:rFonts w:hint="default"/>
      </w:rPr>
    </w:lvl>
    <w:lvl w:ilvl="2" w:tplc="61CA0E58">
      <w:numFmt w:val="bullet"/>
      <w:lvlText w:val="•"/>
      <w:lvlJc w:val="left"/>
      <w:pPr>
        <w:ind w:left="1957" w:hanging="723"/>
      </w:pPr>
      <w:rPr>
        <w:rFonts w:hint="default"/>
      </w:rPr>
    </w:lvl>
    <w:lvl w:ilvl="3" w:tplc="AC4C5FB2">
      <w:numFmt w:val="bullet"/>
      <w:lvlText w:val="•"/>
      <w:lvlJc w:val="left"/>
      <w:pPr>
        <w:ind w:left="2875" w:hanging="723"/>
      </w:pPr>
      <w:rPr>
        <w:rFonts w:hint="default"/>
      </w:rPr>
    </w:lvl>
    <w:lvl w:ilvl="4" w:tplc="960CDE82">
      <w:numFmt w:val="bullet"/>
      <w:lvlText w:val="•"/>
      <w:lvlJc w:val="left"/>
      <w:pPr>
        <w:ind w:left="3794" w:hanging="723"/>
      </w:pPr>
      <w:rPr>
        <w:rFonts w:hint="default"/>
      </w:rPr>
    </w:lvl>
    <w:lvl w:ilvl="5" w:tplc="E4F2C2A6">
      <w:numFmt w:val="bullet"/>
      <w:lvlText w:val="•"/>
      <w:lvlJc w:val="left"/>
      <w:pPr>
        <w:ind w:left="4713" w:hanging="723"/>
      </w:pPr>
      <w:rPr>
        <w:rFonts w:hint="default"/>
      </w:rPr>
    </w:lvl>
    <w:lvl w:ilvl="6" w:tplc="0CDCBE24">
      <w:numFmt w:val="bullet"/>
      <w:lvlText w:val="•"/>
      <w:lvlJc w:val="left"/>
      <w:pPr>
        <w:ind w:left="5631" w:hanging="723"/>
      </w:pPr>
      <w:rPr>
        <w:rFonts w:hint="default"/>
      </w:rPr>
    </w:lvl>
    <w:lvl w:ilvl="7" w:tplc="F46A0960">
      <w:numFmt w:val="bullet"/>
      <w:lvlText w:val="•"/>
      <w:lvlJc w:val="left"/>
      <w:pPr>
        <w:ind w:left="6550" w:hanging="723"/>
      </w:pPr>
      <w:rPr>
        <w:rFonts w:hint="default"/>
      </w:rPr>
    </w:lvl>
    <w:lvl w:ilvl="8" w:tplc="0E72AF9E">
      <w:numFmt w:val="bullet"/>
      <w:lvlText w:val="•"/>
      <w:lvlJc w:val="left"/>
      <w:pPr>
        <w:ind w:left="7469" w:hanging="723"/>
      </w:pPr>
      <w:rPr>
        <w:rFonts w:hint="default"/>
      </w:rPr>
    </w:lvl>
  </w:abstractNum>
  <w:abstractNum w:abstractNumId="21" w15:restartNumberingAfterBreak="0">
    <w:nsid w:val="4F052AEE"/>
    <w:multiLevelType w:val="hybridMultilevel"/>
    <w:tmpl w:val="2BF8204C"/>
    <w:lvl w:ilvl="0" w:tplc="8AAED4BA">
      <w:start w:val="1"/>
      <w:numFmt w:val="lowerLetter"/>
      <w:lvlText w:val="%1)"/>
      <w:lvlJc w:val="left"/>
      <w:pPr>
        <w:ind w:left="838" w:hanging="360"/>
      </w:pPr>
      <w:rPr>
        <w:rFonts w:ascii="MetaNormal-Roman" w:eastAsia="MetaNormal-Roman" w:hAnsi="MetaNormal-Roman" w:cs="MetaNormal-Roman" w:hint="default"/>
        <w:spacing w:val="-7"/>
        <w:w w:val="100"/>
        <w:sz w:val="24"/>
        <w:szCs w:val="24"/>
      </w:rPr>
    </w:lvl>
    <w:lvl w:ilvl="1" w:tplc="A1EA160E">
      <w:numFmt w:val="bullet"/>
      <w:lvlText w:val="•"/>
      <w:lvlJc w:val="left"/>
      <w:pPr>
        <w:ind w:left="1686" w:hanging="360"/>
      </w:pPr>
      <w:rPr>
        <w:rFonts w:hint="default"/>
      </w:rPr>
    </w:lvl>
    <w:lvl w:ilvl="2" w:tplc="7E109594">
      <w:numFmt w:val="bullet"/>
      <w:lvlText w:val="•"/>
      <w:lvlJc w:val="left"/>
      <w:pPr>
        <w:ind w:left="2533" w:hanging="360"/>
      </w:pPr>
      <w:rPr>
        <w:rFonts w:hint="default"/>
      </w:rPr>
    </w:lvl>
    <w:lvl w:ilvl="3" w:tplc="C7E89000">
      <w:numFmt w:val="bullet"/>
      <w:lvlText w:val="•"/>
      <w:lvlJc w:val="left"/>
      <w:pPr>
        <w:ind w:left="3379" w:hanging="360"/>
      </w:pPr>
      <w:rPr>
        <w:rFonts w:hint="default"/>
      </w:rPr>
    </w:lvl>
    <w:lvl w:ilvl="4" w:tplc="DFBCC48A">
      <w:numFmt w:val="bullet"/>
      <w:lvlText w:val="•"/>
      <w:lvlJc w:val="left"/>
      <w:pPr>
        <w:ind w:left="4226" w:hanging="360"/>
      </w:pPr>
      <w:rPr>
        <w:rFonts w:hint="default"/>
      </w:rPr>
    </w:lvl>
    <w:lvl w:ilvl="5" w:tplc="5B9C0998">
      <w:numFmt w:val="bullet"/>
      <w:lvlText w:val="•"/>
      <w:lvlJc w:val="left"/>
      <w:pPr>
        <w:ind w:left="5073" w:hanging="360"/>
      </w:pPr>
      <w:rPr>
        <w:rFonts w:hint="default"/>
      </w:rPr>
    </w:lvl>
    <w:lvl w:ilvl="6" w:tplc="861C7014">
      <w:numFmt w:val="bullet"/>
      <w:lvlText w:val="•"/>
      <w:lvlJc w:val="left"/>
      <w:pPr>
        <w:ind w:left="5919" w:hanging="360"/>
      </w:pPr>
      <w:rPr>
        <w:rFonts w:hint="default"/>
      </w:rPr>
    </w:lvl>
    <w:lvl w:ilvl="7" w:tplc="4F54BC10">
      <w:numFmt w:val="bullet"/>
      <w:lvlText w:val="•"/>
      <w:lvlJc w:val="left"/>
      <w:pPr>
        <w:ind w:left="6766" w:hanging="360"/>
      </w:pPr>
      <w:rPr>
        <w:rFonts w:hint="default"/>
      </w:rPr>
    </w:lvl>
    <w:lvl w:ilvl="8" w:tplc="610431FA">
      <w:numFmt w:val="bullet"/>
      <w:lvlText w:val="•"/>
      <w:lvlJc w:val="left"/>
      <w:pPr>
        <w:ind w:left="7613" w:hanging="360"/>
      </w:pPr>
      <w:rPr>
        <w:rFonts w:hint="default"/>
      </w:rPr>
    </w:lvl>
  </w:abstractNum>
  <w:abstractNum w:abstractNumId="22" w15:restartNumberingAfterBreak="0">
    <w:nsid w:val="53070C7D"/>
    <w:multiLevelType w:val="hybridMultilevel"/>
    <w:tmpl w:val="9EDC09A8"/>
    <w:lvl w:ilvl="0" w:tplc="EF121820">
      <w:start w:val="1"/>
      <w:numFmt w:val="decimal"/>
      <w:lvlText w:val="(%1)"/>
      <w:lvlJc w:val="left"/>
      <w:pPr>
        <w:ind w:left="128" w:hanging="708"/>
      </w:pPr>
      <w:rPr>
        <w:rFonts w:ascii="MetaNormal-Roman" w:eastAsia="MetaNormal-Roman" w:hAnsi="MetaNormal-Roman" w:cs="MetaNormal-Roman" w:hint="default"/>
        <w:spacing w:val="-6"/>
        <w:w w:val="100"/>
        <w:sz w:val="22"/>
        <w:szCs w:val="22"/>
      </w:rPr>
    </w:lvl>
    <w:lvl w:ilvl="1" w:tplc="328CAD92">
      <w:numFmt w:val="bullet"/>
      <w:lvlText w:val="•"/>
      <w:lvlJc w:val="left"/>
      <w:pPr>
        <w:ind w:left="1038" w:hanging="708"/>
      </w:pPr>
      <w:rPr>
        <w:rFonts w:hint="default"/>
      </w:rPr>
    </w:lvl>
    <w:lvl w:ilvl="2" w:tplc="6E88F4B2">
      <w:numFmt w:val="bullet"/>
      <w:lvlText w:val="•"/>
      <w:lvlJc w:val="left"/>
      <w:pPr>
        <w:ind w:left="1957" w:hanging="708"/>
      </w:pPr>
      <w:rPr>
        <w:rFonts w:hint="default"/>
      </w:rPr>
    </w:lvl>
    <w:lvl w:ilvl="3" w:tplc="D494AE28">
      <w:numFmt w:val="bullet"/>
      <w:lvlText w:val="•"/>
      <w:lvlJc w:val="left"/>
      <w:pPr>
        <w:ind w:left="2875" w:hanging="708"/>
      </w:pPr>
      <w:rPr>
        <w:rFonts w:hint="default"/>
      </w:rPr>
    </w:lvl>
    <w:lvl w:ilvl="4" w:tplc="A3B26A42">
      <w:numFmt w:val="bullet"/>
      <w:lvlText w:val="•"/>
      <w:lvlJc w:val="left"/>
      <w:pPr>
        <w:ind w:left="3794" w:hanging="708"/>
      </w:pPr>
      <w:rPr>
        <w:rFonts w:hint="default"/>
      </w:rPr>
    </w:lvl>
    <w:lvl w:ilvl="5" w:tplc="FC865E10">
      <w:numFmt w:val="bullet"/>
      <w:lvlText w:val="•"/>
      <w:lvlJc w:val="left"/>
      <w:pPr>
        <w:ind w:left="4713" w:hanging="708"/>
      </w:pPr>
      <w:rPr>
        <w:rFonts w:hint="default"/>
      </w:rPr>
    </w:lvl>
    <w:lvl w:ilvl="6" w:tplc="111E0818">
      <w:numFmt w:val="bullet"/>
      <w:lvlText w:val="•"/>
      <w:lvlJc w:val="left"/>
      <w:pPr>
        <w:ind w:left="5631" w:hanging="708"/>
      </w:pPr>
      <w:rPr>
        <w:rFonts w:hint="default"/>
      </w:rPr>
    </w:lvl>
    <w:lvl w:ilvl="7" w:tplc="BFAA8C80">
      <w:numFmt w:val="bullet"/>
      <w:lvlText w:val="•"/>
      <w:lvlJc w:val="left"/>
      <w:pPr>
        <w:ind w:left="6550" w:hanging="708"/>
      </w:pPr>
      <w:rPr>
        <w:rFonts w:hint="default"/>
      </w:rPr>
    </w:lvl>
    <w:lvl w:ilvl="8" w:tplc="A44EED56">
      <w:numFmt w:val="bullet"/>
      <w:lvlText w:val="•"/>
      <w:lvlJc w:val="left"/>
      <w:pPr>
        <w:ind w:left="7469" w:hanging="708"/>
      </w:pPr>
      <w:rPr>
        <w:rFonts w:hint="default"/>
      </w:rPr>
    </w:lvl>
  </w:abstractNum>
  <w:abstractNum w:abstractNumId="23" w15:restartNumberingAfterBreak="0">
    <w:nsid w:val="53B91ADA"/>
    <w:multiLevelType w:val="hybridMultilevel"/>
    <w:tmpl w:val="BC244BC0"/>
    <w:lvl w:ilvl="0" w:tplc="5A840942">
      <w:start w:val="1"/>
      <w:numFmt w:val="decimal"/>
      <w:lvlText w:val="(%1)"/>
      <w:lvlJc w:val="left"/>
      <w:pPr>
        <w:ind w:left="128" w:hanging="708"/>
      </w:pPr>
      <w:rPr>
        <w:rFonts w:ascii="MetaNormal-Roman" w:eastAsia="MetaNormal-Roman" w:hAnsi="MetaNormal-Roman" w:cs="MetaNormal-Roman" w:hint="default"/>
        <w:spacing w:val="-4"/>
        <w:w w:val="100"/>
        <w:sz w:val="24"/>
        <w:szCs w:val="24"/>
      </w:rPr>
    </w:lvl>
    <w:lvl w:ilvl="1" w:tplc="9A505468">
      <w:numFmt w:val="bullet"/>
      <w:lvlText w:val="•"/>
      <w:lvlJc w:val="left"/>
      <w:pPr>
        <w:ind w:left="1038" w:hanging="708"/>
      </w:pPr>
      <w:rPr>
        <w:rFonts w:hint="default"/>
      </w:rPr>
    </w:lvl>
    <w:lvl w:ilvl="2" w:tplc="70C25ABE">
      <w:numFmt w:val="bullet"/>
      <w:lvlText w:val="•"/>
      <w:lvlJc w:val="left"/>
      <w:pPr>
        <w:ind w:left="1957" w:hanging="708"/>
      </w:pPr>
      <w:rPr>
        <w:rFonts w:hint="default"/>
      </w:rPr>
    </w:lvl>
    <w:lvl w:ilvl="3" w:tplc="8AA67596">
      <w:numFmt w:val="bullet"/>
      <w:lvlText w:val="•"/>
      <w:lvlJc w:val="left"/>
      <w:pPr>
        <w:ind w:left="2875" w:hanging="708"/>
      </w:pPr>
      <w:rPr>
        <w:rFonts w:hint="default"/>
      </w:rPr>
    </w:lvl>
    <w:lvl w:ilvl="4" w:tplc="A08EDEB0">
      <w:numFmt w:val="bullet"/>
      <w:lvlText w:val="•"/>
      <w:lvlJc w:val="left"/>
      <w:pPr>
        <w:ind w:left="3794" w:hanging="708"/>
      </w:pPr>
      <w:rPr>
        <w:rFonts w:hint="default"/>
      </w:rPr>
    </w:lvl>
    <w:lvl w:ilvl="5" w:tplc="AC5AA61A">
      <w:numFmt w:val="bullet"/>
      <w:lvlText w:val="•"/>
      <w:lvlJc w:val="left"/>
      <w:pPr>
        <w:ind w:left="4713" w:hanging="708"/>
      </w:pPr>
      <w:rPr>
        <w:rFonts w:hint="default"/>
      </w:rPr>
    </w:lvl>
    <w:lvl w:ilvl="6" w:tplc="D49603A6">
      <w:numFmt w:val="bullet"/>
      <w:lvlText w:val="•"/>
      <w:lvlJc w:val="left"/>
      <w:pPr>
        <w:ind w:left="5631" w:hanging="708"/>
      </w:pPr>
      <w:rPr>
        <w:rFonts w:hint="default"/>
      </w:rPr>
    </w:lvl>
    <w:lvl w:ilvl="7" w:tplc="34E6AC52">
      <w:numFmt w:val="bullet"/>
      <w:lvlText w:val="•"/>
      <w:lvlJc w:val="left"/>
      <w:pPr>
        <w:ind w:left="6550" w:hanging="708"/>
      </w:pPr>
      <w:rPr>
        <w:rFonts w:hint="default"/>
      </w:rPr>
    </w:lvl>
    <w:lvl w:ilvl="8" w:tplc="7B1EB224">
      <w:numFmt w:val="bullet"/>
      <w:lvlText w:val="•"/>
      <w:lvlJc w:val="left"/>
      <w:pPr>
        <w:ind w:left="7469" w:hanging="708"/>
      </w:pPr>
      <w:rPr>
        <w:rFonts w:hint="default"/>
      </w:rPr>
    </w:lvl>
  </w:abstractNum>
  <w:abstractNum w:abstractNumId="24" w15:restartNumberingAfterBreak="0">
    <w:nsid w:val="585860F8"/>
    <w:multiLevelType w:val="hybridMultilevel"/>
    <w:tmpl w:val="C9B24AC6"/>
    <w:lvl w:ilvl="0" w:tplc="2250AFEE">
      <w:start w:val="1"/>
      <w:numFmt w:val="decimal"/>
      <w:lvlText w:val="(%1)"/>
      <w:lvlJc w:val="left"/>
      <w:pPr>
        <w:ind w:left="128" w:hanging="708"/>
      </w:pPr>
      <w:rPr>
        <w:rFonts w:ascii="MetaNormal-Roman" w:eastAsia="MetaNormal-Roman" w:hAnsi="MetaNormal-Roman" w:cs="MetaNormal-Roman" w:hint="default"/>
        <w:spacing w:val="-6"/>
        <w:w w:val="100"/>
        <w:sz w:val="24"/>
        <w:szCs w:val="24"/>
      </w:rPr>
    </w:lvl>
    <w:lvl w:ilvl="1" w:tplc="F1B2D70A">
      <w:numFmt w:val="bullet"/>
      <w:lvlText w:val="•"/>
      <w:lvlJc w:val="left"/>
      <w:pPr>
        <w:ind w:left="1038" w:hanging="708"/>
      </w:pPr>
      <w:rPr>
        <w:rFonts w:hint="default"/>
      </w:rPr>
    </w:lvl>
    <w:lvl w:ilvl="2" w:tplc="1B2A9D96">
      <w:numFmt w:val="bullet"/>
      <w:lvlText w:val="•"/>
      <w:lvlJc w:val="left"/>
      <w:pPr>
        <w:ind w:left="1957" w:hanging="708"/>
      </w:pPr>
      <w:rPr>
        <w:rFonts w:hint="default"/>
      </w:rPr>
    </w:lvl>
    <w:lvl w:ilvl="3" w:tplc="F8603636">
      <w:numFmt w:val="bullet"/>
      <w:lvlText w:val="•"/>
      <w:lvlJc w:val="left"/>
      <w:pPr>
        <w:ind w:left="2875" w:hanging="708"/>
      </w:pPr>
      <w:rPr>
        <w:rFonts w:hint="default"/>
      </w:rPr>
    </w:lvl>
    <w:lvl w:ilvl="4" w:tplc="435A1E54">
      <w:numFmt w:val="bullet"/>
      <w:lvlText w:val="•"/>
      <w:lvlJc w:val="left"/>
      <w:pPr>
        <w:ind w:left="3794" w:hanging="708"/>
      </w:pPr>
      <w:rPr>
        <w:rFonts w:hint="default"/>
      </w:rPr>
    </w:lvl>
    <w:lvl w:ilvl="5" w:tplc="F88A48E2">
      <w:numFmt w:val="bullet"/>
      <w:lvlText w:val="•"/>
      <w:lvlJc w:val="left"/>
      <w:pPr>
        <w:ind w:left="4713" w:hanging="708"/>
      </w:pPr>
      <w:rPr>
        <w:rFonts w:hint="default"/>
      </w:rPr>
    </w:lvl>
    <w:lvl w:ilvl="6" w:tplc="9A9858CC">
      <w:numFmt w:val="bullet"/>
      <w:lvlText w:val="•"/>
      <w:lvlJc w:val="left"/>
      <w:pPr>
        <w:ind w:left="5631" w:hanging="708"/>
      </w:pPr>
      <w:rPr>
        <w:rFonts w:hint="default"/>
      </w:rPr>
    </w:lvl>
    <w:lvl w:ilvl="7" w:tplc="213A28A6">
      <w:numFmt w:val="bullet"/>
      <w:lvlText w:val="•"/>
      <w:lvlJc w:val="left"/>
      <w:pPr>
        <w:ind w:left="6550" w:hanging="708"/>
      </w:pPr>
      <w:rPr>
        <w:rFonts w:hint="default"/>
      </w:rPr>
    </w:lvl>
    <w:lvl w:ilvl="8" w:tplc="E46817E0">
      <w:numFmt w:val="bullet"/>
      <w:lvlText w:val="•"/>
      <w:lvlJc w:val="left"/>
      <w:pPr>
        <w:ind w:left="7469" w:hanging="708"/>
      </w:pPr>
      <w:rPr>
        <w:rFonts w:hint="default"/>
      </w:rPr>
    </w:lvl>
  </w:abstractNum>
  <w:abstractNum w:abstractNumId="25" w15:restartNumberingAfterBreak="0">
    <w:nsid w:val="59253317"/>
    <w:multiLevelType w:val="hybridMultilevel"/>
    <w:tmpl w:val="48660222"/>
    <w:lvl w:ilvl="0" w:tplc="4AFADD9E">
      <w:start w:val="1"/>
      <w:numFmt w:val="decimal"/>
      <w:lvlText w:val="(%1)"/>
      <w:lvlJc w:val="left"/>
      <w:pPr>
        <w:ind w:left="128" w:hanging="708"/>
        <w:jc w:val="left"/>
      </w:pPr>
      <w:rPr>
        <w:rFonts w:ascii="MetaNormal-Roman" w:eastAsia="MetaNormal-Roman" w:hAnsi="MetaNormal-Roman" w:cs="MetaNormal-Roman" w:hint="default"/>
        <w:spacing w:val="-4"/>
        <w:w w:val="100"/>
        <w:sz w:val="24"/>
        <w:szCs w:val="24"/>
      </w:rPr>
    </w:lvl>
    <w:lvl w:ilvl="1" w:tplc="8BCE0242">
      <w:start w:val="1"/>
      <w:numFmt w:val="decimal"/>
      <w:lvlText w:val="%2."/>
      <w:lvlJc w:val="left"/>
      <w:pPr>
        <w:ind w:left="824" w:hanging="360"/>
        <w:jc w:val="left"/>
      </w:pPr>
      <w:rPr>
        <w:rFonts w:ascii="Meta Offc Pro" w:eastAsia="Meta Offc Pro" w:hAnsi="Meta Offc Pro" w:cs="Meta Offc Pro" w:hint="default"/>
        <w:spacing w:val="-2"/>
        <w:w w:val="100"/>
        <w:sz w:val="22"/>
        <w:szCs w:val="22"/>
      </w:rPr>
    </w:lvl>
    <w:lvl w:ilvl="2" w:tplc="D6287BA8">
      <w:numFmt w:val="bullet"/>
      <w:lvlText w:val="•"/>
      <w:lvlJc w:val="left"/>
      <w:pPr>
        <w:ind w:left="1762" w:hanging="360"/>
      </w:pPr>
      <w:rPr>
        <w:rFonts w:hint="default"/>
      </w:rPr>
    </w:lvl>
    <w:lvl w:ilvl="3" w:tplc="61F6BA60">
      <w:numFmt w:val="bullet"/>
      <w:lvlText w:val="•"/>
      <w:lvlJc w:val="left"/>
      <w:pPr>
        <w:ind w:left="2705" w:hanging="360"/>
      </w:pPr>
      <w:rPr>
        <w:rFonts w:hint="default"/>
      </w:rPr>
    </w:lvl>
    <w:lvl w:ilvl="4" w:tplc="787A5B9C">
      <w:numFmt w:val="bullet"/>
      <w:lvlText w:val="•"/>
      <w:lvlJc w:val="left"/>
      <w:pPr>
        <w:ind w:left="3648" w:hanging="360"/>
      </w:pPr>
      <w:rPr>
        <w:rFonts w:hint="default"/>
      </w:rPr>
    </w:lvl>
    <w:lvl w:ilvl="5" w:tplc="ED567C40">
      <w:numFmt w:val="bullet"/>
      <w:lvlText w:val="•"/>
      <w:lvlJc w:val="left"/>
      <w:pPr>
        <w:ind w:left="4591" w:hanging="360"/>
      </w:pPr>
      <w:rPr>
        <w:rFonts w:hint="default"/>
      </w:rPr>
    </w:lvl>
    <w:lvl w:ilvl="6" w:tplc="3FA03B46">
      <w:numFmt w:val="bullet"/>
      <w:lvlText w:val="•"/>
      <w:lvlJc w:val="left"/>
      <w:pPr>
        <w:ind w:left="5534" w:hanging="360"/>
      </w:pPr>
      <w:rPr>
        <w:rFonts w:hint="default"/>
      </w:rPr>
    </w:lvl>
    <w:lvl w:ilvl="7" w:tplc="58CA9ED8">
      <w:numFmt w:val="bullet"/>
      <w:lvlText w:val="•"/>
      <w:lvlJc w:val="left"/>
      <w:pPr>
        <w:ind w:left="6477" w:hanging="360"/>
      </w:pPr>
      <w:rPr>
        <w:rFonts w:hint="default"/>
      </w:rPr>
    </w:lvl>
    <w:lvl w:ilvl="8" w:tplc="622205EC">
      <w:numFmt w:val="bullet"/>
      <w:lvlText w:val="•"/>
      <w:lvlJc w:val="left"/>
      <w:pPr>
        <w:ind w:left="7420" w:hanging="360"/>
      </w:pPr>
      <w:rPr>
        <w:rFonts w:hint="default"/>
      </w:rPr>
    </w:lvl>
  </w:abstractNum>
  <w:abstractNum w:abstractNumId="26" w15:restartNumberingAfterBreak="0">
    <w:nsid w:val="593465B5"/>
    <w:multiLevelType w:val="hybridMultilevel"/>
    <w:tmpl w:val="10D2B048"/>
    <w:lvl w:ilvl="0" w:tplc="61B86DD8">
      <w:start w:val="1"/>
      <w:numFmt w:val="decimal"/>
      <w:lvlText w:val="(%1)"/>
      <w:lvlJc w:val="left"/>
      <w:pPr>
        <w:ind w:left="128" w:hanging="708"/>
      </w:pPr>
      <w:rPr>
        <w:rFonts w:ascii="MetaNormal-Roman" w:eastAsia="MetaNormal-Roman" w:hAnsi="MetaNormal-Roman" w:cs="MetaNormal-Roman" w:hint="default"/>
        <w:spacing w:val="-26"/>
        <w:w w:val="100"/>
        <w:sz w:val="22"/>
        <w:szCs w:val="22"/>
      </w:rPr>
    </w:lvl>
    <w:lvl w:ilvl="1" w:tplc="8E2A605E">
      <w:numFmt w:val="bullet"/>
      <w:lvlText w:val="•"/>
      <w:lvlJc w:val="left"/>
      <w:pPr>
        <w:ind w:left="1038" w:hanging="708"/>
      </w:pPr>
      <w:rPr>
        <w:rFonts w:hint="default"/>
      </w:rPr>
    </w:lvl>
    <w:lvl w:ilvl="2" w:tplc="7AE0564C">
      <w:numFmt w:val="bullet"/>
      <w:lvlText w:val="•"/>
      <w:lvlJc w:val="left"/>
      <w:pPr>
        <w:ind w:left="1957" w:hanging="708"/>
      </w:pPr>
      <w:rPr>
        <w:rFonts w:hint="default"/>
      </w:rPr>
    </w:lvl>
    <w:lvl w:ilvl="3" w:tplc="3D926C16">
      <w:numFmt w:val="bullet"/>
      <w:lvlText w:val="•"/>
      <w:lvlJc w:val="left"/>
      <w:pPr>
        <w:ind w:left="2875" w:hanging="708"/>
      </w:pPr>
      <w:rPr>
        <w:rFonts w:hint="default"/>
      </w:rPr>
    </w:lvl>
    <w:lvl w:ilvl="4" w:tplc="25742AEC">
      <w:numFmt w:val="bullet"/>
      <w:lvlText w:val="•"/>
      <w:lvlJc w:val="left"/>
      <w:pPr>
        <w:ind w:left="3794" w:hanging="708"/>
      </w:pPr>
      <w:rPr>
        <w:rFonts w:hint="default"/>
      </w:rPr>
    </w:lvl>
    <w:lvl w:ilvl="5" w:tplc="1DBAE03E">
      <w:numFmt w:val="bullet"/>
      <w:lvlText w:val="•"/>
      <w:lvlJc w:val="left"/>
      <w:pPr>
        <w:ind w:left="4713" w:hanging="708"/>
      </w:pPr>
      <w:rPr>
        <w:rFonts w:hint="default"/>
      </w:rPr>
    </w:lvl>
    <w:lvl w:ilvl="6" w:tplc="42BC82EA">
      <w:numFmt w:val="bullet"/>
      <w:lvlText w:val="•"/>
      <w:lvlJc w:val="left"/>
      <w:pPr>
        <w:ind w:left="5631" w:hanging="708"/>
      </w:pPr>
      <w:rPr>
        <w:rFonts w:hint="default"/>
      </w:rPr>
    </w:lvl>
    <w:lvl w:ilvl="7" w:tplc="DCF8B6C8">
      <w:numFmt w:val="bullet"/>
      <w:lvlText w:val="•"/>
      <w:lvlJc w:val="left"/>
      <w:pPr>
        <w:ind w:left="6550" w:hanging="708"/>
      </w:pPr>
      <w:rPr>
        <w:rFonts w:hint="default"/>
      </w:rPr>
    </w:lvl>
    <w:lvl w:ilvl="8" w:tplc="C6842ECC">
      <w:numFmt w:val="bullet"/>
      <w:lvlText w:val="•"/>
      <w:lvlJc w:val="left"/>
      <w:pPr>
        <w:ind w:left="7469" w:hanging="708"/>
      </w:pPr>
      <w:rPr>
        <w:rFonts w:hint="default"/>
      </w:rPr>
    </w:lvl>
  </w:abstractNum>
  <w:abstractNum w:abstractNumId="27" w15:restartNumberingAfterBreak="0">
    <w:nsid w:val="5943373B"/>
    <w:multiLevelType w:val="hybridMultilevel"/>
    <w:tmpl w:val="2FE23698"/>
    <w:lvl w:ilvl="0" w:tplc="BBCE6762">
      <w:start w:val="1"/>
      <w:numFmt w:val="decimal"/>
      <w:lvlText w:val="(%1)"/>
      <w:lvlJc w:val="left"/>
      <w:pPr>
        <w:ind w:left="402" w:hanging="284"/>
      </w:pPr>
      <w:rPr>
        <w:rFonts w:ascii="MetaNormal-Roman" w:eastAsia="MetaNormal-Roman" w:hAnsi="MetaNormal-Roman" w:cs="MetaNormal-Roman" w:hint="default"/>
        <w:spacing w:val="-1"/>
        <w:w w:val="100"/>
        <w:sz w:val="24"/>
        <w:szCs w:val="24"/>
      </w:rPr>
    </w:lvl>
    <w:lvl w:ilvl="1" w:tplc="723E3A54">
      <w:numFmt w:val="bullet"/>
      <w:lvlText w:val="•"/>
      <w:lvlJc w:val="left"/>
      <w:pPr>
        <w:ind w:left="1290" w:hanging="284"/>
      </w:pPr>
      <w:rPr>
        <w:rFonts w:hint="default"/>
      </w:rPr>
    </w:lvl>
    <w:lvl w:ilvl="2" w:tplc="0E5633F6">
      <w:numFmt w:val="bullet"/>
      <w:lvlText w:val="•"/>
      <w:lvlJc w:val="left"/>
      <w:pPr>
        <w:ind w:left="2181" w:hanging="284"/>
      </w:pPr>
      <w:rPr>
        <w:rFonts w:hint="default"/>
      </w:rPr>
    </w:lvl>
    <w:lvl w:ilvl="3" w:tplc="B79666A2">
      <w:numFmt w:val="bullet"/>
      <w:lvlText w:val="•"/>
      <w:lvlJc w:val="left"/>
      <w:pPr>
        <w:ind w:left="3071" w:hanging="284"/>
      </w:pPr>
      <w:rPr>
        <w:rFonts w:hint="default"/>
      </w:rPr>
    </w:lvl>
    <w:lvl w:ilvl="4" w:tplc="B1521BC4">
      <w:numFmt w:val="bullet"/>
      <w:lvlText w:val="•"/>
      <w:lvlJc w:val="left"/>
      <w:pPr>
        <w:ind w:left="3962" w:hanging="284"/>
      </w:pPr>
      <w:rPr>
        <w:rFonts w:hint="default"/>
      </w:rPr>
    </w:lvl>
    <w:lvl w:ilvl="5" w:tplc="759A13EE">
      <w:numFmt w:val="bullet"/>
      <w:lvlText w:val="•"/>
      <w:lvlJc w:val="left"/>
      <w:pPr>
        <w:ind w:left="4853" w:hanging="284"/>
      </w:pPr>
      <w:rPr>
        <w:rFonts w:hint="default"/>
      </w:rPr>
    </w:lvl>
    <w:lvl w:ilvl="6" w:tplc="D0BC7670">
      <w:numFmt w:val="bullet"/>
      <w:lvlText w:val="•"/>
      <w:lvlJc w:val="left"/>
      <w:pPr>
        <w:ind w:left="5743" w:hanging="284"/>
      </w:pPr>
      <w:rPr>
        <w:rFonts w:hint="default"/>
      </w:rPr>
    </w:lvl>
    <w:lvl w:ilvl="7" w:tplc="08D405AA">
      <w:numFmt w:val="bullet"/>
      <w:lvlText w:val="•"/>
      <w:lvlJc w:val="left"/>
      <w:pPr>
        <w:ind w:left="6634" w:hanging="284"/>
      </w:pPr>
      <w:rPr>
        <w:rFonts w:hint="default"/>
      </w:rPr>
    </w:lvl>
    <w:lvl w:ilvl="8" w:tplc="9F8C4FBA">
      <w:numFmt w:val="bullet"/>
      <w:lvlText w:val="•"/>
      <w:lvlJc w:val="left"/>
      <w:pPr>
        <w:ind w:left="7525" w:hanging="284"/>
      </w:pPr>
      <w:rPr>
        <w:rFonts w:hint="default"/>
      </w:rPr>
    </w:lvl>
  </w:abstractNum>
  <w:abstractNum w:abstractNumId="28" w15:restartNumberingAfterBreak="0">
    <w:nsid w:val="5AD97D92"/>
    <w:multiLevelType w:val="hybridMultilevel"/>
    <w:tmpl w:val="9DD81292"/>
    <w:lvl w:ilvl="0" w:tplc="4D0AE898">
      <w:start w:val="1"/>
      <w:numFmt w:val="decimal"/>
      <w:lvlText w:val="(%1)"/>
      <w:lvlJc w:val="left"/>
      <w:pPr>
        <w:ind w:left="457" w:hanging="339"/>
      </w:pPr>
      <w:rPr>
        <w:rFonts w:ascii="MetaNormal-Roman" w:eastAsia="MetaNormal-Roman" w:hAnsi="MetaNormal-Roman" w:cs="MetaNormal-Roman" w:hint="default"/>
        <w:spacing w:val="-25"/>
        <w:w w:val="100"/>
        <w:sz w:val="22"/>
        <w:szCs w:val="22"/>
      </w:rPr>
    </w:lvl>
    <w:lvl w:ilvl="1" w:tplc="F266D4DC">
      <w:start w:val="1"/>
      <w:numFmt w:val="decimal"/>
      <w:lvlText w:val="%2."/>
      <w:lvlJc w:val="left"/>
      <w:pPr>
        <w:ind w:left="838" w:hanging="360"/>
      </w:pPr>
      <w:rPr>
        <w:rFonts w:ascii="MetaNormal-Roman" w:eastAsia="MetaNormal-Roman" w:hAnsi="MetaNormal-Roman" w:cs="MetaNormal-Roman" w:hint="default"/>
        <w:spacing w:val="-28"/>
        <w:w w:val="100"/>
        <w:sz w:val="22"/>
        <w:szCs w:val="22"/>
      </w:rPr>
    </w:lvl>
    <w:lvl w:ilvl="2" w:tplc="04F0B41E">
      <w:numFmt w:val="bullet"/>
      <w:lvlText w:val="-"/>
      <w:lvlJc w:val="left"/>
      <w:pPr>
        <w:ind w:left="1198" w:hanging="360"/>
      </w:pPr>
      <w:rPr>
        <w:rFonts w:ascii="MetaNormal-Roman" w:eastAsia="MetaNormal-Roman" w:hAnsi="MetaNormal-Roman" w:cs="MetaNormal-Roman" w:hint="default"/>
        <w:w w:val="100"/>
        <w:sz w:val="16"/>
        <w:szCs w:val="16"/>
      </w:rPr>
    </w:lvl>
    <w:lvl w:ilvl="3" w:tplc="5B8EB082">
      <w:numFmt w:val="bullet"/>
      <w:lvlText w:val="•"/>
      <w:lvlJc w:val="left"/>
      <w:pPr>
        <w:ind w:left="2213" w:hanging="360"/>
      </w:pPr>
      <w:rPr>
        <w:rFonts w:hint="default"/>
      </w:rPr>
    </w:lvl>
    <w:lvl w:ilvl="4" w:tplc="DC3A1DEC">
      <w:numFmt w:val="bullet"/>
      <w:lvlText w:val="•"/>
      <w:lvlJc w:val="left"/>
      <w:pPr>
        <w:ind w:left="3226" w:hanging="360"/>
      </w:pPr>
      <w:rPr>
        <w:rFonts w:hint="default"/>
      </w:rPr>
    </w:lvl>
    <w:lvl w:ilvl="5" w:tplc="288AC49A">
      <w:numFmt w:val="bullet"/>
      <w:lvlText w:val="•"/>
      <w:lvlJc w:val="left"/>
      <w:pPr>
        <w:ind w:left="4239" w:hanging="360"/>
      </w:pPr>
      <w:rPr>
        <w:rFonts w:hint="default"/>
      </w:rPr>
    </w:lvl>
    <w:lvl w:ilvl="6" w:tplc="D1321EA4">
      <w:numFmt w:val="bullet"/>
      <w:lvlText w:val="•"/>
      <w:lvlJc w:val="left"/>
      <w:pPr>
        <w:ind w:left="5253" w:hanging="360"/>
      </w:pPr>
      <w:rPr>
        <w:rFonts w:hint="default"/>
      </w:rPr>
    </w:lvl>
    <w:lvl w:ilvl="7" w:tplc="EB12D7C8">
      <w:numFmt w:val="bullet"/>
      <w:lvlText w:val="•"/>
      <w:lvlJc w:val="left"/>
      <w:pPr>
        <w:ind w:left="6266" w:hanging="360"/>
      </w:pPr>
      <w:rPr>
        <w:rFonts w:hint="default"/>
      </w:rPr>
    </w:lvl>
    <w:lvl w:ilvl="8" w:tplc="8B4417C2">
      <w:numFmt w:val="bullet"/>
      <w:lvlText w:val="•"/>
      <w:lvlJc w:val="left"/>
      <w:pPr>
        <w:ind w:left="7279" w:hanging="360"/>
      </w:pPr>
      <w:rPr>
        <w:rFonts w:hint="default"/>
      </w:rPr>
    </w:lvl>
  </w:abstractNum>
  <w:abstractNum w:abstractNumId="29" w15:restartNumberingAfterBreak="0">
    <w:nsid w:val="5AE42087"/>
    <w:multiLevelType w:val="hybridMultilevel"/>
    <w:tmpl w:val="8DC42E84"/>
    <w:lvl w:ilvl="0" w:tplc="03505952">
      <w:start w:val="1"/>
      <w:numFmt w:val="decimal"/>
      <w:lvlText w:val="(%1)"/>
      <w:lvlJc w:val="left"/>
      <w:pPr>
        <w:ind w:left="128" w:hanging="708"/>
      </w:pPr>
      <w:rPr>
        <w:rFonts w:ascii="MetaNormal-Roman" w:eastAsia="MetaNormal-Roman" w:hAnsi="MetaNormal-Roman" w:cs="MetaNormal-Roman" w:hint="default"/>
        <w:spacing w:val="-4"/>
        <w:w w:val="100"/>
        <w:sz w:val="22"/>
        <w:szCs w:val="22"/>
      </w:rPr>
    </w:lvl>
    <w:lvl w:ilvl="1" w:tplc="797AC718">
      <w:numFmt w:val="bullet"/>
      <w:lvlText w:val="•"/>
      <w:lvlJc w:val="left"/>
      <w:pPr>
        <w:ind w:left="1038" w:hanging="708"/>
      </w:pPr>
      <w:rPr>
        <w:rFonts w:hint="default"/>
      </w:rPr>
    </w:lvl>
    <w:lvl w:ilvl="2" w:tplc="8C0C4896">
      <w:numFmt w:val="bullet"/>
      <w:lvlText w:val="•"/>
      <w:lvlJc w:val="left"/>
      <w:pPr>
        <w:ind w:left="1957" w:hanging="708"/>
      </w:pPr>
      <w:rPr>
        <w:rFonts w:hint="default"/>
      </w:rPr>
    </w:lvl>
    <w:lvl w:ilvl="3" w:tplc="17BAABE8">
      <w:numFmt w:val="bullet"/>
      <w:lvlText w:val="•"/>
      <w:lvlJc w:val="left"/>
      <w:pPr>
        <w:ind w:left="2875" w:hanging="708"/>
      </w:pPr>
      <w:rPr>
        <w:rFonts w:hint="default"/>
      </w:rPr>
    </w:lvl>
    <w:lvl w:ilvl="4" w:tplc="96F8546E">
      <w:numFmt w:val="bullet"/>
      <w:lvlText w:val="•"/>
      <w:lvlJc w:val="left"/>
      <w:pPr>
        <w:ind w:left="3794" w:hanging="708"/>
      </w:pPr>
      <w:rPr>
        <w:rFonts w:hint="default"/>
      </w:rPr>
    </w:lvl>
    <w:lvl w:ilvl="5" w:tplc="58D8BBEC">
      <w:numFmt w:val="bullet"/>
      <w:lvlText w:val="•"/>
      <w:lvlJc w:val="left"/>
      <w:pPr>
        <w:ind w:left="4713" w:hanging="708"/>
      </w:pPr>
      <w:rPr>
        <w:rFonts w:hint="default"/>
      </w:rPr>
    </w:lvl>
    <w:lvl w:ilvl="6" w:tplc="D2BAC402">
      <w:numFmt w:val="bullet"/>
      <w:lvlText w:val="•"/>
      <w:lvlJc w:val="left"/>
      <w:pPr>
        <w:ind w:left="5631" w:hanging="708"/>
      </w:pPr>
      <w:rPr>
        <w:rFonts w:hint="default"/>
      </w:rPr>
    </w:lvl>
    <w:lvl w:ilvl="7" w:tplc="39701124">
      <w:numFmt w:val="bullet"/>
      <w:lvlText w:val="•"/>
      <w:lvlJc w:val="left"/>
      <w:pPr>
        <w:ind w:left="6550" w:hanging="708"/>
      </w:pPr>
      <w:rPr>
        <w:rFonts w:hint="default"/>
      </w:rPr>
    </w:lvl>
    <w:lvl w:ilvl="8" w:tplc="EA8ED98E">
      <w:numFmt w:val="bullet"/>
      <w:lvlText w:val="•"/>
      <w:lvlJc w:val="left"/>
      <w:pPr>
        <w:ind w:left="7469" w:hanging="708"/>
      </w:pPr>
      <w:rPr>
        <w:rFonts w:hint="default"/>
      </w:rPr>
    </w:lvl>
  </w:abstractNum>
  <w:abstractNum w:abstractNumId="30" w15:restartNumberingAfterBreak="0">
    <w:nsid w:val="5B3E2B34"/>
    <w:multiLevelType w:val="hybridMultilevel"/>
    <w:tmpl w:val="4C48B528"/>
    <w:lvl w:ilvl="0" w:tplc="778CB452">
      <w:start w:val="1"/>
      <w:numFmt w:val="decimal"/>
      <w:lvlText w:val="(%1)"/>
      <w:lvlJc w:val="left"/>
      <w:pPr>
        <w:ind w:left="128" w:hanging="708"/>
      </w:pPr>
      <w:rPr>
        <w:rFonts w:ascii="MetaNormal-Roman" w:eastAsia="MetaNormal-Roman" w:hAnsi="MetaNormal-Roman" w:cs="MetaNormal-Roman" w:hint="default"/>
        <w:spacing w:val="-26"/>
        <w:w w:val="100"/>
        <w:sz w:val="24"/>
        <w:szCs w:val="24"/>
      </w:rPr>
    </w:lvl>
    <w:lvl w:ilvl="1" w:tplc="3336F428">
      <w:numFmt w:val="bullet"/>
      <w:lvlText w:val="•"/>
      <w:lvlJc w:val="left"/>
      <w:pPr>
        <w:ind w:left="1038" w:hanging="708"/>
      </w:pPr>
      <w:rPr>
        <w:rFonts w:hint="default"/>
      </w:rPr>
    </w:lvl>
    <w:lvl w:ilvl="2" w:tplc="388A6672">
      <w:numFmt w:val="bullet"/>
      <w:lvlText w:val="•"/>
      <w:lvlJc w:val="left"/>
      <w:pPr>
        <w:ind w:left="1957" w:hanging="708"/>
      </w:pPr>
      <w:rPr>
        <w:rFonts w:hint="default"/>
      </w:rPr>
    </w:lvl>
    <w:lvl w:ilvl="3" w:tplc="7D98C618">
      <w:numFmt w:val="bullet"/>
      <w:lvlText w:val="•"/>
      <w:lvlJc w:val="left"/>
      <w:pPr>
        <w:ind w:left="2875" w:hanging="708"/>
      </w:pPr>
      <w:rPr>
        <w:rFonts w:hint="default"/>
      </w:rPr>
    </w:lvl>
    <w:lvl w:ilvl="4" w:tplc="2B0E33BA">
      <w:numFmt w:val="bullet"/>
      <w:lvlText w:val="•"/>
      <w:lvlJc w:val="left"/>
      <w:pPr>
        <w:ind w:left="3794" w:hanging="708"/>
      </w:pPr>
      <w:rPr>
        <w:rFonts w:hint="default"/>
      </w:rPr>
    </w:lvl>
    <w:lvl w:ilvl="5" w:tplc="CCF8C476">
      <w:numFmt w:val="bullet"/>
      <w:lvlText w:val="•"/>
      <w:lvlJc w:val="left"/>
      <w:pPr>
        <w:ind w:left="4713" w:hanging="708"/>
      </w:pPr>
      <w:rPr>
        <w:rFonts w:hint="default"/>
      </w:rPr>
    </w:lvl>
    <w:lvl w:ilvl="6" w:tplc="666226B2">
      <w:numFmt w:val="bullet"/>
      <w:lvlText w:val="•"/>
      <w:lvlJc w:val="left"/>
      <w:pPr>
        <w:ind w:left="5631" w:hanging="708"/>
      </w:pPr>
      <w:rPr>
        <w:rFonts w:hint="default"/>
      </w:rPr>
    </w:lvl>
    <w:lvl w:ilvl="7" w:tplc="D3865266">
      <w:numFmt w:val="bullet"/>
      <w:lvlText w:val="•"/>
      <w:lvlJc w:val="left"/>
      <w:pPr>
        <w:ind w:left="6550" w:hanging="708"/>
      </w:pPr>
      <w:rPr>
        <w:rFonts w:hint="default"/>
      </w:rPr>
    </w:lvl>
    <w:lvl w:ilvl="8" w:tplc="9E663690">
      <w:numFmt w:val="bullet"/>
      <w:lvlText w:val="•"/>
      <w:lvlJc w:val="left"/>
      <w:pPr>
        <w:ind w:left="7469" w:hanging="708"/>
      </w:pPr>
      <w:rPr>
        <w:rFonts w:hint="default"/>
      </w:rPr>
    </w:lvl>
  </w:abstractNum>
  <w:abstractNum w:abstractNumId="31" w15:restartNumberingAfterBreak="0">
    <w:nsid w:val="5E3D0A89"/>
    <w:multiLevelType w:val="hybridMultilevel"/>
    <w:tmpl w:val="BDC27278"/>
    <w:lvl w:ilvl="0" w:tplc="DCCADE9A">
      <w:start w:val="1"/>
      <w:numFmt w:val="decimal"/>
      <w:lvlText w:val="(%1)"/>
      <w:lvlJc w:val="left"/>
      <w:pPr>
        <w:ind w:left="685" w:hanging="567"/>
        <w:jc w:val="right"/>
      </w:pPr>
      <w:rPr>
        <w:rFonts w:hint="default"/>
        <w:spacing w:val="-18"/>
        <w:w w:val="100"/>
      </w:rPr>
    </w:lvl>
    <w:lvl w:ilvl="1" w:tplc="382E8ED2">
      <w:numFmt w:val="bullet"/>
      <w:lvlText w:val="•"/>
      <w:lvlJc w:val="left"/>
      <w:pPr>
        <w:ind w:left="1542" w:hanging="567"/>
      </w:pPr>
      <w:rPr>
        <w:rFonts w:hint="default"/>
      </w:rPr>
    </w:lvl>
    <w:lvl w:ilvl="2" w:tplc="AD5A035A">
      <w:numFmt w:val="bullet"/>
      <w:lvlText w:val="•"/>
      <w:lvlJc w:val="left"/>
      <w:pPr>
        <w:ind w:left="2405" w:hanging="567"/>
      </w:pPr>
      <w:rPr>
        <w:rFonts w:hint="default"/>
      </w:rPr>
    </w:lvl>
    <w:lvl w:ilvl="3" w:tplc="0746442C">
      <w:numFmt w:val="bullet"/>
      <w:lvlText w:val="•"/>
      <w:lvlJc w:val="left"/>
      <w:pPr>
        <w:ind w:left="3267" w:hanging="567"/>
      </w:pPr>
      <w:rPr>
        <w:rFonts w:hint="default"/>
      </w:rPr>
    </w:lvl>
    <w:lvl w:ilvl="4" w:tplc="CF1618F8">
      <w:numFmt w:val="bullet"/>
      <w:lvlText w:val="•"/>
      <w:lvlJc w:val="left"/>
      <w:pPr>
        <w:ind w:left="4130" w:hanging="567"/>
      </w:pPr>
      <w:rPr>
        <w:rFonts w:hint="default"/>
      </w:rPr>
    </w:lvl>
    <w:lvl w:ilvl="5" w:tplc="32D09B34">
      <w:numFmt w:val="bullet"/>
      <w:lvlText w:val="•"/>
      <w:lvlJc w:val="left"/>
      <w:pPr>
        <w:ind w:left="4993" w:hanging="567"/>
      </w:pPr>
      <w:rPr>
        <w:rFonts w:hint="default"/>
      </w:rPr>
    </w:lvl>
    <w:lvl w:ilvl="6" w:tplc="96BC4194">
      <w:numFmt w:val="bullet"/>
      <w:lvlText w:val="•"/>
      <w:lvlJc w:val="left"/>
      <w:pPr>
        <w:ind w:left="5855" w:hanging="567"/>
      </w:pPr>
      <w:rPr>
        <w:rFonts w:hint="default"/>
      </w:rPr>
    </w:lvl>
    <w:lvl w:ilvl="7" w:tplc="20A47C44">
      <w:numFmt w:val="bullet"/>
      <w:lvlText w:val="•"/>
      <w:lvlJc w:val="left"/>
      <w:pPr>
        <w:ind w:left="6718" w:hanging="567"/>
      </w:pPr>
      <w:rPr>
        <w:rFonts w:hint="default"/>
      </w:rPr>
    </w:lvl>
    <w:lvl w:ilvl="8" w:tplc="CE9CC55C">
      <w:numFmt w:val="bullet"/>
      <w:lvlText w:val="•"/>
      <w:lvlJc w:val="left"/>
      <w:pPr>
        <w:ind w:left="7581" w:hanging="567"/>
      </w:pPr>
      <w:rPr>
        <w:rFonts w:hint="default"/>
      </w:rPr>
    </w:lvl>
  </w:abstractNum>
  <w:abstractNum w:abstractNumId="32" w15:restartNumberingAfterBreak="0">
    <w:nsid w:val="612041E1"/>
    <w:multiLevelType w:val="hybridMultilevel"/>
    <w:tmpl w:val="9466826E"/>
    <w:lvl w:ilvl="0" w:tplc="5EC08740">
      <w:start w:val="1"/>
      <w:numFmt w:val="decimal"/>
      <w:lvlText w:val="(%1)"/>
      <w:lvlJc w:val="left"/>
      <w:pPr>
        <w:ind w:left="128" w:hanging="708"/>
      </w:pPr>
      <w:rPr>
        <w:rFonts w:ascii="MetaNormal-Roman" w:eastAsia="MetaNormal-Roman" w:hAnsi="MetaNormal-Roman" w:cs="MetaNormal-Roman" w:hint="default"/>
        <w:spacing w:val="-26"/>
        <w:w w:val="100"/>
        <w:sz w:val="22"/>
        <w:szCs w:val="22"/>
      </w:rPr>
    </w:lvl>
    <w:lvl w:ilvl="1" w:tplc="BD38C272">
      <w:numFmt w:val="bullet"/>
      <w:lvlText w:val="•"/>
      <w:lvlJc w:val="left"/>
      <w:pPr>
        <w:ind w:left="1038" w:hanging="708"/>
      </w:pPr>
      <w:rPr>
        <w:rFonts w:hint="default"/>
      </w:rPr>
    </w:lvl>
    <w:lvl w:ilvl="2" w:tplc="0E7049EA">
      <w:numFmt w:val="bullet"/>
      <w:lvlText w:val="•"/>
      <w:lvlJc w:val="left"/>
      <w:pPr>
        <w:ind w:left="1957" w:hanging="708"/>
      </w:pPr>
      <w:rPr>
        <w:rFonts w:hint="default"/>
      </w:rPr>
    </w:lvl>
    <w:lvl w:ilvl="3" w:tplc="20B044C6">
      <w:numFmt w:val="bullet"/>
      <w:lvlText w:val="•"/>
      <w:lvlJc w:val="left"/>
      <w:pPr>
        <w:ind w:left="2875" w:hanging="708"/>
      </w:pPr>
      <w:rPr>
        <w:rFonts w:hint="default"/>
      </w:rPr>
    </w:lvl>
    <w:lvl w:ilvl="4" w:tplc="BEC40C06">
      <w:numFmt w:val="bullet"/>
      <w:lvlText w:val="•"/>
      <w:lvlJc w:val="left"/>
      <w:pPr>
        <w:ind w:left="3794" w:hanging="708"/>
      </w:pPr>
      <w:rPr>
        <w:rFonts w:hint="default"/>
      </w:rPr>
    </w:lvl>
    <w:lvl w:ilvl="5" w:tplc="9418E56A">
      <w:numFmt w:val="bullet"/>
      <w:lvlText w:val="•"/>
      <w:lvlJc w:val="left"/>
      <w:pPr>
        <w:ind w:left="4713" w:hanging="708"/>
      </w:pPr>
      <w:rPr>
        <w:rFonts w:hint="default"/>
      </w:rPr>
    </w:lvl>
    <w:lvl w:ilvl="6" w:tplc="C3506294">
      <w:numFmt w:val="bullet"/>
      <w:lvlText w:val="•"/>
      <w:lvlJc w:val="left"/>
      <w:pPr>
        <w:ind w:left="5631" w:hanging="708"/>
      </w:pPr>
      <w:rPr>
        <w:rFonts w:hint="default"/>
      </w:rPr>
    </w:lvl>
    <w:lvl w:ilvl="7" w:tplc="5980DD14">
      <w:numFmt w:val="bullet"/>
      <w:lvlText w:val="•"/>
      <w:lvlJc w:val="left"/>
      <w:pPr>
        <w:ind w:left="6550" w:hanging="708"/>
      </w:pPr>
      <w:rPr>
        <w:rFonts w:hint="default"/>
      </w:rPr>
    </w:lvl>
    <w:lvl w:ilvl="8" w:tplc="DD8A9E8C">
      <w:numFmt w:val="bullet"/>
      <w:lvlText w:val="•"/>
      <w:lvlJc w:val="left"/>
      <w:pPr>
        <w:ind w:left="7469" w:hanging="708"/>
      </w:pPr>
      <w:rPr>
        <w:rFonts w:hint="default"/>
      </w:rPr>
    </w:lvl>
  </w:abstractNum>
  <w:abstractNum w:abstractNumId="33" w15:restartNumberingAfterBreak="0">
    <w:nsid w:val="615C5891"/>
    <w:multiLevelType w:val="hybridMultilevel"/>
    <w:tmpl w:val="F23A2564"/>
    <w:lvl w:ilvl="0" w:tplc="F6EAFBDC">
      <w:start w:val="1"/>
      <w:numFmt w:val="decimal"/>
      <w:lvlText w:val="(%1)"/>
      <w:lvlJc w:val="left"/>
      <w:pPr>
        <w:ind w:left="457" w:hanging="339"/>
      </w:pPr>
      <w:rPr>
        <w:rFonts w:ascii="MetaNormal-Roman" w:eastAsia="MetaNormal-Roman" w:hAnsi="MetaNormal-Roman" w:cs="MetaNormal-Roman" w:hint="default"/>
        <w:spacing w:val="-25"/>
        <w:w w:val="100"/>
        <w:sz w:val="24"/>
        <w:szCs w:val="24"/>
      </w:rPr>
    </w:lvl>
    <w:lvl w:ilvl="1" w:tplc="B730430E">
      <w:start w:val="1"/>
      <w:numFmt w:val="decimal"/>
      <w:lvlText w:val="%2."/>
      <w:lvlJc w:val="left"/>
      <w:pPr>
        <w:ind w:left="838" w:hanging="360"/>
      </w:pPr>
      <w:rPr>
        <w:rFonts w:ascii="MetaNormal-Roman" w:eastAsia="MetaNormal-Roman" w:hAnsi="MetaNormal-Roman" w:cs="MetaNormal-Roman" w:hint="default"/>
        <w:spacing w:val="-28"/>
        <w:w w:val="100"/>
        <w:sz w:val="24"/>
        <w:szCs w:val="24"/>
      </w:rPr>
    </w:lvl>
    <w:lvl w:ilvl="2" w:tplc="DE30531C">
      <w:numFmt w:val="bullet"/>
      <w:lvlText w:val="-"/>
      <w:lvlJc w:val="left"/>
      <w:pPr>
        <w:ind w:left="1198" w:hanging="360"/>
      </w:pPr>
      <w:rPr>
        <w:rFonts w:ascii="MetaNormal-Roman" w:eastAsia="MetaNormal-Roman" w:hAnsi="MetaNormal-Roman" w:cs="MetaNormal-Roman" w:hint="default"/>
        <w:w w:val="100"/>
        <w:sz w:val="16"/>
        <w:szCs w:val="16"/>
      </w:rPr>
    </w:lvl>
    <w:lvl w:ilvl="3" w:tplc="EE446220">
      <w:numFmt w:val="bullet"/>
      <w:lvlText w:val="•"/>
      <w:lvlJc w:val="left"/>
      <w:pPr>
        <w:ind w:left="2213" w:hanging="360"/>
      </w:pPr>
      <w:rPr>
        <w:rFonts w:hint="default"/>
      </w:rPr>
    </w:lvl>
    <w:lvl w:ilvl="4" w:tplc="E76A5DC2">
      <w:numFmt w:val="bullet"/>
      <w:lvlText w:val="•"/>
      <w:lvlJc w:val="left"/>
      <w:pPr>
        <w:ind w:left="3226" w:hanging="360"/>
      </w:pPr>
      <w:rPr>
        <w:rFonts w:hint="default"/>
      </w:rPr>
    </w:lvl>
    <w:lvl w:ilvl="5" w:tplc="42DAF7AE">
      <w:numFmt w:val="bullet"/>
      <w:lvlText w:val="•"/>
      <w:lvlJc w:val="left"/>
      <w:pPr>
        <w:ind w:left="4239" w:hanging="360"/>
      </w:pPr>
      <w:rPr>
        <w:rFonts w:hint="default"/>
      </w:rPr>
    </w:lvl>
    <w:lvl w:ilvl="6" w:tplc="5A608556">
      <w:numFmt w:val="bullet"/>
      <w:lvlText w:val="•"/>
      <w:lvlJc w:val="left"/>
      <w:pPr>
        <w:ind w:left="5253" w:hanging="360"/>
      </w:pPr>
      <w:rPr>
        <w:rFonts w:hint="default"/>
      </w:rPr>
    </w:lvl>
    <w:lvl w:ilvl="7" w:tplc="DC540E0E">
      <w:numFmt w:val="bullet"/>
      <w:lvlText w:val="•"/>
      <w:lvlJc w:val="left"/>
      <w:pPr>
        <w:ind w:left="6266" w:hanging="360"/>
      </w:pPr>
      <w:rPr>
        <w:rFonts w:hint="default"/>
      </w:rPr>
    </w:lvl>
    <w:lvl w:ilvl="8" w:tplc="7BC22730">
      <w:numFmt w:val="bullet"/>
      <w:lvlText w:val="•"/>
      <w:lvlJc w:val="left"/>
      <w:pPr>
        <w:ind w:left="7279" w:hanging="360"/>
      </w:pPr>
      <w:rPr>
        <w:rFonts w:hint="default"/>
      </w:rPr>
    </w:lvl>
  </w:abstractNum>
  <w:abstractNum w:abstractNumId="34" w15:restartNumberingAfterBreak="0">
    <w:nsid w:val="6E482008"/>
    <w:multiLevelType w:val="hybridMultilevel"/>
    <w:tmpl w:val="36887726"/>
    <w:lvl w:ilvl="0" w:tplc="5BB49684">
      <w:start w:val="1"/>
      <w:numFmt w:val="lowerLetter"/>
      <w:lvlText w:val="%1)"/>
      <w:lvlJc w:val="left"/>
      <w:pPr>
        <w:ind w:left="838" w:hanging="360"/>
      </w:pPr>
      <w:rPr>
        <w:rFonts w:ascii="MetaNormal-Roman" w:eastAsia="MetaNormal-Roman" w:hAnsi="MetaNormal-Roman" w:cs="MetaNormal-Roman" w:hint="default"/>
        <w:spacing w:val="-7"/>
        <w:w w:val="100"/>
        <w:sz w:val="22"/>
        <w:szCs w:val="22"/>
      </w:rPr>
    </w:lvl>
    <w:lvl w:ilvl="1" w:tplc="92D473EA">
      <w:numFmt w:val="bullet"/>
      <w:lvlText w:val="•"/>
      <w:lvlJc w:val="left"/>
      <w:pPr>
        <w:ind w:left="1686" w:hanging="360"/>
      </w:pPr>
      <w:rPr>
        <w:rFonts w:hint="default"/>
      </w:rPr>
    </w:lvl>
    <w:lvl w:ilvl="2" w:tplc="7B24A7BC">
      <w:numFmt w:val="bullet"/>
      <w:lvlText w:val="•"/>
      <w:lvlJc w:val="left"/>
      <w:pPr>
        <w:ind w:left="2533" w:hanging="360"/>
      </w:pPr>
      <w:rPr>
        <w:rFonts w:hint="default"/>
      </w:rPr>
    </w:lvl>
    <w:lvl w:ilvl="3" w:tplc="484A914C">
      <w:numFmt w:val="bullet"/>
      <w:lvlText w:val="•"/>
      <w:lvlJc w:val="left"/>
      <w:pPr>
        <w:ind w:left="3379" w:hanging="360"/>
      </w:pPr>
      <w:rPr>
        <w:rFonts w:hint="default"/>
      </w:rPr>
    </w:lvl>
    <w:lvl w:ilvl="4" w:tplc="B3E4A35C">
      <w:numFmt w:val="bullet"/>
      <w:lvlText w:val="•"/>
      <w:lvlJc w:val="left"/>
      <w:pPr>
        <w:ind w:left="4226" w:hanging="360"/>
      </w:pPr>
      <w:rPr>
        <w:rFonts w:hint="default"/>
      </w:rPr>
    </w:lvl>
    <w:lvl w:ilvl="5" w:tplc="95C078DA">
      <w:numFmt w:val="bullet"/>
      <w:lvlText w:val="•"/>
      <w:lvlJc w:val="left"/>
      <w:pPr>
        <w:ind w:left="5073" w:hanging="360"/>
      </w:pPr>
      <w:rPr>
        <w:rFonts w:hint="default"/>
      </w:rPr>
    </w:lvl>
    <w:lvl w:ilvl="6" w:tplc="BD4A3A10">
      <w:numFmt w:val="bullet"/>
      <w:lvlText w:val="•"/>
      <w:lvlJc w:val="left"/>
      <w:pPr>
        <w:ind w:left="5919" w:hanging="360"/>
      </w:pPr>
      <w:rPr>
        <w:rFonts w:hint="default"/>
      </w:rPr>
    </w:lvl>
    <w:lvl w:ilvl="7" w:tplc="FA2C0F42">
      <w:numFmt w:val="bullet"/>
      <w:lvlText w:val="•"/>
      <w:lvlJc w:val="left"/>
      <w:pPr>
        <w:ind w:left="6766" w:hanging="360"/>
      </w:pPr>
      <w:rPr>
        <w:rFonts w:hint="default"/>
      </w:rPr>
    </w:lvl>
    <w:lvl w:ilvl="8" w:tplc="C09A637E">
      <w:numFmt w:val="bullet"/>
      <w:lvlText w:val="•"/>
      <w:lvlJc w:val="left"/>
      <w:pPr>
        <w:ind w:left="7613" w:hanging="360"/>
      </w:pPr>
      <w:rPr>
        <w:rFonts w:hint="default"/>
      </w:rPr>
    </w:lvl>
  </w:abstractNum>
  <w:abstractNum w:abstractNumId="35" w15:restartNumberingAfterBreak="0">
    <w:nsid w:val="6FAC7A48"/>
    <w:multiLevelType w:val="hybridMultilevel"/>
    <w:tmpl w:val="CA1C0FA0"/>
    <w:lvl w:ilvl="0" w:tplc="CD1C2EC6">
      <w:start w:val="1"/>
      <w:numFmt w:val="decimal"/>
      <w:lvlText w:val="(%1)"/>
      <w:lvlJc w:val="left"/>
      <w:pPr>
        <w:ind w:left="457" w:hanging="339"/>
      </w:pPr>
      <w:rPr>
        <w:rFonts w:ascii="MetaNormal-Roman" w:eastAsia="MetaNormal-Roman" w:hAnsi="MetaNormal-Roman" w:cs="MetaNormal-Roman" w:hint="default"/>
        <w:spacing w:val="-25"/>
        <w:w w:val="100"/>
        <w:sz w:val="24"/>
        <w:szCs w:val="24"/>
      </w:rPr>
    </w:lvl>
    <w:lvl w:ilvl="1" w:tplc="B94ABAD6">
      <w:start w:val="1"/>
      <w:numFmt w:val="lowerLetter"/>
      <w:lvlText w:val="%2)"/>
      <w:lvlJc w:val="left"/>
      <w:pPr>
        <w:ind w:left="838" w:hanging="360"/>
      </w:pPr>
      <w:rPr>
        <w:rFonts w:ascii="MetaNormal-Roman" w:eastAsia="MetaNormal-Roman" w:hAnsi="MetaNormal-Roman" w:cs="MetaNormal-Roman" w:hint="default"/>
        <w:spacing w:val="-7"/>
        <w:w w:val="100"/>
        <w:sz w:val="24"/>
        <w:szCs w:val="24"/>
      </w:rPr>
    </w:lvl>
    <w:lvl w:ilvl="2" w:tplc="31D2CD26">
      <w:numFmt w:val="bullet"/>
      <w:lvlText w:val="•"/>
      <w:lvlJc w:val="left"/>
      <w:pPr>
        <w:ind w:left="1780" w:hanging="360"/>
      </w:pPr>
      <w:rPr>
        <w:rFonts w:hint="default"/>
      </w:rPr>
    </w:lvl>
    <w:lvl w:ilvl="3" w:tplc="D150A9BA">
      <w:numFmt w:val="bullet"/>
      <w:lvlText w:val="•"/>
      <w:lvlJc w:val="left"/>
      <w:pPr>
        <w:ind w:left="2721" w:hanging="360"/>
      </w:pPr>
      <w:rPr>
        <w:rFonts w:hint="default"/>
      </w:rPr>
    </w:lvl>
    <w:lvl w:ilvl="4" w:tplc="B5F28430">
      <w:numFmt w:val="bullet"/>
      <w:lvlText w:val="•"/>
      <w:lvlJc w:val="left"/>
      <w:pPr>
        <w:ind w:left="3662" w:hanging="360"/>
      </w:pPr>
      <w:rPr>
        <w:rFonts w:hint="default"/>
      </w:rPr>
    </w:lvl>
    <w:lvl w:ilvl="5" w:tplc="CBF29228">
      <w:numFmt w:val="bullet"/>
      <w:lvlText w:val="•"/>
      <w:lvlJc w:val="left"/>
      <w:pPr>
        <w:ind w:left="4602" w:hanging="360"/>
      </w:pPr>
      <w:rPr>
        <w:rFonts w:hint="default"/>
      </w:rPr>
    </w:lvl>
    <w:lvl w:ilvl="6" w:tplc="A71C6BF4">
      <w:numFmt w:val="bullet"/>
      <w:lvlText w:val="•"/>
      <w:lvlJc w:val="left"/>
      <w:pPr>
        <w:ind w:left="5543" w:hanging="360"/>
      </w:pPr>
      <w:rPr>
        <w:rFonts w:hint="default"/>
      </w:rPr>
    </w:lvl>
    <w:lvl w:ilvl="7" w:tplc="F30817AC">
      <w:numFmt w:val="bullet"/>
      <w:lvlText w:val="•"/>
      <w:lvlJc w:val="left"/>
      <w:pPr>
        <w:ind w:left="6484" w:hanging="360"/>
      </w:pPr>
      <w:rPr>
        <w:rFonts w:hint="default"/>
      </w:rPr>
    </w:lvl>
    <w:lvl w:ilvl="8" w:tplc="9B6AA93A">
      <w:numFmt w:val="bullet"/>
      <w:lvlText w:val="•"/>
      <w:lvlJc w:val="left"/>
      <w:pPr>
        <w:ind w:left="7424" w:hanging="360"/>
      </w:pPr>
      <w:rPr>
        <w:rFonts w:hint="default"/>
      </w:rPr>
    </w:lvl>
  </w:abstractNum>
  <w:abstractNum w:abstractNumId="36" w15:restartNumberingAfterBreak="0">
    <w:nsid w:val="766E2AAA"/>
    <w:multiLevelType w:val="hybridMultilevel"/>
    <w:tmpl w:val="B9662232"/>
    <w:lvl w:ilvl="0" w:tplc="3588189A">
      <w:start w:val="1"/>
      <w:numFmt w:val="decimal"/>
      <w:lvlText w:val="(%1)"/>
      <w:lvlJc w:val="left"/>
      <w:pPr>
        <w:ind w:left="402" w:hanging="284"/>
      </w:pPr>
      <w:rPr>
        <w:rFonts w:ascii="MetaNormal-Roman" w:eastAsia="MetaNormal-Roman" w:hAnsi="MetaNormal-Roman" w:cs="MetaNormal-Roman" w:hint="default"/>
        <w:spacing w:val="-1"/>
        <w:w w:val="100"/>
        <w:sz w:val="22"/>
        <w:szCs w:val="22"/>
      </w:rPr>
    </w:lvl>
    <w:lvl w:ilvl="1" w:tplc="F0AEC830">
      <w:numFmt w:val="bullet"/>
      <w:lvlText w:val="•"/>
      <w:lvlJc w:val="left"/>
      <w:pPr>
        <w:ind w:left="1290" w:hanging="284"/>
      </w:pPr>
      <w:rPr>
        <w:rFonts w:hint="default"/>
      </w:rPr>
    </w:lvl>
    <w:lvl w:ilvl="2" w:tplc="8E5CD79C">
      <w:numFmt w:val="bullet"/>
      <w:lvlText w:val="•"/>
      <w:lvlJc w:val="left"/>
      <w:pPr>
        <w:ind w:left="2181" w:hanging="284"/>
      </w:pPr>
      <w:rPr>
        <w:rFonts w:hint="default"/>
      </w:rPr>
    </w:lvl>
    <w:lvl w:ilvl="3" w:tplc="150E4182">
      <w:numFmt w:val="bullet"/>
      <w:lvlText w:val="•"/>
      <w:lvlJc w:val="left"/>
      <w:pPr>
        <w:ind w:left="3071" w:hanging="284"/>
      </w:pPr>
      <w:rPr>
        <w:rFonts w:hint="default"/>
      </w:rPr>
    </w:lvl>
    <w:lvl w:ilvl="4" w:tplc="8E689E30">
      <w:numFmt w:val="bullet"/>
      <w:lvlText w:val="•"/>
      <w:lvlJc w:val="left"/>
      <w:pPr>
        <w:ind w:left="3962" w:hanging="284"/>
      </w:pPr>
      <w:rPr>
        <w:rFonts w:hint="default"/>
      </w:rPr>
    </w:lvl>
    <w:lvl w:ilvl="5" w:tplc="086EC692">
      <w:numFmt w:val="bullet"/>
      <w:lvlText w:val="•"/>
      <w:lvlJc w:val="left"/>
      <w:pPr>
        <w:ind w:left="4853" w:hanging="284"/>
      </w:pPr>
      <w:rPr>
        <w:rFonts w:hint="default"/>
      </w:rPr>
    </w:lvl>
    <w:lvl w:ilvl="6" w:tplc="4CC817EE">
      <w:numFmt w:val="bullet"/>
      <w:lvlText w:val="•"/>
      <w:lvlJc w:val="left"/>
      <w:pPr>
        <w:ind w:left="5743" w:hanging="284"/>
      </w:pPr>
      <w:rPr>
        <w:rFonts w:hint="default"/>
      </w:rPr>
    </w:lvl>
    <w:lvl w:ilvl="7" w:tplc="45229A32">
      <w:numFmt w:val="bullet"/>
      <w:lvlText w:val="•"/>
      <w:lvlJc w:val="left"/>
      <w:pPr>
        <w:ind w:left="6634" w:hanging="284"/>
      </w:pPr>
      <w:rPr>
        <w:rFonts w:hint="default"/>
      </w:rPr>
    </w:lvl>
    <w:lvl w:ilvl="8" w:tplc="0BB2E750">
      <w:numFmt w:val="bullet"/>
      <w:lvlText w:val="•"/>
      <w:lvlJc w:val="left"/>
      <w:pPr>
        <w:ind w:left="7525" w:hanging="284"/>
      </w:pPr>
      <w:rPr>
        <w:rFonts w:hint="default"/>
      </w:rPr>
    </w:lvl>
  </w:abstractNum>
  <w:abstractNum w:abstractNumId="37" w15:restartNumberingAfterBreak="0">
    <w:nsid w:val="78DC5E68"/>
    <w:multiLevelType w:val="hybridMultilevel"/>
    <w:tmpl w:val="86F25C0A"/>
    <w:lvl w:ilvl="0" w:tplc="863E6B4C">
      <w:start w:val="1"/>
      <w:numFmt w:val="decimal"/>
      <w:lvlText w:val="%1."/>
      <w:lvlJc w:val="left"/>
      <w:pPr>
        <w:ind w:left="368" w:hanging="250"/>
      </w:pPr>
      <w:rPr>
        <w:rFonts w:ascii="MetaNormal-Roman" w:eastAsia="MetaNormal-Roman" w:hAnsi="MetaNormal-Roman" w:cs="MetaNormal-Roman" w:hint="default"/>
        <w:spacing w:val="-28"/>
        <w:w w:val="100"/>
        <w:sz w:val="22"/>
        <w:szCs w:val="22"/>
      </w:rPr>
    </w:lvl>
    <w:lvl w:ilvl="1" w:tplc="80500FCA">
      <w:start w:val="1"/>
      <w:numFmt w:val="lowerLetter"/>
      <w:lvlText w:val="%2)"/>
      <w:lvlJc w:val="left"/>
      <w:pPr>
        <w:ind w:left="1198" w:hanging="360"/>
      </w:pPr>
      <w:rPr>
        <w:rFonts w:ascii="MetaNormal-Roman" w:eastAsia="MetaNormal-Roman" w:hAnsi="MetaNormal-Roman" w:cs="MetaNormal-Roman" w:hint="default"/>
        <w:spacing w:val="-9"/>
        <w:w w:val="100"/>
        <w:sz w:val="22"/>
        <w:szCs w:val="22"/>
      </w:rPr>
    </w:lvl>
    <w:lvl w:ilvl="2" w:tplc="B2D2D6CA">
      <w:numFmt w:val="bullet"/>
      <w:lvlText w:val="•"/>
      <w:lvlJc w:val="left"/>
      <w:pPr>
        <w:ind w:left="360" w:hanging="360"/>
      </w:pPr>
      <w:rPr>
        <w:rFonts w:ascii="Arial" w:eastAsia="Arial" w:hAnsi="Arial" w:cs="Arial" w:hint="default"/>
        <w:spacing w:val="-4"/>
        <w:w w:val="100"/>
        <w:sz w:val="24"/>
        <w:szCs w:val="24"/>
      </w:rPr>
    </w:lvl>
    <w:lvl w:ilvl="3" w:tplc="8E9A3BB6">
      <w:numFmt w:val="bullet"/>
      <w:lvlText w:val="•"/>
      <w:lvlJc w:val="left"/>
      <w:pPr>
        <w:ind w:left="2528" w:hanging="360"/>
      </w:pPr>
      <w:rPr>
        <w:rFonts w:hint="default"/>
      </w:rPr>
    </w:lvl>
    <w:lvl w:ilvl="4" w:tplc="04B29E9E">
      <w:numFmt w:val="bullet"/>
      <w:lvlText w:val="•"/>
      <w:lvlJc w:val="left"/>
      <w:pPr>
        <w:ind w:left="3496" w:hanging="360"/>
      </w:pPr>
      <w:rPr>
        <w:rFonts w:hint="default"/>
      </w:rPr>
    </w:lvl>
    <w:lvl w:ilvl="5" w:tplc="A1C6CA48">
      <w:numFmt w:val="bullet"/>
      <w:lvlText w:val="•"/>
      <w:lvlJc w:val="left"/>
      <w:pPr>
        <w:ind w:left="4464" w:hanging="360"/>
      </w:pPr>
      <w:rPr>
        <w:rFonts w:hint="default"/>
      </w:rPr>
    </w:lvl>
    <w:lvl w:ilvl="6" w:tplc="E05E1A82">
      <w:numFmt w:val="bullet"/>
      <w:lvlText w:val="•"/>
      <w:lvlJc w:val="left"/>
      <w:pPr>
        <w:ind w:left="5433" w:hanging="360"/>
      </w:pPr>
      <w:rPr>
        <w:rFonts w:hint="default"/>
      </w:rPr>
    </w:lvl>
    <w:lvl w:ilvl="7" w:tplc="3F6A3F6E">
      <w:numFmt w:val="bullet"/>
      <w:lvlText w:val="•"/>
      <w:lvlJc w:val="left"/>
      <w:pPr>
        <w:ind w:left="6401" w:hanging="360"/>
      </w:pPr>
      <w:rPr>
        <w:rFonts w:hint="default"/>
      </w:rPr>
    </w:lvl>
    <w:lvl w:ilvl="8" w:tplc="EC0C516C">
      <w:numFmt w:val="bullet"/>
      <w:lvlText w:val="•"/>
      <w:lvlJc w:val="left"/>
      <w:pPr>
        <w:ind w:left="7369" w:hanging="360"/>
      </w:pPr>
      <w:rPr>
        <w:rFonts w:hint="default"/>
      </w:rPr>
    </w:lvl>
  </w:abstractNum>
  <w:abstractNum w:abstractNumId="38" w15:restartNumberingAfterBreak="0">
    <w:nsid w:val="7AEC051C"/>
    <w:multiLevelType w:val="hybridMultilevel"/>
    <w:tmpl w:val="5BCE8952"/>
    <w:lvl w:ilvl="0" w:tplc="8CC4C7F8">
      <w:start w:val="1"/>
      <w:numFmt w:val="decimal"/>
      <w:lvlText w:val="(%1)"/>
      <w:lvlJc w:val="left"/>
      <w:pPr>
        <w:ind w:left="457" w:hanging="339"/>
      </w:pPr>
      <w:rPr>
        <w:rFonts w:ascii="MetaNormal-Roman" w:eastAsia="MetaNormal-Roman" w:hAnsi="MetaNormal-Roman" w:cs="MetaNormal-Roman" w:hint="default"/>
        <w:spacing w:val="-25"/>
        <w:w w:val="100"/>
        <w:sz w:val="24"/>
        <w:szCs w:val="24"/>
      </w:rPr>
    </w:lvl>
    <w:lvl w:ilvl="1" w:tplc="F864C032">
      <w:start w:val="1"/>
      <w:numFmt w:val="decimal"/>
      <w:lvlText w:val="%2."/>
      <w:lvlJc w:val="left"/>
      <w:pPr>
        <w:ind w:left="838" w:hanging="360"/>
      </w:pPr>
      <w:rPr>
        <w:rFonts w:ascii="MetaNormal-Roman" w:eastAsia="MetaNormal-Roman" w:hAnsi="MetaNormal-Roman" w:cs="MetaNormal-Roman" w:hint="default"/>
        <w:spacing w:val="-28"/>
        <w:w w:val="100"/>
        <w:sz w:val="24"/>
        <w:szCs w:val="24"/>
      </w:rPr>
    </w:lvl>
    <w:lvl w:ilvl="2" w:tplc="F3242D62">
      <w:numFmt w:val="bullet"/>
      <w:lvlText w:val="•"/>
      <w:lvlJc w:val="left"/>
      <w:pPr>
        <w:ind w:left="1780" w:hanging="360"/>
      </w:pPr>
      <w:rPr>
        <w:rFonts w:hint="default"/>
      </w:rPr>
    </w:lvl>
    <w:lvl w:ilvl="3" w:tplc="78CA39E8">
      <w:numFmt w:val="bullet"/>
      <w:lvlText w:val="•"/>
      <w:lvlJc w:val="left"/>
      <w:pPr>
        <w:ind w:left="2721" w:hanging="360"/>
      </w:pPr>
      <w:rPr>
        <w:rFonts w:hint="default"/>
      </w:rPr>
    </w:lvl>
    <w:lvl w:ilvl="4" w:tplc="D3B0AE46">
      <w:numFmt w:val="bullet"/>
      <w:lvlText w:val="•"/>
      <w:lvlJc w:val="left"/>
      <w:pPr>
        <w:ind w:left="3662" w:hanging="360"/>
      </w:pPr>
      <w:rPr>
        <w:rFonts w:hint="default"/>
      </w:rPr>
    </w:lvl>
    <w:lvl w:ilvl="5" w:tplc="657252C2">
      <w:numFmt w:val="bullet"/>
      <w:lvlText w:val="•"/>
      <w:lvlJc w:val="left"/>
      <w:pPr>
        <w:ind w:left="4602" w:hanging="360"/>
      </w:pPr>
      <w:rPr>
        <w:rFonts w:hint="default"/>
      </w:rPr>
    </w:lvl>
    <w:lvl w:ilvl="6" w:tplc="454A9E04">
      <w:numFmt w:val="bullet"/>
      <w:lvlText w:val="•"/>
      <w:lvlJc w:val="left"/>
      <w:pPr>
        <w:ind w:left="5543" w:hanging="360"/>
      </w:pPr>
      <w:rPr>
        <w:rFonts w:hint="default"/>
      </w:rPr>
    </w:lvl>
    <w:lvl w:ilvl="7" w:tplc="A79C9B1A">
      <w:numFmt w:val="bullet"/>
      <w:lvlText w:val="•"/>
      <w:lvlJc w:val="left"/>
      <w:pPr>
        <w:ind w:left="6484" w:hanging="360"/>
      </w:pPr>
      <w:rPr>
        <w:rFonts w:hint="default"/>
      </w:rPr>
    </w:lvl>
    <w:lvl w:ilvl="8" w:tplc="CE181570">
      <w:numFmt w:val="bullet"/>
      <w:lvlText w:val="•"/>
      <w:lvlJc w:val="left"/>
      <w:pPr>
        <w:ind w:left="7424" w:hanging="360"/>
      </w:pPr>
      <w:rPr>
        <w:rFonts w:hint="default"/>
      </w:rPr>
    </w:lvl>
  </w:abstractNum>
  <w:abstractNum w:abstractNumId="39" w15:restartNumberingAfterBreak="0">
    <w:nsid w:val="7AF60F1A"/>
    <w:multiLevelType w:val="hybridMultilevel"/>
    <w:tmpl w:val="06C88A8E"/>
    <w:lvl w:ilvl="0" w:tplc="13588E64">
      <w:start w:val="1"/>
      <w:numFmt w:val="decimal"/>
      <w:lvlText w:val="(%1)"/>
      <w:lvlJc w:val="left"/>
      <w:pPr>
        <w:ind w:left="128" w:hanging="708"/>
        <w:jc w:val="left"/>
      </w:pPr>
      <w:rPr>
        <w:rFonts w:ascii="MetaNormal-Roman" w:eastAsia="MetaNormal-Roman" w:hAnsi="MetaNormal-Roman" w:cs="MetaNormal-Roman" w:hint="default"/>
        <w:spacing w:val="-6"/>
        <w:w w:val="100"/>
        <w:sz w:val="24"/>
        <w:szCs w:val="24"/>
      </w:rPr>
    </w:lvl>
    <w:lvl w:ilvl="1" w:tplc="28FE095A">
      <w:start w:val="1"/>
      <w:numFmt w:val="lowerLetter"/>
      <w:lvlText w:val="%2)"/>
      <w:lvlJc w:val="left"/>
      <w:pPr>
        <w:ind w:left="838" w:hanging="360"/>
        <w:jc w:val="left"/>
      </w:pPr>
      <w:rPr>
        <w:rFonts w:ascii="MetaNormal-Roman" w:eastAsia="MetaNormal-Roman" w:hAnsi="MetaNormal-Roman" w:cs="MetaNormal-Roman" w:hint="default"/>
        <w:spacing w:val="-7"/>
        <w:w w:val="100"/>
        <w:sz w:val="24"/>
        <w:szCs w:val="24"/>
      </w:rPr>
    </w:lvl>
    <w:lvl w:ilvl="2" w:tplc="1CEE287A">
      <w:numFmt w:val="bullet"/>
      <w:lvlText w:val="•"/>
      <w:lvlJc w:val="left"/>
      <w:pPr>
        <w:ind w:left="1780" w:hanging="360"/>
      </w:pPr>
      <w:rPr>
        <w:rFonts w:hint="default"/>
      </w:rPr>
    </w:lvl>
    <w:lvl w:ilvl="3" w:tplc="32DA3232">
      <w:numFmt w:val="bullet"/>
      <w:lvlText w:val="•"/>
      <w:lvlJc w:val="left"/>
      <w:pPr>
        <w:ind w:left="2721" w:hanging="360"/>
      </w:pPr>
      <w:rPr>
        <w:rFonts w:hint="default"/>
      </w:rPr>
    </w:lvl>
    <w:lvl w:ilvl="4" w:tplc="2B2A5BFC">
      <w:numFmt w:val="bullet"/>
      <w:lvlText w:val="•"/>
      <w:lvlJc w:val="left"/>
      <w:pPr>
        <w:ind w:left="3662" w:hanging="360"/>
      </w:pPr>
      <w:rPr>
        <w:rFonts w:hint="default"/>
      </w:rPr>
    </w:lvl>
    <w:lvl w:ilvl="5" w:tplc="592C4040">
      <w:numFmt w:val="bullet"/>
      <w:lvlText w:val="•"/>
      <w:lvlJc w:val="left"/>
      <w:pPr>
        <w:ind w:left="4602" w:hanging="360"/>
      </w:pPr>
      <w:rPr>
        <w:rFonts w:hint="default"/>
      </w:rPr>
    </w:lvl>
    <w:lvl w:ilvl="6" w:tplc="3D2638F6">
      <w:numFmt w:val="bullet"/>
      <w:lvlText w:val="•"/>
      <w:lvlJc w:val="left"/>
      <w:pPr>
        <w:ind w:left="5543" w:hanging="360"/>
      </w:pPr>
      <w:rPr>
        <w:rFonts w:hint="default"/>
      </w:rPr>
    </w:lvl>
    <w:lvl w:ilvl="7" w:tplc="84342ECA">
      <w:numFmt w:val="bullet"/>
      <w:lvlText w:val="•"/>
      <w:lvlJc w:val="left"/>
      <w:pPr>
        <w:ind w:left="6484" w:hanging="360"/>
      </w:pPr>
      <w:rPr>
        <w:rFonts w:hint="default"/>
      </w:rPr>
    </w:lvl>
    <w:lvl w:ilvl="8" w:tplc="6FBCFC4A">
      <w:numFmt w:val="bullet"/>
      <w:lvlText w:val="•"/>
      <w:lvlJc w:val="left"/>
      <w:pPr>
        <w:ind w:left="7424" w:hanging="360"/>
      </w:pPr>
      <w:rPr>
        <w:rFonts w:hint="default"/>
      </w:rPr>
    </w:lvl>
  </w:abstractNum>
  <w:abstractNum w:abstractNumId="40" w15:restartNumberingAfterBreak="0">
    <w:nsid w:val="7FCA4D37"/>
    <w:multiLevelType w:val="hybridMultilevel"/>
    <w:tmpl w:val="6270E5DA"/>
    <w:lvl w:ilvl="0" w:tplc="0B1A69AE">
      <w:start w:val="1"/>
      <w:numFmt w:val="decimal"/>
      <w:lvlText w:val="(%1)"/>
      <w:lvlJc w:val="left"/>
      <w:pPr>
        <w:ind w:left="457" w:hanging="339"/>
      </w:pPr>
      <w:rPr>
        <w:rFonts w:ascii="MetaNormal-Roman" w:eastAsia="MetaNormal-Roman" w:hAnsi="MetaNormal-Roman" w:cs="MetaNormal-Roman" w:hint="default"/>
        <w:spacing w:val="-25"/>
        <w:w w:val="100"/>
        <w:sz w:val="22"/>
        <w:szCs w:val="22"/>
      </w:rPr>
    </w:lvl>
    <w:lvl w:ilvl="1" w:tplc="97122FAC">
      <w:start w:val="1"/>
      <w:numFmt w:val="lowerLetter"/>
      <w:lvlText w:val="%2)"/>
      <w:lvlJc w:val="left"/>
      <w:pPr>
        <w:ind w:left="838" w:hanging="360"/>
      </w:pPr>
      <w:rPr>
        <w:rFonts w:ascii="MetaNormal-Roman" w:eastAsia="MetaNormal-Roman" w:hAnsi="MetaNormal-Roman" w:cs="MetaNormal-Roman" w:hint="default"/>
        <w:spacing w:val="-7"/>
        <w:w w:val="100"/>
        <w:sz w:val="22"/>
        <w:szCs w:val="22"/>
      </w:rPr>
    </w:lvl>
    <w:lvl w:ilvl="2" w:tplc="B6C4F2FE">
      <w:numFmt w:val="bullet"/>
      <w:lvlText w:val="•"/>
      <w:lvlJc w:val="left"/>
      <w:pPr>
        <w:ind w:left="1780" w:hanging="360"/>
      </w:pPr>
      <w:rPr>
        <w:rFonts w:hint="default"/>
      </w:rPr>
    </w:lvl>
    <w:lvl w:ilvl="3" w:tplc="B10A3E8C">
      <w:numFmt w:val="bullet"/>
      <w:lvlText w:val="•"/>
      <w:lvlJc w:val="left"/>
      <w:pPr>
        <w:ind w:left="2721" w:hanging="360"/>
      </w:pPr>
      <w:rPr>
        <w:rFonts w:hint="default"/>
      </w:rPr>
    </w:lvl>
    <w:lvl w:ilvl="4" w:tplc="D1DCA426">
      <w:numFmt w:val="bullet"/>
      <w:lvlText w:val="•"/>
      <w:lvlJc w:val="left"/>
      <w:pPr>
        <w:ind w:left="3662" w:hanging="360"/>
      </w:pPr>
      <w:rPr>
        <w:rFonts w:hint="default"/>
      </w:rPr>
    </w:lvl>
    <w:lvl w:ilvl="5" w:tplc="F2E83254">
      <w:numFmt w:val="bullet"/>
      <w:lvlText w:val="•"/>
      <w:lvlJc w:val="left"/>
      <w:pPr>
        <w:ind w:left="4602" w:hanging="360"/>
      </w:pPr>
      <w:rPr>
        <w:rFonts w:hint="default"/>
      </w:rPr>
    </w:lvl>
    <w:lvl w:ilvl="6" w:tplc="39A6E640">
      <w:numFmt w:val="bullet"/>
      <w:lvlText w:val="•"/>
      <w:lvlJc w:val="left"/>
      <w:pPr>
        <w:ind w:left="5543" w:hanging="360"/>
      </w:pPr>
      <w:rPr>
        <w:rFonts w:hint="default"/>
      </w:rPr>
    </w:lvl>
    <w:lvl w:ilvl="7" w:tplc="A5B223F8">
      <w:numFmt w:val="bullet"/>
      <w:lvlText w:val="•"/>
      <w:lvlJc w:val="left"/>
      <w:pPr>
        <w:ind w:left="6484" w:hanging="360"/>
      </w:pPr>
      <w:rPr>
        <w:rFonts w:hint="default"/>
      </w:rPr>
    </w:lvl>
    <w:lvl w:ilvl="8" w:tplc="62F267B2">
      <w:numFmt w:val="bullet"/>
      <w:lvlText w:val="•"/>
      <w:lvlJc w:val="left"/>
      <w:pPr>
        <w:ind w:left="7424" w:hanging="360"/>
      </w:pPr>
      <w:rPr>
        <w:rFonts w:hint="default"/>
      </w:rPr>
    </w:lvl>
  </w:abstractNum>
  <w:num w:numId="1">
    <w:abstractNumId w:val="2"/>
  </w:num>
  <w:num w:numId="2">
    <w:abstractNumId w:val="9"/>
  </w:num>
  <w:num w:numId="3">
    <w:abstractNumId w:val="0"/>
  </w:num>
  <w:num w:numId="4">
    <w:abstractNumId w:val="20"/>
  </w:num>
  <w:num w:numId="5">
    <w:abstractNumId w:val="26"/>
  </w:num>
  <w:num w:numId="6">
    <w:abstractNumId w:val="29"/>
  </w:num>
  <w:num w:numId="7">
    <w:abstractNumId w:val="22"/>
  </w:num>
  <w:num w:numId="8">
    <w:abstractNumId w:val="32"/>
  </w:num>
  <w:num w:numId="9">
    <w:abstractNumId w:val="40"/>
  </w:num>
  <w:num w:numId="10">
    <w:abstractNumId w:val="28"/>
  </w:num>
  <w:num w:numId="11">
    <w:abstractNumId w:val="37"/>
  </w:num>
  <w:num w:numId="12">
    <w:abstractNumId w:val="3"/>
  </w:num>
  <w:num w:numId="13">
    <w:abstractNumId w:val="12"/>
  </w:num>
  <w:num w:numId="14">
    <w:abstractNumId w:val="36"/>
  </w:num>
  <w:num w:numId="15">
    <w:abstractNumId w:val="16"/>
  </w:num>
  <w:num w:numId="16">
    <w:abstractNumId w:val="34"/>
  </w:num>
  <w:num w:numId="17">
    <w:abstractNumId w:val="15"/>
  </w:num>
  <w:num w:numId="18">
    <w:abstractNumId w:val="19"/>
  </w:num>
  <w:num w:numId="19">
    <w:abstractNumId w:va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31"/>
  </w:num>
  <w:num w:numId="23">
    <w:abstractNumId w:val="13"/>
  </w:num>
  <w:num w:numId="24">
    <w:abstractNumId w:val="38"/>
  </w:num>
  <w:num w:numId="25">
    <w:abstractNumId w:val="27"/>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4"/>
  </w:num>
  <w:num w:numId="30">
    <w:abstractNumId w:val="33"/>
  </w:num>
  <w:num w:numId="31">
    <w:abstractNumId w:val="35"/>
  </w:num>
  <w:num w:numId="32">
    <w:abstractNumId w:val="6"/>
  </w:num>
  <w:num w:numId="33">
    <w:abstractNumId w:val="17"/>
  </w:num>
  <w:num w:numId="34">
    <w:abstractNumId w:val="24"/>
  </w:num>
  <w:num w:numId="35">
    <w:abstractNumId w:val="18"/>
  </w:num>
  <w:num w:numId="36">
    <w:abstractNumId w:val="23"/>
  </w:num>
  <w:num w:numId="37">
    <w:abstractNumId w:val="30"/>
  </w:num>
  <w:num w:numId="38">
    <w:abstractNumId w:val="11"/>
  </w:num>
  <w:num w:numId="39">
    <w:abstractNumId w:val="5"/>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1E"/>
    <w:rsid w:val="00017D3D"/>
    <w:rsid w:val="00022791"/>
    <w:rsid w:val="00026262"/>
    <w:rsid w:val="00035CE7"/>
    <w:rsid w:val="000365C5"/>
    <w:rsid w:val="0004072A"/>
    <w:rsid w:val="00041C2B"/>
    <w:rsid w:val="00066B34"/>
    <w:rsid w:val="0007022D"/>
    <w:rsid w:val="00076CD9"/>
    <w:rsid w:val="00080971"/>
    <w:rsid w:val="000911A0"/>
    <w:rsid w:val="00091E32"/>
    <w:rsid w:val="000955D3"/>
    <w:rsid w:val="000970DD"/>
    <w:rsid w:val="000A3A8D"/>
    <w:rsid w:val="000C18EC"/>
    <w:rsid w:val="000C4B29"/>
    <w:rsid w:val="000C5488"/>
    <w:rsid w:val="000C55BF"/>
    <w:rsid w:val="000D236F"/>
    <w:rsid w:val="000E3B38"/>
    <w:rsid w:val="000E513D"/>
    <w:rsid w:val="000E5687"/>
    <w:rsid w:val="000F1CB3"/>
    <w:rsid w:val="000F3C07"/>
    <w:rsid w:val="000F527A"/>
    <w:rsid w:val="000F67BD"/>
    <w:rsid w:val="001013B8"/>
    <w:rsid w:val="00101DE6"/>
    <w:rsid w:val="00102850"/>
    <w:rsid w:val="0011153F"/>
    <w:rsid w:val="00136E40"/>
    <w:rsid w:val="00141AB6"/>
    <w:rsid w:val="00162AC5"/>
    <w:rsid w:val="00172076"/>
    <w:rsid w:val="00174115"/>
    <w:rsid w:val="00191A45"/>
    <w:rsid w:val="001A4E04"/>
    <w:rsid w:val="001A7BEA"/>
    <w:rsid w:val="001B0316"/>
    <w:rsid w:val="001B21A1"/>
    <w:rsid w:val="001D4664"/>
    <w:rsid w:val="001F3EBA"/>
    <w:rsid w:val="00220AEC"/>
    <w:rsid w:val="00224A6C"/>
    <w:rsid w:val="00224FFF"/>
    <w:rsid w:val="00226181"/>
    <w:rsid w:val="00233994"/>
    <w:rsid w:val="00241A0C"/>
    <w:rsid w:val="002535C4"/>
    <w:rsid w:val="0025413D"/>
    <w:rsid w:val="00256E6A"/>
    <w:rsid w:val="00260010"/>
    <w:rsid w:val="00260E6E"/>
    <w:rsid w:val="00262B62"/>
    <w:rsid w:val="00270BFE"/>
    <w:rsid w:val="00271F89"/>
    <w:rsid w:val="00274CC1"/>
    <w:rsid w:val="002772C7"/>
    <w:rsid w:val="00286268"/>
    <w:rsid w:val="00293616"/>
    <w:rsid w:val="00295E43"/>
    <w:rsid w:val="002979D6"/>
    <w:rsid w:val="002B118D"/>
    <w:rsid w:val="002B1A8D"/>
    <w:rsid w:val="002C2960"/>
    <w:rsid w:val="002E7478"/>
    <w:rsid w:val="002F2A4A"/>
    <w:rsid w:val="002F77ED"/>
    <w:rsid w:val="00300653"/>
    <w:rsid w:val="00323C0E"/>
    <w:rsid w:val="0032482B"/>
    <w:rsid w:val="00332B1D"/>
    <w:rsid w:val="003445E8"/>
    <w:rsid w:val="00363BC9"/>
    <w:rsid w:val="003A39A6"/>
    <w:rsid w:val="003A6828"/>
    <w:rsid w:val="003C1120"/>
    <w:rsid w:val="003D49F7"/>
    <w:rsid w:val="003D4B12"/>
    <w:rsid w:val="003D6661"/>
    <w:rsid w:val="003E45C2"/>
    <w:rsid w:val="003F3F13"/>
    <w:rsid w:val="00405E4B"/>
    <w:rsid w:val="00413160"/>
    <w:rsid w:val="00416B1A"/>
    <w:rsid w:val="004257C1"/>
    <w:rsid w:val="00430AD9"/>
    <w:rsid w:val="00464417"/>
    <w:rsid w:val="00467E9A"/>
    <w:rsid w:val="00474141"/>
    <w:rsid w:val="00480126"/>
    <w:rsid w:val="00480983"/>
    <w:rsid w:val="00486C70"/>
    <w:rsid w:val="004915EC"/>
    <w:rsid w:val="004A1986"/>
    <w:rsid w:val="004A515D"/>
    <w:rsid w:val="004B15AD"/>
    <w:rsid w:val="004B6A7C"/>
    <w:rsid w:val="004C5797"/>
    <w:rsid w:val="004D1ACD"/>
    <w:rsid w:val="004E1A88"/>
    <w:rsid w:val="004F4E72"/>
    <w:rsid w:val="005052B6"/>
    <w:rsid w:val="00524E24"/>
    <w:rsid w:val="00540352"/>
    <w:rsid w:val="00543BC2"/>
    <w:rsid w:val="005523F2"/>
    <w:rsid w:val="0055485B"/>
    <w:rsid w:val="0055504E"/>
    <w:rsid w:val="00564996"/>
    <w:rsid w:val="00570AF4"/>
    <w:rsid w:val="00581523"/>
    <w:rsid w:val="0058593D"/>
    <w:rsid w:val="00593EAF"/>
    <w:rsid w:val="005A27A5"/>
    <w:rsid w:val="005A6AD7"/>
    <w:rsid w:val="005A6CF4"/>
    <w:rsid w:val="005B1C8F"/>
    <w:rsid w:val="005B58B8"/>
    <w:rsid w:val="005C1147"/>
    <w:rsid w:val="005F0B2C"/>
    <w:rsid w:val="005F0ED1"/>
    <w:rsid w:val="005F5596"/>
    <w:rsid w:val="00605106"/>
    <w:rsid w:val="00626365"/>
    <w:rsid w:val="006336C1"/>
    <w:rsid w:val="006417E0"/>
    <w:rsid w:val="00645FE0"/>
    <w:rsid w:val="00653C1E"/>
    <w:rsid w:val="00653D73"/>
    <w:rsid w:val="00660371"/>
    <w:rsid w:val="00667BAB"/>
    <w:rsid w:val="00671486"/>
    <w:rsid w:val="006717DA"/>
    <w:rsid w:val="00675DE8"/>
    <w:rsid w:val="00677EE6"/>
    <w:rsid w:val="00682514"/>
    <w:rsid w:val="00687CB1"/>
    <w:rsid w:val="006901AC"/>
    <w:rsid w:val="00692481"/>
    <w:rsid w:val="006A0174"/>
    <w:rsid w:val="006B4BE4"/>
    <w:rsid w:val="006E765C"/>
    <w:rsid w:val="006F51A4"/>
    <w:rsid w:val="0070150D"/>
    <w:rsid w:val="00702CAA"/>
    <w:rsid w:val="00703F2E"/>
    <w:rsid w:val="00705265"/>
    <w:rsid w:val="00712523"/>
    <w:rsid w:val="007129BF"/>
    <w:rsid w:val="00714BB5"/>
    <w:rsid w:val="0071511E"/>
    <w:rsid w:val="007166B0"/>
    <w:rsid w:val="0072570B"/>
    <w:rsid w:val="00727493"/>
    <w:rsid w:val="00747E27"/>
    <w:rsid w:val="007539E1"/>
    <w:rsid w:val="007608A5"/>
    <w:rsid w:val="00761216"/>
    <w:rsid w:val="0076519A"/>
    <w:rsid w:val="00767130"/>
    <w:rsid w:val="00772EAD"/>
    <w:rsid w:val="00780CB3"/>
    <w:rsid w:val="00783BAE"/>
    <w:rsid w:val="00792D6B"/>
    <w:rsid w:val="00795414"/>
    <w:rsid w:val="007A5D5A"/>
    <w:rsid w:val="007B3771"/>
    <w:rsid w:val="007B671A"/>
    <w:rsid w:val="007D2C10"/>
    <w:rsid w:val="007F26BA"/>
    <w:rsid w:val="008077E7"/>
    <w:rsid w:val="00807EAC"/>
    <w:rsid w:val="00810D45"/>
    <w:rsid w:val="00823EE5"/>
    <w:rsid w:val="008260EA"/>
    <w:rsid w:val="00830085"/>
    <w:rsid w:val="00837ACB"/>
    <w:rsid w:val="008417C7"/>
    <w:rsid w:val="0084485A"/>
    <w:rsid w:val="00857C32"/>
    <w:rsid w:val="00863375"/>
    <w:rsid w:val="0087423B"/>
    <w:rsid w:val="00876131"/>
    <w:rsid w:val="008A0D25"/>
    <w:rsid w:val="008A1289"/>
    <w:rsid w:val="008A6790"/>
    <w:rsid w:val="008A6E86"/>
    <w:rsid w:val="008A720C"/>
    <w:rsid w:val="008C0CE7"/>
    <w:rsid w:val="008D3766"/>
    <w:rsid w:val="008D6000"/>
    <w:rsid w:val="008E4FEB"/>
    <w:rsid w:val="00904BC0"/>
    <w:rsid w:val="0091773E"/>
    <w:rsid w:val="00975E70"/>
    <w:rsid w:val="00982F65"/>
    <w:rsid w:val="00986773"/>
    <w:rsid w:val="0099301F"/>
    <w:rsid w:val="009A1A93"/>
    <w:rsid w:val="009A5CAC"/>
    <w:rsid w:val="009B5768"/>
    <w:rsid w:val="009C07F4"/>
    <w:rsid w:val="009C1CE3"/>
    <w:rsid w:val="009E1710"/>
    <w:rsid w:val="009E2555"/>
    <w:rsid w:val="009E3D54"/>
    <w:rsid w:val="00A01583"/>
    <w:rsid w:val="00A02DE9"/>
    <w:rsid w:val="00A0483A"/>
    <w:rsid w:val="00A04A4D"/>
    <w:rsid w:val="00A06520"/>
    <w:rsid w:val="00A14E6C"/>
    <w:rsid w:val="00A3098E"/>
    <w:rsid w:val="00A8027E"/>
    <w:rsid w:val="00A84CD3"/>
    <w:rsid w:val="00AA3A8B"/>
    <w:rsid w:val="00AC5BDB"/>
    <w:rsid w:val="00AC6987"/>
    <w:rsid w:val="00AD0011"/>
    <w:rsid w:val="00AD05FC"/>
    <w:rsid w:val="00AE00F8"/>
    <w:rsid w:val="00AE2A6C"/>
    <w:rsid w:val="00AE3667"/>
    <w:rsid w:val="00AE4A5B"/>
    <w:rsid w:val="00AE594B"/>
    <w:rsid w:val="00AE606E"/>
    <w:rsid w:val="00AF4D5C"/>
    <w:rsid w:val="00B02EA6"/>
    <w:rsid w:val="00B06000"/>
    <w:rsid w:val="00B221EA"/>
    <w:rsid w:val="00B306DB"/>
    <w:rsid w:val="00B31566"/>
    <w:rsid w:val="00B32A53"/>
    <w:rsid w:val="00B3445D"/>
    <w:rsid w:val="00B41E72"/>
    <w:rsid w:val="00B44EE6"/>
    <w:rsid w:val="00B470B7"/>
    <w:rsid w:val="00B50DA7"/>
    <w:rsid w:val="00B62DDA"/>
    <w:rsid w:val="00B74332"/>
    <w:rsid w:val="00B74FB4"/>
    <w:rsid w:val="00B77006"/>
    <w:rsid w:val="00B826B7"/>
    <w:rsid w:val="00B846B9"/>
    <w:rsid w:val="00B871BF"/>
    <w:rsid w:val="00B93893"/>
    <w:rsid w:val="00B93C43"/>
    <w:rsid w:val="00BD3D57"/>
    <w:rsid w:val="00BE3788"/>
    <w:rsid w:val="00BE605C"/>
    <w:rsid w:val="00BF0949"/>
    <w:rsid w:val="00C1660C"/>
    <w:rsid w:val="00C2373B"/>
    <w:rsid w:val="00C2785A"/>
    <w:rsid w:val="00C3238A"/>
    <w:rsid w:val="00C33422"/>
    <w:rsid w:val="00C36807"/>
    <w:rsid w:val="00C55E53"/>
    <w:rsid w:val="00C637E8"/>
    <w:rsid w:val="00C8061C"/>
    <w:rsid w:val="00C826D6"/>
    <w:rsid w:val="00C90D8F"/>
    <w:rsid w:val="00C93A59"/>
    <w:rsid w:val="00C958B3"/>
    <w:rsid w:val="00CA5EFE"/>
    <w:rsid w:val="00CB3278"/>
    <w:rsid w:val="00CB6DA5"/>
    <w:rsid w:val="00CC50F2"/>
    <w:rsid w:val="00CC710A"/>
    <w:rsid w:val="00CD2A8B"/>
    <w:rsid w:val="00CE6ACC"/>
    <w:rsid w:val="00D0202B"/>
    <w:rsid w:val="00D02E11"/>
    <w:rsid w:val="00D12BB1"/>
    <w:rsid w:val="00D12E1D"/>
    <w:rsid w:val="00D30A0C"/>
    <w:rsid w:val="00D3265B"/>
    <w:rsid w:val="00D5617B"/>
    <w:rsid w:val="00D56379"/>
    <w:rsid w:val="00D620D2"/>
    <w:rsid w:val="00D623C4"/>
    <w:rsid w:val="00D708C0"/>
    <w:rsid w:val="00D76E52"/>
    <w:rsid w:val="00D82AAC"/>
    <w:rsid w:val="00D901B6"/>
    <w:rsid w:val="00D96CFA"/>
    <w:rsid w:val="00DA1D42"/>
    <w:rsid w:val="00DB237B"/>
    <w:rsid w:val="00DB36E9"/>
    <w:rsid w:val="00DC676B"/>
    <w:rsid w:val="00DE1766"/>
    <w:rsid w:val="00DE7789"/>
    <w:rsid w:val="00E00C95"/>
    <w:rsid w:val="00E1670E"/>
    <w:rsid w:val="00E1749B"/>
    <w:rsid w:val="00E25394"/>
    <w:rsid w:val="00E3165E"/>
    <w:rsid w:val="00E346EE"/>
    <w:rsid w:val="00E34E49"/>
    <w:rsid w:val="00E34F07"/>
    <w:rsid w:val="00E35CD4"/>
    <w:rsid w:val="00E414AB"/>
    <w:rsid w:val="00E51340"/>
    <w:rsid w:val="00E55B5C"/>
    <w:rsid w:val="00E6062F"/>
    <w:rsid w:val="00E72589"/>
    <w:rsid w:val="00E73928"/>
    <w:rsid w:val="00E75C29"/>
    <w:rsid w:val="00E8155A"/>
    <w:rsid w:val="00E86519"/>
    <w:rsid w:val="00E94F9A"/>
    <w:rsid w:val="00EA1E9F"/>
    <w:rsid w:val="00EA2D82"/>
    <w:rsid w:val="00EA3CDE"/>
    <w:rsid w:val="00EA547C"/>
    <w:rsid w:val="00EB72F5"/>
    <w:rsid w:val="00ED7731"/>
    <w:rsid w:val="00EF5B36"/>
    <w:rsid w:val="00F04EC3"/>
    <w:rsid w:val="00F07564"/>
    <w:rsid w:val="00F127F2"/>
    <w:rsid w:val="00F129BC"/>
    <w:rsid w:val="00F140A8"/>
    <w:rsid w:val="00F2794C"/>
    <w:rsid w:val="00F30631"/>
    <w:rsid w:val="00F36F6B"/>
    <w:rsid w:val="00F44394"/>
    <w:rsid w:val="00F52796"/>
    <w:rsid w:val="00F53F7E"/>
    <w:rsid w:val="00F570FE"/>
    <w:rsid w:val="00F64842"/>
    <w:rsid w:val="00F815A1"/>
    <w:rsid w:val="00F952DF"/>
    <w:rsid w:val="00FC635C"/>
    <w:rsid w:val="00FE441D"/>
    <w:rsid w:val="00FE74BC"/>
    <w:rsid w:val="00FF2348"/>
    <w:rsid w:val="00FF2AD3"/>
    <w:rsid w:val="00FF7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C79C2"/>
  <w15:docId w15:val="{094FFDB0-1283-4A88-A3D7-4469B1B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ta Offc Pro" w:eastAsia="Meta Offc Pro" w:hAnsi="Meta Offc Pro" w:cs="Meta Offc P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Listenabsatz">
    <w:name w:val="List Paragraph"/>
    <w:basedOn w:val="Standard"/>
    <w:uiPriority w:val="1"/>
    <w:qFormat/>
    <w:pPr>
      <w:ind w:left="128" w:hanging="1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92481"/>
    <w:pPr>
      <w:tabs>
        <w:tab w:val="center" w:pos="4536"/>
        <w:tab w:val="right" w:pos="9072"/>
      </w:tabs>
    </w:pPr>
  </w:style>
  <w:style w:type="character" w:customStyle="1" w:styleId="KopfzeileZchn">
    <w:name w:val="Kopfzeile Zchn"/>
    <w:basedOn w:val="Absatz-Standardschriftart"/>
    <w:link w:val="Kopfzeile"/>
    <w:uiPriority w:val="99"/>
    <w:rsid w:val="00692481"/>
    <w:rPr>
      <w:rFonts w:ascii="Meta Offc Pro" w:eastAsia="Meta Offc Pro" w:hAnsi="Meta Offc Pro" w:cs="Meta Offc Pro"/>
    </w:rPr>
  </w:style>
  <w:style w:type="paragraph" w:styleId="Fuzeile">
    <w:name w:val="footer"/>
    <w:basedOn w:val="Standard"/>
    <w:link w:val="FuzeileZchn"/>
    <w:uiPriority w:val="99"/>
    <w:unhideWhenUsed/>
    <w:rsid w:val="00692481"/>
    <w:pPr>
      <w:tabs>
        <w:tab w:val="center" w:pos="4536"/>
        <w:tab w:val="right" w:pos="9072"/>
      </w:tabs>
    </w:pPr>
  </w:style>
  <w:style w:type="character" w:customStyle="1" w:styleId="FuzeileZchn">
    <w:name w:val="Fußzeile Zchn"/>
    <w:basedOn w:val="Absatz-Standardschriftart"/>
    <w:link w:val="Fuzeile"/>
    <w:uiPriority w:val="99"/>
    <w:rsid w:val="00692481"/>
    <w:rPr>
      <w:rFonts w:ascii="Meta Offc Pro" w:eastAsia="Meta Offc Pro" w:hAnsi="Meta Offc Pro" w:cs="Meta Offc Pro"/>
    </w:rPr>
  </w:style>
  <w:style w:type="character" w:styleId="Kommentarzeichen">
    <w:name w:val="annotation reference"/>
    <w:uiPriority w:val="99"/>
    <w:unhideWhenUsed/>
    <w:qFormat/>
    <w:rsid w:val="00772EAD"/>
    <w:rPr>
      <w:sz w:val="16"/>
      <w:szCs w:val="16"/>
    </w:rPr>
  </w:style>
  <w:style w:type="paragraph" w:styleId="Kommentartext">
    <w:name w:val="annotation text"/>
    <w:basedOn w:val="Standard"/>
    <w:link w:val="KommentartextZchn"/>
    <w:uiPriority w:val="99"/>
    <w:unhideWhenUsed/>
    <w:qFormat/>
    <w:rsid w:val="00772EAD"/>
    <w:pPr>
      <w:widowControl/>
      <w:autoSpaceDE/>
      <w:autoSpaceDN/>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uiPriority w:val="99"/>
    <w:rsid w:val="00772EAD"/>
    <w:rPr>
      <w:rFonts w:ascii="Times New Roman" w:eastAsia="Times New Roman" w:hAnsi="Times New Roman" w:cs="Times New Roman"/>
      <w:sz w:val="20"/>
      <w:szCs w:val="20"/>
      <w:lang w:val="de-DE" w:eastAsia="de-DE"/>
    </w:rPr>
  </w:style>
  <w:style w:type="paragraph" w:styleId="HTMLVorformatiert">
    <w:name w:val="HTML Preformatted"/>
    <w:basedOn w:val="Standard"/>
    <w:link w:val="HTMLVorformatiertZchn"/>
    <w:uiPriority w:val="99"/>
    <w:unhideWhenUsed/>
    <w:rsid w:val="00772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000000"/>
      <w:sz w:val="20"/>
      <w:szCs w:val="20"/>
      <w:lang w:val="de-DE" w:eastAsia="de-DE"/>
    </w:rPr>
  </w:style>
  <w:style w:type="character" w:customStyle="1" w:styleId="HTMLVorformatiertZchn">
    <w:name w:val="HTML Vorformatiert Zchn"/>
    <w:basedOn w:val="Absatz-Standardschriftart"/>
    <w:link w:val="HTMLVorformatiert"/>
    <w:uiPriority w:val="99"/>
    <w:rsid w:val="00772EAD"/>
    <w:rPr>
      <w:rFonts w:ascii="Courier New" w:eastAsia="Calibri" w:hAnsi="Courier New" w:cs="Courier New"/>
      <w:color w:val="000000"/>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608A5"/>
    <w:pPr>
      <w:widowControl w:val="0"/>
      <w:autoSpaceDE w:val="0"/>
      <w:autoSpaceDN w:val="0"/>
    </w:pPr>
    <w:rPr>
      <w:rFonts w:ascii="Meta Offc Pro" w:eastAsia="Meta Offc Pro" w:hAnsi="Meta Offc Pro" w:cs="Meta Offc Pro"/>
      <w:b/>
      <w:bCs/>
      <w:lang w:val="en-GB" w:eastAsia="en-US"/>
    </w:rPr>
  </w:style>
  <w:style w:type="character" w:customStyle="1" w:styleId="KommentarthemaZchn">
    <w:name w:val="Kommentarthema Zchn"/>
    <w:basedOn w:val="KommentartextZchn"/>
    <w:link w:val="Kommentarthema"/>
    <w:uiPriority w:val="99"/>
    <w:semiHidden/>
    <w:rsid w:val="007608A5"/>
    <w:rPr>
      <w:rFonts w:ascii="Meta Offc Pro" w:eastAsia="Meta Offc Pro" w:hAnsi="Meta Offc Pro" w:cs="Meta Offc Pro"/>
      <w:b/>
      <w:bCs/>
      <w:sz w:val="20"/>
      <w:szCs w:val="20"/>
      <w:lang w:val="de-DE" w:eastAsia="de-DE"/>
    </w:rPr>
  </w:style>
  <w:style w:type="paragraph" w:styleId="Sprechblasentext">
    <w:name w:val="Balloon Text"/>
    <w:basedOn w:val="Standard"/>
    <w:link w:val="SprechblasentextZchn"/>
    <w:uiPriority w:val="99"/>
    <w:semiHidden/>
    <w:unhideWhenUsed/>
    <w:rsid w:val="00B93C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C43"/>
    <w:rPr>
      <w:rFonts w:ascii="Segoe UI" w:eastAsia="Meta Offc Pro" w:hAnsi="Segoe UI" w:cs="Segoe UI"/>
      <w:sz w:val="18"/>
      <w:szCs w:val="18"/>
    </w:rPr>
  </w:style>
  <w:style w:type="paragraph" w:styleId="berarbeitung">
    <w:name w:val="Revision"/>
    <w:hidden/>
    <w:uiPriority w:val="99"/>
    <w:semiHidden/>
    <w:rsid w:val="00AD0011"/>
    <w:pPr>
      <w:widowControl/>
      <w:autoSpaceDE/>
      <w:autoSpaceDN/>
    </w:pPr>
    <w:rPr>
      <w:rFonts w:ascii="Meta Offc Pro" w:eastAsia="Meta Offc Pro" w:hAnsi="Meta Offc Pro" w:cs="Meta Offc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90359">
      <w:bodyDiv w:val="1"/>
      <w:marLeft w:val="0"/>
      <w:marRight w:val="0"/>
      <w:marTop w:val="0"/>
      <w:marBottom w:val="0"/>
      <w:divBdr>
        <w:top w:val="none" w:sz="0" w:space="0" w:color="auto"/>
        <w:left w:val="none" w:sz="0" w:space="0" w:color="auto"/>
        <w:bottom w:val="none" w:sz="0" w:space="0" w:color="auto"/>
        <w:right w:val="none" w:sz="0" w:space="0" w:color="auto"/>
      </w:divBdr>
    </w:div>
    <w:div w:id="564920737">
      <w:bodyDiv w:val="1"/>
      <w:marLeft w:val="0"/>
      <w:marRight w:val="0"/>
      <w:marTop w:val="0"/>
      <w:marBottom w:val="0"/>
      <w:divBdr>
        <w:top w:val="none" w:sz="0" w:space="0" w:color="auto"/>
        <w:left w:val="none" w:sz="0" w:space="0" w:color="auto"/>
        <w:bottom w:val="none" w:sz="0" w:space="0" w:color="auto"/>
        <w:right w:val="none" w:sz="0" w:space="0" w:color="auto"/>
      </w:divBdr>
    </w:div>
    <w:div w:id="1601523233">
      <w:bodyDiv w:val="1"/>
      <w:marLeft w:val="0"/>
      <w:marRight w:val="0"/>
      <w:marTop w:val="0"/>
      <w:marBottom w:val="0"/>
      <w:divBdr>
        <w:top w:val="none" w:sz="0" w:space="0" w:color="auto"/>
        <w:left w:val="none" w:sz="0" w:space="0" w:color="auto"/>
        <w:bottom w:val="none" w:sz="0" w:space="0" w:color="auto"/>
        <w:right w:val="none" w:sz="0" w:space="0" w:color="auto"/>
      </w:divBdr>
    </w:div>
    <w:div w:id="1644043071">
      <w:bodyDiv w:val="1"/>
      <w:marLeft w:val="0"/>
      <w:marRight w:val="0"/>
      <w:marTop w:val="0"/>
      <w:marBottom w:val="0"/>
      <w:divBdr>
        <w:top w:val="none" w:sz="0" w:space="0" w:color="auto"/>
        <w:left w:val="none" w:sz="0" w:space="0" w:color="auto"/>
        <w:bottom w:val="none" w:sz="0" w:space="0" w:color="auto"/>
        <w:right w:val="none" w:sz="0" w:space="0" w:color="auto"/>
      </w:divBdr>
    </w:div>
    <w:div w:id="2005472922">
      <w:bodyDiv w:val="1"/>
      <w:marLeft w:val="0"/>
      <w:marRight w:val="0"/>
      <w:marTop w:val="0"/>
      <w:marBottom w:val="0"/>
      <w:divBdr>
        <w:top w:val="none" w:sz="0" w:space="0" w:color="auto"/>
        <w:left w:val="none" w:sz="0" w:space="0" w:color="auto"/>
        <w:bottom w:val="none" w:sz="0" w:space="0" w:color="auto"/>
        <w:right w:val="none" w:sz="0" w:space="0" w:color="auto"/>
      </w:divBdr>
    </w:div>
    <w:div w:id="2109036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4754</Words>
  <Characters>29952</Characters>
  <Application>Microsoft Office Word</Application>
  <DocSecurity>0</DocSecurity>
  <Lines>249</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Machleit, Pauline</cp:lastModifiedBy>
  <cp:revision>2</cp:revision>
  <dcterms:created xsi:type="dcterms:W3CDTF">2022-10-18T09:10:00Z</dcterms:created>
  <dcterms:modified xsi:type="dcterms:W3CDTF">2022-10-18T09:10:00Z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PDFium</vt:lpwstr>
  </property>
  <property fmtid="{D5CDD505-2E9C-101B-9397-08002B2CF9AE}" pid="4" name="LastSaved">
    <vt:filetime>2022-01-27T00:00:00Z</vt:filetime>
  </property>
</Properties>
</file>