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C62" w:rsidRPr="009532C0" w:rsidRDefault="00C91C62" w:rsidP="00D1591C">
      <w:pPr>
        <w:jc w:val="both"/>
        <w:rPr>
          <w:rFonts w:ascii="Times New Roman" w:hAnsi="Times New Roman" w:cs="Times New Roman"/>
          <w:b/>
        </w:rPr>
      </w:pPr>
      <w:bookmarkStart w:id="0" w:name="_GoBack"/>
      <w:bookmarkEnd w:id="0"/>
      <w:r w:rsidRPr="009532C0">
        <w:rPr>
          <w:rFonts w:ascii="Times New Roman" w:hAnsi="Times New Roman" w:cs="Times New Roman"/>
          <w:b/>
        </w:rPr>
        <w:t>Integrationspolitik im deutschen Föderalismus</w:t>
      </w:r>
      <w:r w:rsidR="00186008" w:rsidRPr="009532C0">
        <w:rPr>
          <w:rFonts w:ascii="Times New Roman" w:hAnsi="Times New Roman" w:cs="Times New Roman"/>
          <w:b/>
        </w:rPr>
        <w:t>: eine Implementationsanalyse</w:t>
      </w:r>
    </w:p>
    <w:p w:rsidR="00286183" w:rsidRDefault="00286183" w:rsidP="00D1591C">
      <w:pPr>
        <w:jc w:val="both"/>
        <w:rPr>
          <w:rFonts w:ascii="Times New Roman" w:hAnsi="Times New Roman" w:cs="Times New Roman"/>
        </w:rPr>
      </w:pPr>
      <w:r w:rsidRPr="009532C0">
        <w:rPr>
          <w:rFonts w:ascii="Times New Roman" w:hAnsi="Times New Roman" w:cs="Times New Roman"/>
        </w:rPr>
        <w:t>Dietrich Thränhardt</w:t>
      </w:r>
    </w:p>
    <w:p w:rsidR="008552C0" w:rsidRPr="009532C0" w:rsidRDefault="008552C0" w:rsidP="00D1591C">
      <w:pPr>
        <w:jc w:val="both"/>
        <w:rPr>
          <w:rFonts w:ascii="Times New Roman" w:hAnsi="Times New Roman" w:cs="Times New Roman"/>
        </w:rPr>
      </w:pPr>
      <w:r>
        <w:rPr>
          <w:rFonts w:ascii="Times New Roman" w:hAnsi="Times New Roman" w:cs="Times New Roman"/>
        </w:rPr>
        <w:t xml:space="preserve">Erscheint in: </w:t>
      </w:r>
      <w:r>
        <w:rPr>
          <w:rFonts w:ascii="Arial" w:hAnsi="Arial" w:cs="Arial"/>
          <w:color w:val="000000"/>
          <w:shd w:val="clear" w:color="auto" w:fill="FFFFFF"/>
        </w:rPr>
        <w:t>Felix Knüpling / Mario Kölling/ Sabine Kropp /Henrik Scheller (Hrsg.): 70 Jahre Grundgesetz. Der deutsche Bundesstaat im Spiegel internationaler Erfahrungen.</w:t>
      </w:r>
      <w:r w:rsidRPr="008552C0">
        <w:rPr>
          <w:rFonts w:ascii="Arial" w:hAnsi="Arial" w:cs="Arial"/>
          <w:color w:val="000000"/>
          <w:shd w:val="clear" w:color="auto" w:fill="FFFFFF"/>
        </w:rPr>
        <w:t xml:space="preserve"> </w:t>
      </w:r>
      <w:r>
        <w:rPr>
          <w:rFonts w:ascii="Arial" w:hAnsi="Arial" w:cs="Arial"/>
          <w:color w:val="000000"/>
          <w:shd w:val="clear" w:color="auto" w:fill="FFFFFF"/>
        </w:rPr>
        <w:t>Springer VS 2020</w:t>
      </w:r>
    </w:p>
    <w:p w:rsidR="00563351" w:rsidRPr="009532C0" w:rsidRDefault="007713AB" w:rsidP="00443A5F">
      <w:pPr>
        <w:ind w:left="4320"/>
        <w:rPr>
          <w:rFonts w:ascii="Times New Roman" w:hAnsi="Times New Roman" w:cs="Times New Roman"/>
          <w:i/>
          <w:iCs/>
          <w:color w:val="29293A"/>
          <w:shd w:val="clear" w:color="auto" w:fill="FFFFFF"/>
        </w:rPr>
      </w:pPr>
      <w:r w:rsidRPr="009532C0">
        <w:rPr>
          <w:rFonts w:ascii="Times New Roman" w:hAnsi="Times New Roman" w:cs="Times New Roman"/>
          <w:i/>
          <w:iCs/>
          <w:color w:val="29293A"/>
          <w:shd w:val="clear" w:color="auto" w:fill="FFFFFF"/>
        </w:rPr>
        <w:t>"Ich sage nur: Bamf, Kraftfahrzeugbundesamt, Eisenbahnbundesamt, Bundeswehr"</w:t>
      </w:r>
      <w:r w:rsidR="00563351" w:rsidRPr="009532C0">
        <w:rPr>
          <w:rFonts w:ascii="Times New Roman" w:hAnsi="Times New Roman" w:cs="Times New Roman"/>
          <w:i/>
          <w:iCs/>
          <w:color w:val="29293A"/>
          <w:shd w:val="clear" w:color="auto" w:fill="FFFFFF"/>
        </w:rPr>
        <w:t xml:space="preserve"> </w:t>
      </w:r>
      <w:r w:rsidR="00186008" w:rsidRPr="009532C0">
        <w:rPr>
          <w:rFonts w:ascii="Times New Roman" w:hAnsi="Times New Roman" w:cs="Times New Roman"/>
          <w:i/>
          <w:iCs/>
          <w:color w:val="29293A"/>
          <w:shd w:val="clear" w:color="auto" w:fill="FFFFFF"/>
        </w:rPr>
        <w:t xml:space="preserve">     </w:t>
      </w:r>
      <w:r w:rsidR="00563351" w:rsidRPr="009532C0">
        <w:rPr>
          <w:rFonts w:ascii="Times New Roman" w:hAnsi="Times New Roman" w:cs="Times New Roman"/>
          <w:i/>
          <w:iCs/>
          <w:color w:val="29293A"/>
          <w:shd w:val="clear" w:color="auto" w:fill="FFFFFF"/>
        </w:rPr>
        <w:t xml:space="preserve">  </w:t>
      </w:r>
      <w:r w:rsidRPr="009532C0">
        <w:rPr>
          <w:rFonts w:ascii="Times New Roman" w:hAnsi="Times New Roman" w:cs="Times New Roman"/>
          <w:i/>
          <w:iCs/>
          <w:color w:val="29293A"/>
          <w:shd w:val="clear" w:color="auto" w:fill="FFFFFF"/>
        </w:rPr>
        <w:t>Winfried Kretschmann</w:t>
      </w:r>
      <w:r w:rsidR="003E5628" w:rsidRPr="009532C0">
        <w:rPr>
          <w:rFonts w:ascii="Times New Roman" w:hAnsi="Times New Roman" w:cs="Times New Roman"/>
          <w:i/>
          <w:iCs/>
          <w:color w:val="29293A"/>
          <w:shd w:val="clear" w:color="auto" w:fill="FFFFFF"/>
        </w:rPr>
        <w:t>, 10.12. 2018</w:t>
      </w:r>
      <w:r w:rsidR="00186008" w:rsidRPr="009532C0">
        <w:rPr>
          <w:rStyle w:val="Funotenzeichen"/>
          <w:rFonts w:ascii="Times New Roman" w:hAnsi="Times New Roman" w:cs="Times New Roman"/>
          <w:i/>
          <w:iCs/>
          <w:color w:val="29293A"/>
          <w:shd w:val="clear" w:color="auto" w:fill="FFFFFF"/>
        </w:rPr>
        <w:footnoteReference w:id="1"/>
      </w:r>
    </w:p>
    <w:p w:rsidR="001E0988" w:rsidRPr="009532C0" w:rsidRDefault="001E0988" w:rsidP="00D1591C">
      <w:pPr>
        <w:jc w:val="both"/>
        <w:rPr>
          <w:rFonts w:ascii="Times New Roman" w:hAnsi="Times New Roman" w:cs="Times New Roman"/>
          <w:b/>
          <w:i/>
        </w:rPr>
      </w:pPr>
      <w:r w:rsidRPr="009532C0">
        <w:rPr>
          <w:rFonts w:ascii="Times New Roman" w:hAnsi="Times New Roman" w:cs="Times New Roman"/>
          <w:b/>
          <w:i/>
        </w:rPr>
        <w:t>Zusammenfassung</w:t>
      </w:r>
    </w:p>
    <w:p w:rsidR="001E0988" w:rsidRPr="009532C0" w:rsidRDefault="00C91C62" w:rsidP="00D1591C">
      <w:pPr>
        <w:jc w:val="both"/>
        <w:rPr>
          <w:rFonts w:ascii="Times New Roman" w:hAnsi="Times New Roman" w:cs="Times New Roman"/>
        </w:rPr>
      </w:pPr>
      <w:bookmarkStart w:id="1" w:name="_Hlk22485098"/>
      <w:r w:rsidRPr="009532C0">
        <w:rPr>
          <w:rFonts w:ascii="Times New Roman" w:hAnsi="Times New Roman" w:cs="Times New Roman"/>
        </w:rPr>
        <w:t xml:space="preserve">In der Asylkrise 2015/16 </w:t>
      </w:r>
      <w:r w:rsidR="00F94846" w:rsidRPr="009532C0">
        <w:rPr>
          <w:rFonts w:ascii="Times New Roman" w:hAnsi="Times New Roman" w:cs="Times New Roman"/>
        </w:rPr>
        <w:t>haben s</w:t>
      </w:r>
      <w:r w:rsidRPr="009532C0">
        <w:rPr>
          <w:rFonts w:ascii="Times New Roman" w:hAnsi="Times New Roman" w:cs="Times New Roman"/>
        </w:rPr>
        <w:t>ich die dezentralen Strukturen in Deutschland</w:t>
      </w:r>
      <w:r w:rsidR="00F94846" w:rsidRPr="009532C0">
        <w:rPr>
          <w:rFonts w:ascii="Times New Roman" w:hAnsi="Times New Roman" w:cs="Times New Roman"/>
        </w:rPr>
        <w:t xml:space="preserve"> bewährt</w:t>
      </w:r>
      <w:r w:rsidR="00C047D1" w:rsidRPr="009532C0">
        <w:rPr>
          <w:rFonts w:ascii="Times New Roman" w:hAnsi="Times New Roman" w:cs="Times New Roman"/>
        </w:rPr>
        <w:t>,</w:t>
      </w:r>
      <w:r w:rsidRPr="009532C0">
        <w:rPr>
          <w:rFonts w:ascii="Times New Roman" w:hAnsi="Times New Roman" w:cs="Times New Roman"/>
        </w:rPr>
        <w:t xml:space="preserve"> Länder und Kommunen brachten mit vielfältige</w:t>
      </w:r>
      <w:r w:rsidR="00F94846" w:rsidRPr="009532C0">
        <w:rPr>
          <w:rFonts w:ascii="Times New Roman" w:hAnsi="Times New Roman" w:cs="Times New Roman"/>
        </w:rPr>
        <w:t>r</w:t>
      </w:r>
      <w:r w:rsidRPr="009532C0">
        <w:rPr>
          <w:rFonts w:ascii="Times New Roman" w:hAnsi="Times New Roman" w:cs="Times New Roman"/>
        </w:rPr>
        <w:t xml:space="preserve"> aktiver Hilfe der Bevölkerung </w:t>
      </w:r>
      <w:r w:rsidR="0000151B" w:rsidRPr="009532C0">
        <w:rPr>
          <w:rFonts w:ascii="Times New Roman" w:hAnsi="Times New Roman" w:cs="Times New Roman"/>
        </w:rPr>
        <w:t xml:space="preserve">die </w:t>
      </w:r>
      <w:r w:rsidRPr="009532C0">
        <w:rPr>
          <w:rFonts w:ascii="Times New Roman" w:hAnsi="Times New Roman" w:cs="Times New Roman"/>
        </w:rPr>
        <w:t>Flüchtlinge unter und versorgten sie</w:t>
      </w:r>
      <w:r w:rsidR="003E5628" w:rsidRPr="009532C0">
        <w:rPr>
          <w:rFonts w:ascii="Times New Roman" w:hAnsi="Times New Roman" w:cs="Times New Roman"/>
        </w:rPr>
        <w:t>.</w:t>
      </w:r>
      <w:r w:rsidRPr="009532C0">
        <w:rPr>
          <w:rFonts w:ascii="Times New Roman" w:hAnsi="Times New Roman" w:cs="Times New Roman"/>
        </w:rPr>
        <w:t xml:space="preserve"> Im Gegensatz dazu erwies sich das Bundesamt für Migration und Flüchtlinge (BAMF) als Schwachstelle und Nadelöhr. </w:t>
      </w:r>
      <w:r w:rsidR="00F94846" w:rsidRPr="009532C0">
        <w:rPr>
          <w:rFonts w:ascii="Times New Roman" w:hAnsi="Times New Roman" w:cs="Times New Roman"/>
        </w:rPr>
        <w:t xml:space="preserve">Es </w:t>
      </w:r>
      <w:r w:rsidRPr="009532C0">
        <w:rPr>
          <w:rFonts w:ascii="Times New Roman" w:hAnsi="Times New Roman" w:cs="Times New Roman"/>
        </w:rPr>
        <w:t>war 2005 in der Erwartung neu begründet worden, eine zentrale übergreifende Bundesbehörde werde Asyl und Integration effektiver organisieren. Während d</w:t>
      </w:r>
      <w:r w:rsidR="00C0495B" w:rsidRPr="009532C0">
        <w:rPr>
          <w:rFonts w:ascii="Times New Roman" w:hAnsi="Times New Roman" w:cs="Times New Roman"/>
        </w:rPr>
        <w:t>ie dezentrale Versorgung</w:t>
      </w:r>
      <w:r w:rsidR="0000151B" w:rsidRPr="009532C0">
        <w:rPr>
          <w:rFonts w:ascii="Times New Roman" w:hAnsi="Times New Roman" w:cs="Times New Roman"/>
        </w:rPr>
        <w:t xml:space="preserve"> </w:t>
      </w:r>
      <w:r w:rsidR="00C047D1" w:rsidRPr="009532C0">
        <w:rPr>
          <w:rFonts w:ascii="Times New Roman" w:hAnsi="Times New Roman" w:cs="Times New Roman"/>
        </w:rPr>
        <w:t>gut</w:t>
      </w:r>
      <w:r w:rsidR="0000151B" w:rsidRPr="009532C0">
        <w:rPr>
          <w:rFonts w:ascii="Times New Roman" w:hAnsi="Times New Roman" w:cs="Times New Roman"/>
        </w:rPr>
        <w:t xml:space="preserve"> </w:t>
      </w:r>
      <w:r w:rsidR="00C0495B" w:rsidRPr="009532C0">
        <w:rPr>
          <w:rFonts w:ascii="Times New Roman" w:hAnsi="Times New Roman" w:cs="Times New Roman"/>
        </w:rPr>
        <w:t>funktionierte, kam es bei</w:t>
      </w:r>
      <w:r w:rsidR="00FA62DA" w:rsidRPr="009532C0">
        <w:rPr>
          <w:rFonts w:ascii="Times New Roman" w:hAnsi="Times New Roman" w:cs="Times New Roman"/>
        </w:rPr>
        <w:t>m</w:t>
      </w:r>
      <w:r w:rsidR="00C0495B" w:rsidRPr="009532C0">
        <w:rPr>
          <w:rFonts w:ascii="Times New Roman" w:hAnsi="Times New Roman" w:cs="Times New Roman"/>
        </w:rPr>
        <w:t xml:space="preserve"> BAMF nicht nur zu einem großen Bearbeitungstau, sondern auch zu extremen</w:t>
      </w:r>
      <w:r w:rsidR="0000151B" w:rsidRPr="009532C0">
        <w:rPr>
          <w:rFonts w:ascii="Times New Roman" w:hAnsi="Times New Roman" w:cs="Times New Roman"/>
        </w:rPr>
        <w:t xml:space="preserve"> </w:t>
      </w:r>
      <w:r w:rsidR="000B61DC" w:rsidRPr="009532C0">
        <w:rPr>
          <w:rFonts w:ascii="Times New Roman" w:hAnsi="Times New Roman" w:cs="Times New Roman"/>
        </w:rPr>
        <w:t>Qualitätsproblemen</w:t>
      </w:r>
      <w:r w:rsidR="00C0495B" w:rsidRPr="009532C0">
        <w:rPr>
          <w:rFonts w:ascii="Times New Roman" w:hAnsi="Times New Roman" w:cs="Times New Roman"/>
        </w:rPr>
        <w:t xml:space="preserve"> bei den </w:t>
      </w:r>
      <w:r w:rsidR="00F94846" w:rsidRPr="009532C0">
        <w:rPr>
          <w:rFonts w:ascii="Times New Roman" w:hAnsi="Times New Roman" w:cs="Times New Roman"/>
        </w:rPr>
        <w:t>Asyle</w:t>
      </w:r>
      <w:r w:rsidR="00C0495B" w:rsidRPr="009532C0">
        <w:rPr>
          <w:rFonts w:ascii="Times New Roman" w:hAnsi="Times New Roman" w:cs="Times New Roman"/>
        </w:rPr>
        <w:t>ntscheidungen</w:t>
      </w:r>
      <w:r w:rsidR="00AD7150" w:rsidRPr="009532C0">
        <w:rPr>
          <w:rFonts w:ascii="Times New Roman" w:hAnsi="Times New Roman" w:cs="Times New Roman"/>
        </w:rPr>
        <w:t>.</w:t>
      </w:r>
      <w:r w:rsidR="00C0495B" w:rsidRPr="009532C0">
        <w:rPr>
          <w:rFonts w:ascii="Times New Roman" w:hAnsi="Times New Roman" w:cs="Times New Roman"/>
        </w:rPr>
        <w:t xml:space="preserve"> </w:t>
      </w:r>
      <w:r w:rsidR="00A76AAA" w:rsidRPr="009532C0">
        <w:rPr>
          <w:rFonts w:ascii="Times New Roman" w:hAnsi="Times New Roman" w:cs="Times New Roman"/>
        </w:rPr>
        <w:t>D</w:t>
      </w:r>
      <w:r w:rsidR="00FA62DA" w:rsidRPr="009532C0">
        <w:rPr>
          <w:rFonts w:ascii="Times New Roman" w:hAnsi="Times New Roman" w:cs="Times New Roman"/>
        </w:rPr>
        <w:t xml:space="preserve">ie Gerichte </w:t>
      </w:r>
      <w:r w:rsidR="00A76AAA" w:rsidRPr="009532C0">
        <w:rPr>
          <w:rFonts w:ascii="Times New Roman" w:hAnsi="Times New Roman" w:cs="Times New Roman"/>
        </w:rPr>
        <w:t>hoben einen großen Teil der</w:t>
      </w:r>
      <w:r w:rsidR="00FA62DA" w:rsidRPr="009532C0">
        <w:rPr>
          <w:rFonts w:ascii="Times New Roman" w:hAnsi="Times New Roman" w:cs="Times New Roman"/>
        </w:rPr>
        <w:t xml:space="preserve"> Entscheidungen auf</w:t>
      </w:r>
      <w:r w:rsidR="00A76AAA" w:rsidRPr="009532C0">
        <w:rPr>
          <w:rFonts w:ascii="Times New Roman" w:hAnsi="Times New Roman" w:cs="Times New Roman"/>
        </w:rPr>
        <w:t>, 2017 waren es 44 %</w:t>
      </w:r>
      <w:r w:rsidR="00FA62DA" w:rsidRPr="009532C0">
        <w:rPr>
          <w:rFonts w:ascii="Times New Roman" w:hAnsi="Times New Roman" w:cs="Times New Roman"/>
        </w:rPr>
        <w:t xml:space="preserve">. </w:t>
      </w:r>
      <w:r w:rsidR="00C0495B" w:rsidRPr="009532C0">
        <w:rPr>
          <w:rFonts w:ascii="Times New Roman" w:hAnsi="Times New Roman" w:cs="Times New Roman"/>
        </w:rPr>
        <w:t xml:space="preserve">Die Erwartung, eine zentrale Behörde werde die Prozesse optimieren, wurde enttäuscht. </w:t>
      </w:r>
      <w:r w:rsidR="002A26D8" w:rsidRPr="009532C0">
        <w:rPr>
          <w:rFonts w:ascii="Times New Roman" w:hAnsi="Times New Roman" w:cs="Times New Roman"/>
        </w:rPr>
        <w:t>Ebenso erwi</w:t>
      </w:r>
      <w:r w:rsidR="000B61DC" w:rsidRPr="009532C0">
        <w:rPr>
          <w:rFonts w:ascii="Times New Roman" w:hAnsi="Times New Roman" w:cs="Times New Roman"/>
        </w:rPr>
        <w:t>e</w:t>
      </w:r>
      <w:r w:rsidR="002A26D8" w:rsidRPr="009532C0">
        <w:rPr>
          <w:rFonts w:ascii="Times New Roman" w:hAnsi="Times New Roman" w:cs="Times New Roman"/>
        </w:rPr>
        <w:t xml:space="preserve">s sich die zentral organisierte Sprachvermittlung als ineffektiv. </w:t>
      </w:r>
    </w:p>
    <w:p w:rsidR="0000151B" w:rsidRPr="009532C0" w:rsidRDefault="003E5628" w:rsidP="00D1591C">
      <w:pPr>
        <w:jc w:val="both"/>
        <w:rPr>
          <w:rFonts w:ascii="Times New Roman" w:hAnsi="Times New Roman" w:cs="Times New Roman"/>
        </w:rPr>
      </w:pPr>
      <w:r w:rsidRPr="009532C0">
        <w:rPr>
          <w:rFonts w:ascii="Times New Roman" w:hAnsi="Times New Roman" w:cs="Times New Roman"/>
        </w:rPr>
        <w:t>Die Koalitionsver</w:t>
      </w:r>
      <w:r w:rsidR="00454D67" w:rsidRPr="009532C0">
        <w:rPr>
          <w:rFonts w:ascii="Times New Roman" w:hAnsi="Times New Roman" w:cs="Times New Roman"/>
        </w:rPr>
        <w:t xml:space="preserve">einbarung über die AnkER-Zentren unter </w:t>
      </w:r>
      <w:r w:rsidR="00F005C6" w:rsidRPr="009532C0">
        <w:rPr>
          <w:rFonts w:ascii="Times New Roman" w:hAnsi="Times New Roman" w:cs="Times New Roman"/>
        </w:rPr>
        <w:t>Einbeziehung</w:t>
      </w:r>
      <w:r w:rsidR="00454D67" w:rsidRPr="009532C0">
        <w:rPr>
          <w:rFonts w:ascii="Times New Roman" w:hAnsi="Times New Roman" w:cs="Times New Roman"/>
        </w:rPr>
        <w:t xml:space="preserve"> der Ministerpräsidenten brach sich </w:t>
      </w:r>
      <w:r w:rsidRPr="009532C0">
        <w:rPr>
          <w:rFonts w:ascii="Times New Roman" w:hAnsi="Times New Roman" w:cs="Times New Roman"/>
        </w:rPr>
        <w:t>anschließend an der Verfassungsrealität</w:t>
      </w:r>
      <w:r w:rsidR="00454D67" w:rsidRPr="009532C0">
        <w:rPr>
          <w:rFonts w:ascii="Times New Roman" w:hAnsi="Times New Roman" w:cs="Times New Roman"/>
        </w:rPr>
        <w:t xml:space="preserve">, sie </w:t>
      </w:r>
      <w:r w:rsidRPr="009532C0">
        <w:rPr>
          <w:rFonts w:ascii="Times New Roman" w:hAnsi="Times New Roman" w:cs="Times New Roman"/>
        </w:rPr>
        <w:t>wurden nur in drei Ländern eingerichtet</w:t>
      </w:r>
      <w:r w:rsidR="00454D67" w:rsidRPr="009532C0">
        <w:rPr>
          <w:rFonts w:ascii="Times New Roman" w:hAnsi="Times New Roman" w:cs="Times New Roman"/>
        </w:rPr>
        <w:t xml:space="preserve">. Man </w:t>
      </w:r>
      <w:r w:rsidRPr="009532C0">
        <w:rPr>
          <w:rFonts w:ascii="Times New Roman" w:hAnsi="Times New Roman" w:cs="Times New Roman"/>
        </w:rPr>
        <w:t>verständigte sich schließlich darauf, dass jedes Land eigene Wege gehen kann. Auch bei der Asylverfahrensberatung und der Gesundheitsversorgung für Asylbewerber ergeben sich trotz einheitlichen Rechtsrahmens unterschiedliche Landeslösungen.</w:t>
      </w:r>
      <w:r w:rsidR="0000151B" w:rsidRPr="009532C0">
        <w:rPr>
          <w:rFonts w:ascii="Times New Roman" w:hAnsi="Times New Roman" w:cs="Times New Roman"/>
        </w:rPr>
        <w:t xml:space="preserve"> </w:t>
      </w:r>
      <w:r w:rsidR="00FA62DA" w:rsidRPr="009532C0">
        <w:rPr>
          <w:rFonts w:ascii="Times New Roman" w:hAnsi="Times New Roman" w:cs="Times New Roman"/>
        </w:rPr>
        <w:t>Die parteipolitische Überformung des Föderalismus mit A- und B-Ländern hat sich aufgelockert. Sowohl in der Asylpolitik wie bei der Einbürgerung zeigt sich ein bunte</w:t>
      </w:r>
      <w:r w:rsidR="0000151B" w:rsidRPr="009532C0">
        <w:rPr>
          <w:rFonts w:ascii="Times New Roman" w:hAnsi="Times New Roman" w:cs="Times New Roman"/>
        </w:rPr>
        <w:t>re</w:t>
      </w:r>
      <w:r w:rsidR="00FA62DA" w:rsidRPr="009532C0">
        <w:rPr>
          <w:rFonts w:ascii="Times New Roman" w:hAnsi="Times New Roman" w:cs="Times New Roman"/>
        </w:rPr>
        <w:t>s Bild. CDU-geführte Länder gehen unterschiedliche Wege</w:t>
      </w:r>
      <w:r w:rsidR="00710764" w:rsidRPr="009532C0">
        <w:rPr>
          <w:rFonts w:ascii="Times New Roman" w:hAnsi="Times New Roman" w:cs="Times New Roman"/>
        </w:rPr>
        <w:t xml:space="preserve">, </w:t>
      </w:r>
      <w:r w:rsidR="00FA62DA" w:rsidRPr="009532C0">
        <w:rPr>
          <w:rFonts w:ascii="Times New Roman" w:hAnsi="Times New Roman" w:cs="Times New Roman"/>
        </w:rPr>
        <w:t xml:space="preserve">zwei Länder mit grüner Regierungsbeteiligung </w:t>
      </w:r>
      <w:r w:rsidR="00A76AAA" w:rsidRPr="009532C0">
        <w:rPr>
          <w:rFonts w:ascii="Times New Roman" w:hAnsi="Times New Roman" w:cs="Times New Roman"/>
        </w:rPr>
        <w:t xml:space="preserve">haben </w:t>
      </w:r>
      <w:r w:rsidR="00FA62DA" w:rsidRPr="009532C0">
        <w:rPr>
          <w:rFonts w:ascii="Times New Roman" w:hAnsi="Times New Roman" w:cs="Times New Roman"/>
        </w:rPr>
        <w:t xml:space="preserve">die niedrigsten Einbürgerungsraten. </w:t>
      </w:r>
    </w:p>
    <w:p w:rsidR="00B93365" w:rsidRPr="009532C0" w:rsidRDefault="00FA62DA" w:rsidP="00D1591C">
      <w:pPr>
        <w:jc w:val="both"/>
        <w:rPr>
          <w:rFonts w:ascii="Times New Roman" w:hAnsi="Times New Roman" w:cs="Times New Roman"/>
          <w:lang w:val="en-GB"/>
        </w:rPr>
      </w:pPr>
      <w:r w:rsidRPr="009532C0">
        <w:rPr>
          <w:rFonts w:ascii="Times New Roman" w:hAnsi="Times New Roman" w:cs="Times New Roman"/>
        </w:rPr>
        <w:t xml:space="preserve">Das positive Selbstbild Deutschland als „Integrationsland“ wird zwar in „Gipfeln“ zelebriert, es lässt sich aber im administrativen Handeln von Bund und Ländern </w:t>
      </w:r>
      <w:r w:rsidR="00F005C6" w:rsidRPr="009532C0">
        <w:rPr>
          <w:rFonts w:ascii="Times New Roman" w:hAnsi="Times New Roman" w:cs="Times New Roman"/>
        </w:rPr>
        <w:t>kaum</w:t>
      </w:r>
      <w:r w:rsidRPr="009532C0">
        <w:rPr>
          <w:rFonts w:ascii="Times New Roman" w:hAnsi="Times New Roman" w:cs="Times New Roman"/>
        </w:rPr>
        <w:t xml:space="preserve"> </w:t>
      </w:r>
      <w:r w:rsidR="0000151B" w:rsidRPr="009532C0">
        <w:rPr>
          <w:rFonts w:ascii="Times New Roman" w:hAnsi="Times New Roman" w:cs="Times New Roman"/>
        </w:rPr>
        <w:t>wiederfinden</w:t>
      </w:r>
      <w:r w:rsidRPr="009532C0">
        <w:rPr>
          <w:rFonts w:ascii="Times New Roman" w:hAnsi="Times New Roman" w:cs="Times New Roman"/>
        </w:rPr>
        <w:t xml:space="preserve">. </w:t>
      </w:r>
      <w:r w:rsidR="002927F8" w:rsidRPr="009532C0">
        <w:rPr>
          <w:rFonts w:ascii="Times New Roman" w:hAnsi="Times New Roman" w:cs="Times New Roman"/>
        </w:rPr>
        <w:t xml:space="preserve">Die Einbürgerung </w:t>
      </w:r>
      <w:r w:rsidR="00710764" w:rsidRPr="009532C0">
        <w:rPr>
          <w:rFonts w:ascii="Times New Roman" w:hAnsi="Times New Roman" w:cs="Times New Roman"/>
        </w:rPr>
        <w:t>bleibt im</w:t>
      </w:r>
      <w:r w:rsidR="002927F8" w:rsidRPr="009532C0">
        <w:rPr>
          <w:rFonts w:ascii="Times New Roman" w:hAnsi="Times New Roman" w:cs="Times New Roman"/>
        </w:rPr>
        <w:t xml:space="preserve"> Beziehungsnetz zwischen Bund und Ländern </w:t>
      </w:r>
      <w:r w:rsidR="00563351" w:rsidRPr="009532C0">
        <w:rPr>
          <w:rFonts w:ascii="Times New Roman" w:hAnsi="Times New Roman" w:cs="Times New Roman"/>
        </w:rPr>
        <w:t>stecken</w:t>
      </w:r>
      <w:r w:rsidR="00F94846" w:rsidRPr="009532C0">
        <w:rPr>
          <w:rFonts w:ascii="Times New Roman" w:hAnsi="Times New Roman" w:cs="Times New Roman"/>
        </w:rPr>
        <w:t xml:space="preserve">. </w:t>
      </w:r>
      <w:r w:rsidR="000B1445" w:rsidRPr="009532C0">
        <w:rPr>
          <w:rFonts w:ascii="Times New Roman" w:hAnsi="Times New Roman" w:cs="Times New Roman"/>
          <w:lang w:val="en-GB"/>
        </w:rPr>
        <w:t>Nur wenige Städte bemühen sich um ausreichende</w:t>
      </w:r>
      <w:r w:rsidR="00F94846" w:rsidRPr="009532C0">
        <w:rPr>
          <w:rFonts w:ascii="Times New Roman" w:hAnsi="Times New Roman" w:cs="Times New Roman"/>
          <w:lang w:val="en-GB"/>
        </w:rPr>
        <w:t xml:space="preserve"> </w:t>
      </w:r>
      <w:r w:rsidR="004811F6" w:rsidRPr="009532C0">
        <w:rPr>
          <w:rFonts w:ascii="Times New Roman" w:hAnsi="Times New Roman" w:cs="Times New Roman"/>
          <w:lang w:val="en-GB"/>
        </w:rPr>
        <w:t>Implementation</w:t>
      </w:r>
      <w:r w:rsidR="00C573A0" w:rsidRPr="009532C0">
        <w:rPr>
          <w:rFonts w:ascii="Times New Roman" w:hAnsi="Times New Roman" w:cs="Times New Roman"/>
          <w:lang w:val="en-GB"/>
        </w:rPr>
        <w:t xml:space="preserve">. </w:t>
      </w:r>
    </w:p>
    <w:bookmarkEnd w:id="1"/>
    <w:p w:rsidR="000B61DC" w:rsidRPr="009532C0" w:rsidRDefault="000B61DC" w:rsidP="00D1591C">
      <w:pPr>
        <w:jc w:val="both"/>
        <w:rPr>
          <w:rFonts w:ascii="Times New Roman" w:hAnsi="Times New Roman" w:cs="Times New Roman"/>
          <w:color w:val="29293A"/>
          <w:shd w:val="clear" w:color="auto" w:fill="FFFFFF"/>
          <w:lang w:val="en-GB"/>
        </w:rPr>
      </w:pPr>
    </w:p>
    <w:p w:rsidR="00421896" w:rsidRPr="009532C0" w:rsidRDefault="00421896" w:rsidP="00D1591C">
      <w:pPr>
        <w:jc w:val="both"/>
        <w:rPr>
          <w:rFonts w:ascii="Times New Roman" w:hAnsi="Times New Roman" w:cs="Times New Roman"/>
          <w:b/>
          <w:bCs/>
          <w:i/>
          <w:iCs/>
          <w:lang w:val="en-GB"/>
        </w:rPr>
      </w:pPr>
      <w:r w:rsidRPr="009532C0">
        <w:rPr>
          <w:rFonts w:ascii="Times New Roman" w:hAnsi="Times New Roman" w:cs="Times New Roman"/>
          <w:b/>
          <w:bCs/>
          <w:i/>
          <w:iCs/>
          <w:lang w:val="en-GB"/>
        </w:rPr>
        <w:t>Summary</w:t>
      </w:r>
    </w:p>
    <w:p w:rsidR="00AD7150" w:rsidRPr="009532C0" w:rsidRDefault="005175D6" w:rsidP="0000151B">
      <w:pPr>
        <w:jc w:val="both"/>
        <w:rPr>
          <w:rFonts w:ascii="Times New Roman" w:hAnsi="Times New Roman" w:cs="Times New Roman"/>
          <w:i/>
          <w:iCs/>
          <w:lang w:val="en-GB"/>
        </w:rPr>
      </w:pPr>
      <w:r w:rsidRPr="009532C0">
        <w:rPr>
          <w:rFonts w:ascii="Times New Roman" w:hAnsi="Times New Roman" w:cs="Times New Roman"/>
          <w:i/>
          <w:iCs/>
          <w:lang w:val="en-GB"/>
        </w:rPr>
        <w:t xml:space="preserve">Länder and local governments </w:t>
      </w:r>
      <w:r w:rsidR="000B61DC" w:rsidRPr="009532C0">
        <w:rPr>
          <w:rFonts w:ascii="Times New Roman" w:hAnsi="Times New Roman" w:cs="Times New Roman"/>
          <w:i/>
          <w:iCs/>
          <w:lang w:val="en-GB"/>
        </w:rPr>
        <w:t xml:space="preserve">efficiently </w:t>
      </w:r>
      <w:r w:rsidR="00BF0A35" w:rsidRPr="009532C0">
        <w:rPr>
          <w:rFonts w:ascii="Times New Roman" w:hAnsi="Times New Roman" w:cs="Times New Roman"/>
          <w:i/>
          <w:iCs/>
          <w:lang w:val="en-GB"/>
        </w:rPr>
        <w:t>accommodate</w:t>
      </w:r>
      <w:r w:rsidR="000B61DC" w:rsidRPr="009532C0">
        <w:rPr>
          <w:rFonts w:ascii="Times New Roman" w:hAnsi="Times New Roman" w:cs="Times New Roman"/>
          <w:i/>
          <w:iCs/>
          <w:lang w:val="en-GB"/>
        </w:rPr>
        <w:t>d</w:t>
      </w:r>
      <w:r w:rsidR="00BF0A35" w:rsidRPr="009532C0">
        <w:rPr>
          <w:rFonts w:ascii="Times New Roman" w:hAnsi="Times New Roman" w:cs="Times New Roman"/>
          <w:i/>
          <w:iCs/>
          <w:lang w:val="en-GB"/>
        </w:rPr>
        <w:t xml:space="preserve"> the refugees in the asylum crisis </w:t>
      </w:r>
      <w:r w:rsidRPr="009532C0">
        <w:rPr>
          <w:rFonts w:ascii="Times New Roman" w:hAnsi="Times New Roman" w:cs="Times New Roman"/>
          <w:i/>
          <w:iCs/>
          <w:lang w:val="en-GB"/>
        </w:rPr>
        <w:t>in 2015/16</w:t>
      </w:r>
      <w:r w:rsidR="00BF0A35" w:rsidRPr="009532C0">
        <w:rPr>
          <w:rFonts w:ascii="Times New Roman" w:hAnsi="Times New Roman" w:cs="Times New Roman"/>
          <w:i/>
          <w:iCs/>
          <w:lang w:val="en-GB"/>
        </w:rPr>
        <w:t xml:space="preserve">, </w:t>
      </w:r>
      <w:r w:rsidR="00F005C6" w:rsidRPr="009532C0">
        <w:rPr>
          <w:rFonts w:ascii="Times New Roman" w:hAnsi="Times New Roman" w:cs="Times New Roman"/>
          <w:i/>
          <w:iCs/>
          <w:lang w:val="en-GB"/>
        </w:rPr>
        <w:t>working with</w:t>
      </w:r>
      <w:r w:rsidRPr="009532C0">
        <w:rPr>
          <w:rFonts w:ascii="Times New Roman" w:hAnsi="Times New Roman" w:cs="Times New Roman"/>
          <w:i/>
          <w:iCs/>
          <w:lang w:val="en-GB"/>
        </w:rPr>
        <w:t xml:space="preserve"> an active civil societ</w:t>
      </w:r>
      <w:r w:rsidR="00BF0A35" w:rsidRPr="009532C0">
        <w:rPr>
          <w:rFonts w:ascii="Times New Roman" w:hAnsi="Times New Roman" w:cs="Times New Roman"/>
          <w:i/>
          <w:iCs/>
          <w:lang w:val="en-GB"/>
        </w:rPr>
        <w:t xml:space="preserve">y. In contrast, the Federal Office for Integration and Refugees (BAMF) turned out to be the weak point in the asylum system. </w:t>
      </w:r>
      <w:r w:rsidR="000B61DC" w:rsidRPr="009532C0">
        <w:rPr>
          <w:rFonts w:ascii="Times New Roman" w:hAnsi="Times New Roman" w:cs="Times New Roman"/>
          <w:i/>
          <w:iCs/>
          <w:lang w:val="en-GB"/>
        </w:rPr>
        <w:t>In 2005, i</w:t>
      </w:r>
      <w:r w:rsidR="00BF0A35" w:rsidRPr="009532C0">
        <w:rPr>
          <w:rFonts w:ascii="Times New Roman" w:hAnsi="Times New Roman" w:cs="Times New Roman"/>
          <w:i/>
          <w:iCs/>
          <w:lang w:val="en-GB"/>
        </w:rPr>
        <w:t xml:space="preserve">t had been </w:t>
      </w:r>
      <w:r w:rsidR="00C047D1" w:rsidRPr="009532C0">
        <w:rPr>
          <w:rFonts w:ascii="Times New Roman" w:hAnsi="Times New Roman" w:cs="Times New Roman"/>
          <w:i/>
          <w:iCs/>
          <w:lang w:val="en-GB"/>
        </w:rPr>
        <w:t>established</w:t>
      </w:r>
      <w:r w:rsidR="00BF0A35" w:rsidRPr="009532C0">
        <w:rPr>
          <w:rFonts w:ascii="Times New Roman" w:hAnsi="Times New Roman" w:cs="Times New Roman"/>
          <w:i/>
          <w:iCs/>
          <w:lang w:val="en-GB"/>
        </w:rPr>
        <w:t xml:space="preserve"> in </w:t>
      </w:r>
      <w:r w:rsidR="00C047D1" w:rsidRPr="009532C0">
        <w:rPr>
          <w:rFonts w:ascii="Times New Roman" w:hAnsi="Times New Roman" w:cs="Times New Roman"/>
          <w:i/>
          <w:iCs/>
          <w:lang w:val="en-GB"/>
        </w:rPr>
        <w:t xml:space="preserve">the hope that a comprehensive federal authority would organize asylum and integration more effectively. Whereas the decentral services functioned well across the country, BAMF produced not only a large backlog but also extreme </w:t>
      </w:r>
      <w:r w:rsidR="000B61DC" w:rsidRPr="009532C0">
        <w:rPr>
          <w:rFonts w:ascii="Times New Roman" w:hAnsi="Times New Roman" w:cs="Times New Roman"/>
          <w:i/>
          <w:iCs/>
          <w:lang w:val="en-GB"/>
        </w:rPr>
        <w:t xml:space="preserve">quality problems with </w:t>
      </w:r>
      <w:r w:rsidR="00C047D1" w:rsidRPr="009532C0">
        <w:rPr>
          <w:rFonts w:ascii="Times New Roman" w:hAnsi="Times New Roman" w:cs="Times New Roman"/>
          <w:i/>
          <w:iCs/>
          <w:lang w:val="en-GB"/>
        </w:rPr>
        <w:t>asylum decisions</w:t>
      </w:r>
      <w:r w:rsidR="00AD7150" w:rsidRPr="009532C0">
        <w:rPr>
          <w:rFonts w:ascii="Times New Roman" w:hAnsi="Times New Roman" w:cs="Times New Roman"/>
          <w:i/>
          <w:iCs/>
          <w:lang w:val="en-GB"/>
        </w:rPr>
        <w:t xml:space="preserve">. In 2017, </w:t>
      </w:r>
      <w:r w:rsidR="000B61DC" w:rsidRPr="009532C0">
        <w:rPr>
          <w:rFonts w:ascii="Times New Roman" w:hAnsi="Times New Roman" w:cs="Times New Roman"/>
          <w:i/>
          <w:iCs/>
          <w:lang w:val="en-GB"/>
        </w:rPr>
        <w:t>it</w:t>
      </w:r>
      <w:r w:rsidR="00AD7150" w:rsidRPr="009532C0">
        <w:rPr>
          <w:rFonts w:ascii="Times New Roman" w:hAnsi="Times New Roman" w:cs="Times New Roman"/>
          <w:i/>
          <w:iCs/>
          <w:lang w:val="en-GB"/>
        </w:rPr>
        <w:t xml:space="preserve"> lost 44 % of asylum cases at the courts. The authority proved to be ineffective, not only with asylum decisions but also with language instruction.</w:t>
      </w:r>
    </w:p>
    <w:p w:rsidR="00AD7150" w:rsidRPr="009532C0" w:rsidRDefault="00AD7150" w:rsidP="0000151B">
      <w:pPr>
        <w:jc w:val="both"/>
        <w:rPr>
          <w:rFonts w:ascii="Times New Roman" w:hAnsi="Times New Roman" w:cs="Times New Roman"/>
          <w:i/>
          <w:iCs/>
          <w:lang w:val="en-GB"/>
        </w:rPr>
      </w:pPr>
      <w:r w:rsidRPr="009532C0">
        <w:rPr>
          <w:rFonts w:ascii="Times New Roman" w:hAnsi="Times New Roman" w:cs="Times New Roman"/>
          <w:i/>
          <w:iCs/>
          <w:lang w:val="en-GB"/>
        </w:rPr>
        <w:lastRenderedPageBreak/>
        <w:t xml:space="preserve">Including the Länder </w:t>
      </w:r>
      <w:r w:rsidR="0007211F" w:rsidRPr="009532C0">
        <w:rPr>
          <w:rFonts w:ascii="Times New Roman" w:hAnsi="Times New Roman" w:cs="Times New Roman"/>
          <w:i/>
          <w:iCs/>
          <w:lang w:val="en-GB"/>
        </w:rPr>
        <w:t>minister presidents into the coalition talks in 2018 led to a grand coal</w:t>
      </w:r>
      <w:r w:rsidR="005269FC" w:rsidRPr="009532C0">
        <w:rPr>
          <w:rFonts w:ascii="Times New Roman" w:hAnsi="Times New Roman" w:cs="Times New Roman"/>
          <w:i/>
          <w:iCs/>
          <w:lang w:val="en-GB"/>
        </w:rPr>
        <w:t>i</w:t>
      </w:r>
      <w:r w:rsidR="0007211F" w:rsidRPr="009532C0">
        <w:rPr>
          <w:rFonts w:ascii="Times New Roman" w:hAnsi="Times New Roman" w:cs="Times New Roman"/>
          <w:i/>
          <w:iCs/>
          <w:lang w:val="en-GB"/>
        </w:rPr>
        <w:t xml:space="preserve">tion decision mode which then collapsed at the constitutional competences. The “AnkER” centres, foreseen for the whole country, were </w:t>
      </w:r>
      <w:r w:rsidR="006D2412" w:rsidRPr="009532C0">
        <w:rPr>
          <w:rFonts w:ascii="Times New Roman" w:hAnsi="Times New Roman" w:cs="Times New Roman"/>
          <w:i/>
          <w:iCs/>
          <w:lang w:val="en-GB"/>
        </w:rPr>
        <w:t xml:space="preserve">only </w:t>
      </w:r>
      <w:r w:rsidR="0007211F" w:rsidRPr="009532C0">
        <w:rPr>
          <w:rFonts w:ascii="Times New Roman" w:hAnsi="Times New Roman" w:cs="Times New Roman"/>
          <w:i/>
          <w:iCs/>
          <w:lang w:val="en-GB"/>
        </w:rPr>
        <w:t>established in three states. In the end, every state find</w:t>
      </w:r>
      <w:r w:rsidR="00F005C6" w:rsidRPr="009532C0">
        <w:rPr>
          <w:rFonts w:ascii="Times New Roman" w:hAnsi="Times New Roman" w:cs="Times New Roman"/>
          <w:i/>
          <w:iCs/>
          <w:lang w:val="en-GB"/>
        </w:rPr>
        <w:t>s</w:t>
      </w:r>
      <w:r w:rsidR="0007211F" w:rsidRPr="009532C0">
        <w:rPr>
          <w:rFonts w:ascii="Times New Roman" w:hAnsi="Times New Roman" w:cs="Times New Roman"/>
          <w:i/>
          <w:iCs/>
          <w:lang w:val="en-GB"/>
        </w:rPr>
        <w:t xml:space="preserve"> its own solution. Similarly, asylum counselling and health services for asylum seekers are </w:t>
      </w:r>
      <w:r w:rsidR="005269FC" w:rsidRPr="009532C0">
        <w:rPr>
          <w:rFonts w:ascii="Times New Roman" w:hAnsi="Times New Roman" w:cs="Times New Roman"/>
          <w:i/>
          <w:iCs/>
          <w:lang w:val="en-GB"/>
        </w:rPr>
        <w:t xml:space="preserve">organized differently </w:t>
      </w:r>
      <w:r w:rsidR="006D2412" w:rsidRPr="009532C0">
        <w:rPr>
          <w:rFonts w:ascii="Times New Roman" w:hAnsi="Times New Roman" w:cs="Times New Roman"/>
          <w:i/>
          <w:iCs/>
          <w:lang w:val="en-GB"/>
        </w:rPr>
        <w:t>between</w:t>
      </w:r>
      <w:r w:rsidR="005269FC" w:rsidRPr="009532C0">
        <w:rPr>
          <w:rFonts w:ascii="Times New Roman" w:hAnsi="Times New Roman" w:cs="Times New Roman"/>
          <w:i/>
          <w:iCs/>
          <w:lang w:val="en-GB"/>
        </w:rPr>
        <w:t xml:space="preserve"> states, </w:t>
      </w:r>
      <w:r w:rsidR="006D2412" w:rsidRPr="009532C0">
        <w:rPr>
          <w:rFonts w:ascii="Times New Roman" w:hAnsi="Times New Roman" w:cs="Times New Roman"/>
          <w:i/>
          <w:iCs/>
          <w:lang w:val="en-GB"/>
        </w:rPr>
        <w:t>de</w:t>
      </w:r>
      <w:r w:rsidR="005269FC" w:rsidRPr="009532C0">
        <w:rPr>
          <w:rFonts w:ascii="Times New Roman" w:hAnsi="Times New Roman" w:cs="Times New Roman"/>
          <w:i/>
          <w:iCs/>
          <w:lang w:val="en-GB"/>
        </w:rPr>
        <w:t xml:space="preserve">spite a federal legal frame. The party </w:t>
      </w:r>
      <w:r w:rsidR="006D2412" w:rsidRPr="009532C0">
        <w:rPr>
          <w:rFonts w:ascii="Times New Roman" w:hAnsi="Times New Roman" w:cs="Times New Roman"/>
          <w:i/>
          <w:iCs/>
          <w:lang w:val="en-GB"/>
        </w:rPr>
        <w:t>patterns in</w:t>
      </w:r>
      <w:r w:rsidR="005269FC" w:rsidRPr="009532C0">
        <w:rPr>
          <w:rFonts w:ascii="Times New Roman" w:hAnsi="Times New Roman" w:cs="Times New Roman"/>
          <w:i/>
          <w:iCs/>
          <w:lang w:val="en-GB"/>
        </w:rPr>
        <w:t xml:space="preserve"> German federalism </w:t>
      </w:r>
      <w:r w:rsidR="006D2412" w:rsidRPr="009532C0">
        <w:rPr>
          <w:rFonts w:ascii="Times New Roman" w:hAnsi="Times New Roman" w:cs="Times New Roman"/>
          <w:i/>
          <w:iCs/>
          <w:lang w:val="en-GB"/>
        </w:rPr>
        <w:t>are</w:t>
      </w:r>
      <w:r w:rsidR="005269FC" w:rsidRPr="009532C0">
        <w:rPr>
          <w:rFonts w:ascii="Times New Roman" w:hAnsi="Times New Roman" w:cs="Times New Roman"/>
          <w:i/>
          <w:iCs/>
          <w:lang w:val="en-GB"/>
        </w:rPr>
        <w:t xml:space="preserve"> loosening. In asylum policies as well as with naturalization, more complex pattern</w:t>
      </w:r>
      <w:r w:rsidR="006D2412" w:rsidRPr="009532C0">
        <w:rPr>
          <w:rFonts w:ascii="Times New Roman" w:hAnsi="Times New Roman" w:cs="Times New Roman"/>
          <w:i/>
          <w:iCs/>
          <w:lang w:val="en-GB"/>
        </w:rPr>
        <w:t>s are</w:t>
      </w:r>
      <w:r w:rsidR="005269FC" w:rsidRPr="009532C0">
        <w:rPr>
          <w:rFonts w:ascii="Times New Roman" w:hAnsi="Times New Roman" w:cs="Times New Roman"/>
          <w:i/>
          <w:iCs/>
          <w:lang w:val="en-GB"/>
        </w:rPr>
        <w:t xml:space="preserve"> unfolding. CDU-led states follow different </w:t>
      </w:r>
      <w:r w:rsidR="00710764" w:rsidRPr="009532C0">
        <w:rPr>
          <w:rFonts w:ascii="Times New Roman" w:hAnsi="Times New Roman" w:cs="Times New Roman"/>
          <w:i/>
          <w:iCs/>
          <w:lang w:val="en-GB"/>
        </w:rPr>
        <w:t>routes</w:t>
      </w:r>
      <w:r w:rsidR="003C05AE" w:rsidRPr="009532C0">
        <w:rPr>
          <w:rFonts w:ascii="Times New Roman" w:hAnsi="Times New Roman" w:cs="Times New Roman"/>
          <w:i/>
          <w:iCs/>
          <w:lang w:val="en-GB"/>
        </w:rPr>
        <w:t xml:space="preserve">. At the same time, two Länder with </w:t>
      </w:r>
      <w:r w:rsidR="00710764" w:rsidRPr="009532C0">
        <w:rPr>
          <w:rFonts w:ascii="Times New Roman" w:hAnsi="Times New Roman" w:cs="Times New Roman"/>
          <w:i/>
          <w:iCs/>
          <w:lang w:val="en-GB"/>
        </w:rPr>
        <w:t xml:space="preserve">a </w:t>
      </w:r>
      <w:r w:rsidR="003C05AE" w:rsidRPr="009532C0">
        <w:rPr>
          <w:rFonts w:ascii="Times New Roman" w:hAnsi="Times New Roman" w:cs="Times New Roman"/>
          <w:i/>
          <w:iCs/>
          <w:lang w:val="en-GB"/>
        </w:rPr>
        <w:t xml:space="preserve">Green-led </w:t>
      </w:r>
      <w:r w:rsidR="00710764" w:rsidRPr="009532C0">
        <w:rPr>
          <w:rFonts w:ascii="Times New Roman" w:hAnsi="Times New Roman" w:cs="Times New Roman"/>
          <w:i/>
          <w:iCs/>
          <w:lang w:val="en-GB"/>
        </w:rPr>
        <w:t>and a left-leaning</w:t>
      </w:r>
      <w:r w:rsidR="003C05AE" w:rsidRPr="009532C0">
        <w:rPr>
          <w:rFonts w:ascii="Times New Roman" w:hAnsi="Times New Roman" w:cs="Times New Roman"/>
          <w:i/>
          <w:iCs/>
          <w:lang w:val="en-GB"/>
        </w:rPr>
        <w:t xml:space="preserve"> government ha</w:t>
      </w:r>
      <w:r w:rsidR="00A76AAA" w:rsidRPr="009532C0">
        <w:rPr>
          <w:rFonts w:ascii="Times New Roman" w:hAnsi="Times New Roman" w:cs="Times New Roman"/>
          <w:i/>
          <w:iCs/>
          <w:lang w:val="en-GB"/>
        </w:rPr>
        <w:t>d</w:t>
      </w:r>
      <w:r w:rsidR="003C05AE" w:rsidRPr="009532C0">
        <w:rPr>
          <w:rFonts w:ascii="Times New Roman" w:hAnsi="Times New Roman" w:cs="Times New Roman"/>
          <w:i/>
          <w:iCs/>
          <w:lang w:val="en-GB"/>
        </w:rPr>
        <w:t xml:space="preserve"> the lowest naturalization rates</w:t>
      </w:r>
      <w:r w:rsidR="00A76AAA" w:rsidRPr="009532C0">
        <w:rPr>
          <w:rFonts w:ascii="Times New Roman" w:hAnsi="Times New Roman" w:cs="Times New Roman"/>
          <w:i/>
          <w:iCs/>
          <w:lang w:val="en-GB"/>
        </w:rPr>
        <w:t xml:space="preserve"> in 2018</w:t>
      </w:r>
      <w:r w:rsidR="003C05AE" w:rsidRPr="009532C0">
        <w:rPr>
          <w:rFonts w:ascii="Times New Roman" w:hAnsi="Times New Roman" w:cs="Times New Roman"/>
          <w:i/>
          <w:iCs/>
          <w:lang w:val="en-GB"/>
        </w:rPr>
        <w:t xml:space="preserve">. </w:t>
      </w:r>
    </w:p>
    <w:p w:rsidR="003C05AE" w:rsidRPr="009532C0" w:rsidRDefault="003C05AE" w:rsidP="0000151B">
      <w:pPr>
        <w:jc w:val="both"/>
        <w:rPr>
          <w:rFonts w:ascii="Times New Roman" w:hAnsi="Times New Roman" w:cs="Times New Roman"/>
          <w:i/>
          <w:iCs/>
          <w:lang w:val="en-GB"/>
        </w:rPr>
      </w:pPr>
      <w:r w:rsidRPr="009532C0">
        <w:rPr>
          <w:rFonts w:ascii="Times New Roman" w:hAnsi="Times New Roman" w:cs="Times New Roman"/>
          <w:i/>
          <w:iCs/>
          <w:lang w:val="en-GB"/>
        </w:rPr>
        <w:t xml:space="preserve">Merkel-Germany’s positive image as an “integration country” is </w:t>
      </w:r>
      <w:r w:rsidR="00454D67" w:rsidRPr="009532C0">
        <w:rPr>
          <w:rFonts w:ascii="Times New Roman" w:hAnsi="Times New Roman" w:cs="Times New Roman"/>
          <w:i/>
          <w:iCs/>
          <w:lang w:val="en-GB"/>
        </w:rPr>
        <w:t>celebrated</w:t>
      </w:r>
      <w:r w:rsidRPr="009532C0">
        <w:rPr>
          <w:rFonts w:ascii="Times New Roman" w:hAnsi="Times New Roman" w:cs="Times New Roman"/>
          <w:i/>
          <w:iCs/>
          <w:lang w:val="en-GB"/>
        </w:rPr>
        <w:t xml:space="preserve"> in “summits”</w:t>
      </w:r>
      <w:r w:rsidR="000B1445" w:rsidRPr="009532C0">
        <w:rPr>
          <w:rFonts w:ascii="Times New Roman" w:hAnsi="Times New Roman" w:cs="Times New Roman"/>
          <w:i/>
          <w:iCs/>
          <w:lang w:val="en-GB"/>
        </w:rPr>
        <w:t>.</w:t>
      </w:r>
      <w:r w:rsidRPr="009532C0">
        <w:rPr>
          <w:rFonts w:ascii="Times New Roman" w:hAnsi="Times New Roman" w:cs="Times New Roman"/>
          <w:i/>
          <w:iCs/>
          <w:lang w:val="en-GB"/>
        </w:rPr>
        <w:t xml:space="preserve"> However, it is not sufficiently implemented by federal and Länder governments. </w:t>
      </w:r>
      <w:r w:rsidR="000B1445" w:rsidRPr="009532C0">
        <w:rPr>
          <w:rFonts w:ascii="Times New Roman" w:hAnsi="Times New Roman" w:cs="Times New Roman"/>
          <w:i/>
          <w:iCs/>
          <w:lang w:val="en-GB"/>
        </w:rPr>
        <w:t xml:space="preserve">Only a few cities are actively implementing naturalization. </w:t>
      </w:r>
    </w:p>
    <w:p w:rsidR="0000151B" w:rsidRPr="009532C0" w:rsidRDefault="0000151B" w:rsidP="00D1591C">
      <w:pPr>
        <w:jc w:val="both"/>
        <w:rPr>
          <w:rFonts w:ascii="Times New Roman" w:hAnsi="Times New Roman" w:cs="Times New Roman"/>
          <w:lang w:val="en-GB"/>
        </w:rPr>
      </w:pPr>
    </w:p>
    <w:p w:rsidR="00443A5F" w:rsidRPr="009532C0" w:rsidRDefault="00AC5513" w:rsidP="006229A6">
      <w:pPr>
        <w:pStyle w:val="Listenabsatz"/>
        <w:numPr>
          <w:ilvl w:val="0"/>
          <w:numId w:val="7"/>
        </w:numPr>
        <w:jc w:val="both"/>
        <w:rPr>
          <w:rFonts w:ascii="Times New Roman" w:hAnsi="Times New Roman" w:cs="Times New Roman"/>
          <w:b/>
        </w:rPr>
      </w:pPr>
      <w:r w:rsidRPr="009532C0">
        <w:rPr>
          <w:rFonts w:ascii="Times New Roman" w:hAnsi="Times New Roman" w:cs="Times New Roman"/>
          <w:b/>
        </w:rPr>
        <w:t xml:space="preserve">Integrationskonsens und </w:t>
      </w:r>
      <w:r w:rsidR="002A0795" w:rsidRPr="009532C0">
        <w:rPr>
          <w:rFonts w:ascii="Times New Roman" w:hAnsi="Times New Roman" w:cs="Times New Roman"/>
          <w:b/>
        </w:rPr>
        <w:t>eine starke Bundesbehörde</w:t>
      </w:r>
      <w:r w:rsidRPr="009532C0">
        <w:rPr>
          <w:rFonts w:ascii="Times New Roman" w:hAnsi="Times New Roman" w:cs="Times New Roman"/>
          <w:b/>
        </w:rPr>
        <w:t xml:space="preserve"> </w:t>
      </w:r>
    </w:p>
    <w:p w:rsidR="000171C6" w:rsidRPr="009532C0" w:rsidRDefault="000171C6" w:rsidP="000171C6">
      <w:pPr>
        <w:jc w:val="both"/>
        <w:rPr>
          <w:rFonts w:ascii="Times New Roman" w:hAnsi="Times New Roman" w:cs="Times New Roman"/>
          <w:bCs/>
        </w:rPr>
      </w:pPr>
      <w:r w:rsidRPr="009532C0">
        <w:rPr>
          <w:rFonts w:ascii="Times New Roman" w:hAnsi="Times New Roman" w:cs="Times New Roman"/>
          <w:bCs/>
        </w:rPr>
        <w:t xml:space="preserve">Politiker und Wissenschaftler haben immer wieder hervorgehoben, dass der Staat seit 2005 eine aktive Integrationspolitik betreibt: „Integration als Staatsprogramm“ (Michalowski 2007). Zugleich wird dies positiv von der Zeit davor abgesetzt: </w:t>
      </w:r>
      <w:r w:rsidR="00146C16" w:rsidRPr="009532C0">
        <w:rPr>
          <w:rFonts w:ascii="Times New Roman" w:hAnsi="Times New Roman" w:cs="Times New Roman"/>
          <w:bCs/>
        </w:rPr>
        <w:t xml:space="preserve">„Wenn wir ehrlich sind, müssen wir zugeben, dass wir das Thema Integration in unserm Land zu lange auf die lange Bank geschoben haben“, </w:t>
      </w:r>
      <w:r w:rsidR="00A91CE9" w:rsidRPr="009532C0">
        <w:rPr>
          <w:rFonts w:ascii="Times New Roman" w:hAnsi="Times New Roman" w:cs="Times New Roman"/>
          <w:bCs/>
        </w:rPr>
        <w:t>sagte</w:t>
      </w:r>
      <w:r w:rsidR="00146C16" w:rsidRPr="009532C0">
        <w:rPr>
          <w:rFonts w:ascii="Times New Roman" w:hAnsi="Times New Roman" w:cs="Times New Roman"/>
          <w:bCs/>
        </w:rPr>
        <w:t xml:space="preserve"> Bundeskanzlerin Merkel 2007</w:t>
      </w:r>
      <w:r w:rsidR="00EF300B" w:rsidRPr="009532C0">
        <w:rPr>
          <w:rFonts w:ascii="Times New Roman" w:hAnsi="Times New Roman" w:cs="Times New Roman"/>
          <w:bCs/>
        </w:rPr>
        <w:t>.</w:t>
      </w:r>
      <w:r w:rsidR="00146C16" w:rsidRPr="009532C0">
        <w:rPr>
          <w:rStyle w:val="Funotenzeichen"/>
          <w:rFonts w:ascii="Times New Roman" w:hAnsi="Times New Roman" w:cs="Times New Roman"/>
          <w:bCs/>
        </w:rPr>
        <w:footnoteReference w:id="2"/>
      </w:r>
      <w:r w:rsidR="00FC3D45" w:rsidRPr="009532C0">
        <w:rPr>
          <w:rFonts w:ascii="Times New Roman" w:hAnsi="Times New Roman" w:cs="Times New Roman"/>
          <w:bCs/>
        </w:rPr>
        <w:t xml:space="preserve"> </w:t>
      </w:r>
      <w:r w:rsidR="00EF300B" w:rsidRPr="009532C0">
        <w:rPr>
          <w:rFonts w:ascii="Times New Roman" w:hAnsi="Times New Roman" w:cs="Times New Roman"/>
          <w:bCs/>
        </w:rPr>
        <w:t xml:space="preserve">Bundespräsident Köhler </w:t>
      </w:r>
      <w:r w:rsidR="00AC5513" w:rsidRPr="009532C0">
        <w:rPr>
          <w:rFonts w:ascii="Times New Roman" w:hAnsi="Times New Roman" w:cs="Times New Roman"/>
          <w:bCs/>
        </w:rPr>
        <w:t xml:space="preserve">erklärte </w:t>
      </w:r>
      <w:r w:rsidR="00EF300B" w:rsidRPr="009532C0">
        <w:rPr>
          <w:rFonts w:ascii="Times New Roman" w:hAnsi="Times New Roman" w:cs="Times New Roman"/>
          <w:bCs/>
        </w:rPr>
        <w:t>2006, Deutschland habe die Integration „verschlafen“.</w:t>
      </w:r>
      <w:r w:rsidR="00EF300B" w:rsidRPr="009532C0">
        <w:rPr>
          <w:rStyle w:val="Funotenzeichen"/>
          <w:rFonts w:ascii="Times New Roman" w:hAnsi="Times New Roman" w:cs="Times New Roman"/>
          <w:bCs/>
        </w:rPr>
        <w:footnoteReference w:id="3"/>
      </w:r>
      <w:r w:rsidR="00EF300B" w:rsidRPr="009532C0">
        <w:rPr>
          <w:rFonts w:ascii="Times New Roman" w:hAnsi="Times New Roman" w:cs="Times New Roman"/>
          <w:bCs/>
        </w:rPr>
        <w:t xml:space="preserve"> Nun soll der Staat aktiv werden und </w:t>
      </w:r>
      <w:r w:rsidR="00A91CE9" w:rsidRPr="009532C0">
        <w:rPr>
          <w:rFonts w:ascii="Times New Roman" w:eastAsia="Cambria" w:hAnsi="Times New Roman" w:cs="Times New Roman"/>
        </w:rPr>
        <w:t>„nachholende Integrationspolitik“</w:t>
      </w:r>
      <w:r w:rsidR="003033A2" w:rsidRPr="009532C0">
        <w:rPr>
          <w:rFonts w:ascii="Times New Roman" w:eastAsia="Cambria" w:hAnsi="Times New Roman" w:cs="Times New Roman"/>
        </w:rPr>
        <w:t xml:space="preserve"> (Bade 2007)</w:t>
      </w:r>
      <w:r w:rsidR="00A91CE9" w:rsidRPr="009532C0">
        <w:rPr>
          <w:rFonts w:ascii="Times New Roman" w:eastAsia="Cambria" w:hAnsi="Times New Roman" w:cs="Times New Roman"/>
        </w:rPr>
        <w:t xml:space="preserve"> </w:t>
      </w:r>
      <w:r w:rsidR="00A91CE9" w:rsidRPr="009532C0">
        <w:rPr>
          <w:rFonts w:ascii="Times New Roman" w:hAnsi="Times New Roman" w:cs="Times New Roman"/>
          <w:bCs/>
        </w:rPr>
        <w:t xml:space="preserve">betreiben. </w:t>
      </w:r>
      <w:r w:rsidRPr="009532C0">
        <w:rPr>
          <w:rFonts w:ascii="Times New Roman" w:hAnsi="Times New Roman" w:cs="Times New Roman"/>
        </w:rPr>
        <w:t xml:space="preserve">Die Denkfigur, früher seien Fehler gemacht worden und nun werde eine aktive Politik betrieben, wird weithin akzeptiert. </w:t>
      </w:r>
      <w:r w:rsidRPr="009532C0">
        <w:rPr>
          <w:rFonts w:ascii="Times New Roman" w:eastAsia="Cambria" w:hAnsi="Times New Roman" w:cs="Times New Roman"/>
        </w:rPr>
        <w:t>Deutschland entwickelte in Bezug auf Integration ein positives Selbstbild. Auch auf Landesebene gab es entsprechende Aussagen</w:t>
      </w:r>
      <w:r w:rsidRPr="009532C0">
        <w:rPr>
          <w:rFonts w:ascii="Times New Roman" w:hAnsi="Times New Roman" w:cs="Times New Roman"/>
        </w:rPr>
        <w:t xml:space="preserve">, beispielsweise im </w:t>
      </w:r>
      <w:bookmarkStart w:id="2" w:name="_Hlk22121953"/>
      <w:r w:rsidRPr="009532C0">
        <w:rPr>
          <w:rFonts w:ascii="Times New Roman" w:hAnsi="Times New Roman" w:cs="Times New Roman"/>
        </w:rPr>
        <w:t>Koalitionsvertrag Baden-Württemberg (2011</w:t>
      </w:r>
      <w:bookmarkEnd w:id="2"/>
      <w:r w:rsidRPr="009532C0">
        <w:rPr>
          <w:rFonts w:ascii="Times New Roman" w:hAnsi="Times New Roman" w:cs="Times New Roman"/>
        </w:rPr>
        <w:t>, S. 70): „Integrationspolitik der vergangenen Jahrzehnte hat durch zu spätes, unverbindliches Handeln Integrationshemmnisse geschaffen, die wir abbauen wollen. Wir streben eine Neuausrichtung der Integrationspolitik an.“</w:t>
      </w:r>
    </w:p>
    <w:p w:rsidR="00AC5513" w:rsidRPr="009532C0" w:rsidRDefault="00A91CE9" w:rsidP="00AC5513">
      <w:pPr>
        <w:jc w:val="both"/>
        <w:rPr>
          <w:rFonts w:ascii="Times New Roman" w:hAnsi="Times New Roman" w:cs="Times New Roman"/>
          <w:bCs/>
        </w:rPr>
      </w:pPr>
      <w:r w:rsidRPr="009532C0">
        <w:rPr>
          <w:rFonts w:ascii="Times New Roman" w:hAnsi="Times New Roman" w:cs="Times New Roman"/>
          <w:bCs/>
        </w:rPr>
        <w:t xml:space="preserve">Bundeskanzlerin Merkel hat inzwischen zehn „Integrationsgipfel“ </w:t>
      </w:r>
      <w:r w:rsidR="0065279A" w:rsidRPr="009532C0">
        <w:rPr>
          <w:rFonts w:ascii="Times New Roman" w:hAnsi="Times New Roman" w:cs="Times New Roman"/>
          <w:bCs/>
        </w:rPr>
        <w:t>präsidiert</w:t>
      </w:r>
      <w:r w:rsidRPr="009532C0">
        <w:rPr>
          <w:rFonts w:ascii="Times New Roman" w:hAnsi="Times New Roman" w:cs="Times New Roman"/>
          <w:bCs/>
        </w:rPr>
        <w:t xml:space="preserve">, der </w:t>
      </w:r>
      <w:r w:rsidR="0065279A" w:rsidRPr="009532C0">
        <w:rPr>
          <w:rFonts w:ascii="Times New Roman" w:hAnsi="Times New Roman" w:cs="Times New Roman"/>
          <w:bCs/>
        </w:rPr>
        <w:t>elfte</w:t>
      </w:r>
      <w:r w:rsidRPr="009532C0">
        <w:rPr>
          <w:rFonts w:ascii="Times New Roman" w:hAnsi="Times New Roman" w:cs="Times New Roman"/>
          <w:bCs/>
        </w:rPr>
        <w:t xml:space="preserve"> soll 20</w:t>
      </w:r>
      <w:r w:rsidR="003E5628" w:rsidRPr="009532C0">
        <w:rPr>
          <w:rFonts w:ascii="Times New Roman" w:hAnsi="Times New Roman" w:cs="Times New Roman"/>
          <w:bCs/>
        </w:rPr>
        <w:t>20</w:t>
      </w:r>
      <w:r w:rsidRPr="009532C0">
        <w:rPr>
          <w:rFonts w:ascii="Times New Roman" w:hAnsi="Times New Roman" w:cs="Times New Roman"/>
          <w:bCs/>
        </w:rPr>
        <w:t xml:space="preserve"> folgen.</w:t>
      </w:r>
      <w:r w:rsidR="0065279A" w:rsidRPr="009532C0">
        <w:rPr>
          <w:rFonts w:ascii="Times New Roman" w:hAnsi="Times New Roman" w:cs="Times New Roman"/>
          <w:bCs/>
        </w:rPr>
        <w:t xml:space="preserve"> Bund</w:t>
      </w:r>
      <w:r w:rsidR="00454D67" w:rsidRPr="009532C0">
        <w:rPr>
          <w:rFonts w:ascii="Times New Roman" w:hAnsi="Times New Roman" w:cs="Times New Roman"/>
          <w:bCs/>
        </w:rPr>
        <w:t xml:space="preserve"> und Länder </w:t>
      </w:r>
      <w:r w:rsidR="00FC3D45" w:rsidRPr="009532C0">
        <w:rPr>
          <w:rFonts w:ascii="Times New Roman" w:hAnsi="Times New Roman" w:cs="Times New Roman"/>
          <w:bCs/>
        </w:rPr>
        <w:t>brachte</w:t>
      </w:r>
      <w:r w:rsidR="00454D67" w:rsidRPr="009532C0">
        <w:rPr>
          <w:rFonts w:ascii="Times New Roman" w:hAnsi="Times New Roman" w:cs="Times New Roman"/>
          <w:bCs/>
        </w:rPr>
        <w:t>n</w:t>
      </w:r>
      <w:r w:rsidR="00FC3D45" w:rsidRPr="009532C0">
        <w:rPr>
          <w:rFonts w:ascii="Times New Roman" w:hAnsi="Times New Roman" w:cs="Times New Roman"/>
          <w:bCs/>
        </w:rPr>
        <w:t xml:space="preserve"> Integrationspl</w:t>
      </w:r>
      <w:r w:rsidR="00454D67" w:rsidRPr="009532C0">
        <w:rPr>
          <w:rFonts w:ascii="Times New Roman" w:hAnsi="Times New Roman" w:cs="Times New Roman"/>
          <w:bCs/>
        </w:rPr>
        <w:t>äne</w:t>
      </w:r>
      <w:r w:rsidR="00FC3D45" w:rsidRPr="009532C0">
        <w:rPr>
          <w:rFonts w:ascii="Times New Roman" w:hAnsi="Times New Roman" w:cs="Times New Roman"/>
          <w:bCs/>
        </w:rPr>
        <w:t xml:space="preserve"> auf den Weg</w:t>
      </w:r>
      <w:r w:rsidR="003E5628" w:rsidRPr="009532C0">
        <w:rPr>
          <w:rFonts w:ascii="Times New Roman" w:hAnsi="Times New Roman" w:cs="Times New Roman"/>
          <w:bCs/>
        </w:rPr>
        <w:t xml:space="preserve">. </w:t>
      </w:r>
      <w:r w:rsidR="00E24AB7" w:rsidRPr="009532C0">
        <w:rPr>
          <w:rFonts w:ascii="Times New Roman" w:hAnsi="Times New Roman" w:cs="Times New Roman"/>
          <w:bCs/>
        </w:rPr>
        <w:t>Bundesinnenminister Schäuble und seine Nachfolger</w:t>
      </w:r>
      <w:r w:rsidR="005E72F0" w:rsidRPr="009532C0">
        <w:rPr>
          <w:rFonts w:ascii="Times New Roman" w:hAnsi="Times New Roman" w:cs="Times New Roman"/>
          <w:bCs/>
        </w:rPr>
        <w:t xml:space="preserve"> </w:t>
      </w:r>
      <w:r w:rsidR="0065279A" w:rsidRPr="009532C0">
        <w:rPr>
          <w:rFonts w:ascii="Times New Roman" w:hAnsi="Times New Roman" w:cs="Times New Roman"/>
          <w:bCs/>
        </w:rPr>
        <w:t>luden</w:t>
      </w:r>
      <w:r w:rsidR="00E24AB7" w:rsidRPr="009532C0">
        <w:rPr>
          <w:rFonts w:ascii="Times New Roman" w:hAnsi="Times New Roman" w:cs="Times New Roman"/>
          <w:bCs/>
        </w:rPr>
        <w:t xml:space="preserve"> seit 2007 </w:t>
      </w:r>
      <w:r w:rsidR="0065279A" w:rsidRPr="009532C0">
        <w:rPr>
          <w:rFonts w:ascii="Times New Roman" w:hAnsi="Times New Roman" w:cs="Times New Roman"/>
          <w:bCs/>
        </w:rPr>
        <w:t xml:space="preserve">zu </w:t>
      </w:r>
      <w:r w:rsidR="00E24AB7" w:rsidRPr="009532C0">
        <w:rPr>
          <w:rFonts w:ascii="Times New Roman" w:hAnsi="Times New Roman" w:cs="Times New Roman"/>
          <w:bCs/>
        </w:rPr>
        <w:t xml:space="preserve">„Islamkonferenzen“ </w:t>
      </w:r>
      <w:r w:rsidR="0065279A" w:rsidRPr="009532C0">
        <w:rPr>
          <w:rFonts w:ascii="Times New Roman" w:hAnsi="Times New Roman" w:cs="Times New Roman"/>
          <w:bCs/>
        </w:rPr>
        <w:t>ein</w:t>
      </w:r>
      <w:r w:rsidR="00E24AB7" w:rsidRPr="009532C0">
        <w:rPr>
          <w:rFonts w:ascii="Times New Roman" w:hAnsi="Times New Roman" w:cs="Times New Roman"/>
          <w:bCs/>
        </w:rPr>
        <w:t xml:space="preserve">. Der Islam gehöre nun auch zu Deutschland, erklärte </w:t>
      </w:r>
      <w:r w:rsidR="0065279A" w:rsidRPr="009532C0">
        <w:rPr>
          <w:rFonts w:ascii="Times New Roman" w:hAnsi="Times New Roman" w:cs="Times New Roman"/>
          <w:bCs/>
        </w:rPr>
        <w:t>Schäuble</w:t>
      </w:r>
      <w:r w:rsidR="00E24AB7" w:rsidRPr="009532C0">
        <w:rPr>
          <w:rFonts w:ascii="Times New Roman" w:hAnsi="Times New Roman" w:cs="Times New Roman"/>
          <w:bCs/>
        </w:rPr>
        <w:t xml:space="preserve"> bei dieser </w:t>
      </w:r>
      <w:r w:rsidR="00E62F6C" w:rsidRPr="009532C0">
        <w:rPr>
          <w:rFonts w:ascii="Times New Roman" w:hAnsi="Times New Roman" w:cs="Times New Roman"/>
          <w:bCs/>
        </w:rPr>
        <w:t>Gelegenheit</w:t>
      </w:r>
      <w:r w:rsidR="005E72F0" w:rsidRPr="009532C0">
        <w:rPr>
          <w:rFonts w:ascii="Times New Roman" w:hAnsi="Times New Roman" w:cs="Times New Roman"/>
          <w:bCs/>
        </w:rPr>
        <w:t xml:space="preserve"> - ein Ausspruch, der später von Bundespräsident Wulff und Kanz</w:t>
      </w:r>
      <w:r w:rsidR="002A0795" w:rsidRPr="009532C0">
        <w:rPr>
          <w:rFonts w:ascii="Times New Roman" w:hAnsi="Times New Roman" w:cs="Times New Roman"/>
          <w:bCs/>
        </w:rPr>
        <w:t>lerin</w:t>
      </w:r>
      <w:r w:rsidR="005E72F0" w:rsidRPr="009532C0">
        <w:rPr>
          <w:rFonts w:ascii="Times New Roman" w:hAnsi="Times New Roman" w:cs="Times New Roman"/>
          <w:bCs/>
        </w:rPr>
        <w:t xml:space="preserve"> Merkel wi</w:t>
      </w:r>
      <w:r w:rsidR="000171C6" w:rsidRPr="009532C0">
        <w:rPr>
          <w:rFonts w:ascii="Times New Roman" w:hAnsi="Times New Roman" w:cs="Times New Roman"/>
          <w:bCs/>
        </w:rPr>
        <w:t>e</w:t>
      </w:r>
      <w:r w:rsidR="005E72F0" w:rsidRPr="009532C0">
        <w:rPr>
          <w:rFonts w:ascii="Times New Roman" w:hAnsi="Times New Roman" w:cs="Times New Roman"/>
          <w:bCs/>
        </w:rPr>
        <w:t xml:space="preserve">derholt wurde. </w:t>
      </w:r>
      <w:r w:rsidR="00FC3D45" w:rsidRPr="009532C0">
        <w:rPr>
          <w:rFonts w:ascii="Times New Roman" w:hAnsi="Times New Roman" w:cs="Times New Roman"/>
          <w:bCs/>
        </w:rPr>
        <w:t>Die</w:t>
      </w:r>
      <w:r w:rsidR="00E24AB7" w:rsidRPr="009532C0">
        <w:rPr>
          <w:rFonts w:ascii="Times New Roman" w:hAnsi="Times New Roman" w:cs="Times New Roman"/>
          <w:bCs/>
        </w:rPr>
        <w:t xml:space="preserve"> </w:t>
      </w:r>
      <w:r w:rsidR="00FC3D45" w:rsidRPr="009532C0">
        <w:rPr>
          <w:rFonts w:ascii="Times New Roman" w:hAnsi="Times New Roman" w:cs="Times New Roman"/>
          <w:bCs/>
        </w:rPr>
        <w:t>Länder</w:t>
      </w:r>
      <w:r w:rsidRPr="009532C0">
        <w:rPr>
          <w:rFonts w:ascii="Times New Roman" w:hAnsi="Times New Roman" w:cs="Times New Roman"/>
          <w:bCs/>
        </w:rPr>
        <w:t>, auf ihre Eigenständ</w:t>
      </w:r>
      <w:r w:rsidR="00E24AB7" w:rsidRPr="009532C0">
        <w:rPr>
          <w:rFonts w:ascii="Times New Roman" w:hAnsi="Times New Roman" w:cs="Times New Roman"/>
          <w:bCs/>
        </w:rPr>
        <w:t>i</w:t>
      </w:r>
      <w:r w:rsidRPr="009532C0">
        <w:rPr>
          <w:rFonts w:ascii="Times New Roman" w:hAnsi="Times New Roman" w:cs="Times New Roman"/>
          <w:bCs/>
        </w:rPr>
        <w:t xml:space="preserve">gkeit bedacht, </w:t>
      </w:r>
      <w:r w:rsidR="00E24AB7" w:rsidRPr="009532C0">
        <w:rPr>
          <w:rFonts w:ascii="Times New Roman" w:hAnsi="Times New Roman" w:cs="Times New Roman"/>
          <w:bCs/>
        </w:rPr>
        <w:t>vereinbarten</w:t>
      </w:r>
      <w:r w:rsidRPr="009532C0">
        <w:rPr>
          <w:rFonts w:ascii="Times New Roman" w:hAnsi="Times New Roman" w:cs="Times New Roman"/>
          <w:bCs/>
        </w:rPr>
        <w:t xml:space="preserve"> ein „Integ</w:t>
      </w:r>
      <w:r w:rsidR="00E24AB7" w:rsidRPr="009532C0">
        <w:rPr>
          <w:rFonts w:ascii="Times New Roman" w:hAnsi="Times New Roman" w:cs="Times New Roman"/>
          <w:bCs/>
        </w:rPr>
        <w:t>r</w:t>
      </w:r>
      <w:r w:rsidRPr="009532C0">
        <w:rPr>
          <w:rFonts w:ascii="Times New Roman" w:hAnsi="Times New Roman" w:cs="Times New Roman"/>
          <w:bCs/>
        </w:rPr>
        <w:t>ationsmonitoring</w:t>
      </w:r>
      <w:r w:rsidR="00686942" w:rsidRPr="009532C0">
        <w:rPr>
          <w:rFonts w:ascii="Times New Roman" w:hAnsi="Times New Roman" w:cs="Times New Roman"/>
          <w:bCs/>
        </w:rPr>
        <w:t xml:space="preserve"> der Länder</w:t>
      </w:r>
      <w:r w:rsidRPr="009532C0">
        <w:rPr>
          <w:rFonts w:ascii="Times New Roman" w:hAnsi="Times New Roman" w:cs="Times New Roman"/>
          <w:bCs/>
        </w:rPr>
        <w:t xml:space="preserve">“, </w:t>
      </w:r>
      <w:r w:rsidR="0065279A" w:rsidRPr="009532C0">
        <w:rPr>
          <w:rFonts w:ascii="Times New Roman" w:hAnsi="Times New Roman" w:cs="Times New Roman"/>
          <w:bCs/>
        </w:rPr>
        <w:t>um ihre Bemühungen und Erfolge zu vergleichen.</w:t>
      </w:r>
      <w:r w:rsidR="00621C25" w:rsidRPr="009532C0">
        <w:rPr>
          <w:rFonts w:ascii="Times New Roman" w:hAnsi="Times New Roman" w:cs="Times New Roman"/>
        </w:rPr>
        <w:t xml:space="preserve"> </w:t>
      </w:r>
      <w:r w:rsidR="00686942" w:rsidRPr="009532C0">
        <w:rPr>
          <w:rFonts w:ascii="Times New Roman" w:hAnsi="Times New Roman" w:cs="Times New Roman"/>
        </w:rPr>
        <w:t xml:space="preserve">Im </w:t>
      </w:r>
      <w:r w:rsidR="00621C25" w:rsidRPr="009532C0">
        <w:rPr>
          <w:rFonts w:ascii="Times New Roman" w:hAnsi="Times New Roman" w:cs="Times New Roman"/>
        </w:rPr>
        <w:t>Koalitionsvertrag der dritten Großen Koalition 2013 wurde eine Fortentwicklung vereinbart</w:t>
      </w:r>
      <w:r w:rsidR="00686942" w:rsidRPr="009532C0">
        <w:rPr>
          <w:rFonts w:ascii="Times New Roman" w:hAnsi="Times New Roman" w:cs="Times New Roman"/>
        </w:rPr>
        <w:t>, d</w:t>
      </w:r>
      <w:r w:rsidR="00621C25" w:rsidRPr="009532C0">
        <w:rPr>
          <w:rFonts w:ascii="Times New Roman" w:hAnsi="Times New Roman" w:cs="Times New Roman"/>
        </w:rPr>
        <w:t xml:space="preserve">ie vierte Große Koalition </w:t>
      </w:r>
      <w:r w:rsidR="00D318AF" w:rsidRPr="009532C0">
        <w:rPr>
          <w:rFonts w:ascii="Times New Roman" w:hAnsi="Times New Roman" w:cs="Times New Roman"/>
        </w:rPr>
        <w:t xml:space="preserve">2018 </w:t>
      </w:r>
      <w:r w:rsidR="00621C25" w:rsidRPr="009532C0">
        <w:rPr>
          <w:rFonts w:ascii="Times New Roman" w:hAnsi="Times New Roman" w:cs="Times New Roman"/>
        </w:rPr>
        <w:t>will „größere Transparenz in das Geflecht der bestehenden Integrationsmaßnahmen bringen“.</w:t>
      </w:r>
      <w:r w:rsidR="00A15C58" w:rsidRPr="009532C0">
        <w:rPr>
          <w:rFonts w:ascii="Times New Roman" w:hAnsi="Times New Roman" w:cs="Times New Roman"/>
        </w:rPr>
        <w:t xml:space="preserve"> In der Bevölkerung fand die Integrationspolitik der Bundesregierung vor der Flüchtlingskrise weitgehend Vertrauen, mehr als in vielen Nachbarländern (</w:t>
      </w:r>
      <w:bookmarkStart w:id="3" w:name="_Hlk22137126"/>
      <w:r w:rsidR="00A15C58" w:rsidRPr="009532C0">
        <w:rPr>
          <w:rFonts w:ascii="Times New Roman" w:hAnsi="Times New Roman" w:cs="Times New Roman"/>
        </w:rPr>
        <w:t xml:space="preserve">SVR 2014, 25 ff.; GMF 2013, </w:t>
      </w:r>
      <w:r w:rsidR="002A0795" w:rsidRPr="009532C0">
        <w:rPr>
          <w:rFonts w:ascii="Times New Roman" w:hAnsi="Times New Roman" w:cs="Times New Roman"/>
        </w:rPr>
        <w:t xml:space="preserve">S. </w:t>
      </w:r>
      <w:r w:rsidR="00A15C58" w:rsidRPr="009532C0">
        <w:rPr>
          <w:rFonts w:ascii="Times New Roman" w:hAnsi="Times New Roman" w:cs="Times New Roman"/>
        </w:rPr>
        <w:t>41; GMF 2014</w:t>
      </w:r>
      <w:bookmarkEnd w:id="3"/>
      <w:r w:rsidR="00A15C58" w:rsidRPr="009532C0">
        <w:rPr>
          <w:rFonts w:ascii="Times New Roman" w:hAnsi="Times New Roman" w:cs="Times New Roman"/>
        </w:rPr>
        <w:t xml:space="preserve">, </w:t>
      </w:r>
      <w:r w:rsidR="002A0795" w:rsidRPr="009532C0">
        <w:rPr>
          <w:rFonts w:ascii="Times New Roman" w:hAnsi="Times New Roman" w:cs="Times New Roman"/>
        </w:rPr>
        <w:t xml:space="preserve">S. </w:t>
      </w:r>
      <w:r w:rsidR="00A15C58" w:rsidRPr="009532C0">
        <w:rPr>
          <w:rFonts w:ascii="Times New Roman" w:hAnsi="Times New Roman" w:cs="Times New Roman"/>
        </w:rPr>
        <w:t xml:space="preserve">33). </w:t>
      </w:r>
    </w:p>
    <w:p w:rsidR="00621C25" w:rsidRPr="009532C0" w:rsidRDefault="00D318AF" w:rsidP="00621C25">
      <w:pPr>
        <w:jc w:val="both"/>
        <w:rPr>
          <w:rFonts w:ascii="Times New Roman" w:hAnsi="Times New Roman" w:cs="Times New Roman"/>
        </w:rPr>
      </w:pPr>
      <w:r w:rsidRPr="009532C0">
        <w:rPr>
          <w:rFonts w:ascii="Times New Roman" w:hAnsi="Times New Roman" w:cs="Times New Roman"/>
          <w:bCs/>
        </w:rPr>
        <w:t xml:space="preserve">Umgesetzt werden sollte die neue Politik mit einer zentralen Behörde. </w:t>
      </w:r>
      <w:r w:rsidR="00621C25" w:rsidRPr="009532C0">
        <w:rPr>
          <w:rFonts w:ascii="Times New Roman" w:hAnsi="Times New Roman" w:cs="Times New Roman"/>
          <w:bCs/>
        </w:rPr>
        <w:t xml:space="preserve">Mit der Aufgabenerweiterung und Neubenennung des </w:t>
      </w:r>
      <w:r w:rsidRPr="009532C0">
        <w:rPr>
          <w:rFonts w:ascii="Times New Roman" w:hAnsi="Times New Roman" w:cs="Times New Roman"/>
          <w:bCs/>
        </w:rPr>
        <w:t>„</w:t>
      </w:r>
      <w:r w:rsidR="00621C25" w:rsidRPr="009532C0">
        <w:rPr>
          <w:rFonts w:ascii="Times New Roman" w:hAnsi="Times New Roman" w:cs="Times New Roman"/>
          <w:bCs/>
        </w:rPr>
        <w:t>Bundesamtes für Migration und Flüchtlinge</w:t>
      </w:r>
      <w:r w:rsidRPr="009532C0">
        <w:rPr>
          <w:rFonts w:ascii="Times New Roman" w:hAnsi="Times New Roman" w:cs="Times New Roman"/>
          <w:bCs/>
        </w:rPr>
        <w:t>“</w:t>
      </w:r>
      <w:r w:rsidR="00621C25" w:rsidRPr="009532C0">
        <w:rPr>
          <w:rFonts w:ascii="Times New Roman" w:hAnsi="Times New Roman" w:cs="Times New Roman"/>
          <w:bCs/>
        </w:rPr>
        <w:t xml:space="preserve"> (BAMF) war die Hoffnung verbunden, </w:t>
      </w:r>
      <w:r w:rsidR="00621C25" w:rsidRPr="009532C0">
        <w:rPr>
          <w:rFonts w:ascii="Times New Roman" w:hAnsi="Times New Roman" w:cs="Times New Roman"/>
        </w:rPr>
        <w:t>ein</w:t>
      </w:r>
      <w:r w:rsidR="002A0795" w:rsidRPr="009532C0">
        <w:rPr>
          <w:rFonts w:ascii="Times New Roman" w:hAnsi="Times New Roman" w:cs="Times New Roman"/>
        </w:rPr>
        <w:t xml:space="preserve"> „</w:t>
      </w:r>
      <w:r w:rsidR="002A0795" w:rsidRPr="009532C0">
        <w:rPr>
          <w:rFonts w:ascii="Times New Roman" w:hAnsi="Times New Roman" w:cs="Times New Roman"/>
          <w:bCs/>
        </w:rPr>
        <w:t xml:space="preserve">migrationspolitisches Kompetenzzentrum“ </w:t>
      </w:r>
      <w:r w:rsidR="00621C25" w:rsidRPr="009532C0">
        <w:rPr>
          <w:rFonts w:ascii="Times New Roman" w:hAnsi="Times New Roman" w:cs="Times New Roman"/>
        </w:rPr>
        <w:t>werde Asyl und Integration rationaler und effektiver organisieren und koordinieren. Zu</w:t>
      </w:r>
      <w:r w:rsidRPr="009532C0">
        <w:rPr>
          <w:rFonts w:ascii="Times New Roman" w:hAnsi="Times New Roman" w:cs="Times New Roman"/>
        </w:rPr>
        <w:t xml:space="preserve">r </w:t>
      </w:r>
      <w:r w:rsidR="00621C25" w:rsidRPr="009532C0">
        <w:rPr>
          <w:rFonts w:ascii="Times New Roman" w:hAnsi="Times New Roman" w:cs="Times New Roman"/>
        </w:rPr>
        <w:t>Asylentscheidung kamen die Integrationsförderung</w:t>
      </w:r>
      <w:r w:rsidR="00686942" w:rsidRPr="009532C0">
        <w:rPr>
          <w:rFonts w:ascii="Times New Roman" w:hAnsi="Times New Roman" w:cs="Times New Roman"/>
        </w:rPr>
        <w:t xml:space="preserve">, </w:t>
      </w:r>
      <w:r w:rsidR="00621C25" w:rsidRPr="009532C0">
        <w:rPr>
          <w:rFonts w:ascii="Times New Roman" w:hAnsi="Times New Roman" w:cs="Times New Roman"/>
        </w:rPr>
        <w:t>insbesondere die Sprach- und Integrationskurse</w:t>
      </w:r>
      <w:r w:rsidR="00686942" w:rsidRPr="009532C0">
        <w:rPr>
          <w:rFonts w:ascii="Times New Roman" w:hAnsi="Times New Roman" w:cs="Times New Roman"/>
        </w:rPr>
        <w:t>,</w:t>
      </w:r>
      <w:r w:rsidR="00621C25" w:rsidRPr="009532C0">
        <w:rPr>
          <w:rFonts w:ascii="Times New Roman" w:hAnsi="Times New Roman" w:cs="Times New Roman"/>
        </w:rPr>
        <w:t xml:space="preserve"> </w:t>
      </w:r>
      <w:r w:rsidR="002A0795" w:rsidRPr="009532C0">
        <w:rPr>
          <w:rFonts w:ascii="Times New Roman" w:hAnsi="Times New Roman" w:cs="Times New Roman"/>
        </w:rPr>
        <w:t xml:space="preserve">die zentrale Dokumentation und weitere Verwaltungszuständigkeiten </w:t>
      </w:r>
      <w:r w:rsidR="00621C25" w:rsidRPr="009532C0">
        <w:rPr>
          <w:rFonts w:ascii="Times New Roman" w:hAnsi="Times New Roman" w:cs="Times New Roman"/>
        </w:rPr>
        <w:t xml:space="preserve">hinzu. </w:t>
      </w:r>
      <w:r w:rsidR="002A0795" w:rsidRPr="009532C0">
        <w:rPr>
          <w:rFonts w:ascii="Times New Roman" w:hAnsi="Times New Roman" w:cs="Times New Roman"/>
        </w:rPr>
        <w:t xml:space="preserve">Auch eine Forschungsabteilung wurde </w:t>
      </w:r>
      <w:r w:rsidR="00A76AAA" w:rsidRPr="009532C0">
        <w:rPr>
          <w:rFonts w:ascii="Times New Roman" w:hAnsi="Times New Roman" w:cs="Times New Roman"/>
        </w:rPr>
        <w:t>eingerichtet</w:t>
      </w:r>
      <w:r w:rsidR="005700F5" w:rsidRPr="009532C0">
        <w:rPr>
          <w:rFonts w:ascii="Times New Roman" w:hAnsi="Times New Roman" w:cs="Times New Roman"/>
          <w:bCs/>
        </w:rPr>
        <w:t xml:space="preserve">. </w:t>
      </w:r>
      <w:r w:rsidR="00621C25" w:rsidRPr="009532C0">
        <w:rPr>
          <w:rFonts w:ascii="Times New Roman" w:hAnsi="Times New Roman" w:cs="Times New Roman"/>
          <w:bCs/>
          <w:i/>
          <w:iCs/>
        </w:rPr>
        <w:t>„</w:t>
      </w:r>
      <w:r w:rsidR="005700F5" w:rsidRPr="009532C0">
        <w:rPr>
          <w:rFonts w:ascii="Times New Roman" w:hAnsi="Times New Roman" w:cs="Times New Roman"/>
          <w:bCs/>
          <w:i/>
          <w:iCs/>
        </w:rPr>
        <w:t xml:space="preserve">Das Bundesamt ist durch die vorgenommene Bündelung der Zuständigkeit im Bereich Migration nunmehr </w:t>
      </w:r>
      <w:r w:rsidR="005700F5" w:rsidRPr="009532C0">
        <w:rPr>
          <w:rFonts w:ascii="Times New Roman" w:hAnsi="Times New Roman" w:cs="Times New Roman"/>
          <w:bCs/>
          <w:i/>
          <w:iCs/>
        </w:rPr>
        <w:lastRenderedPageBreak/>
        <w:t>die zentrale Behörde im Asyl- und Migrationsbereich“,</w:t>
      </w:r>
      <w:r w:rsidR="005700F5" w:rsidRPr="009532C0">
        <w:rPr>
          <w:rFonts w:ascii="Times New Roman" w:hAnsi="Times New Roman" w:cs="Times New Roman"/>
          <w:bCs/>
        </w:rPr>
        <w:t xml:space="preserve"> erklärte Gründungspräsident Albert Schmid</w:t>
      </w:r>
      <w:r w:rsidR="005700F5" w:rsidRPr="009532C0">
        <w:rPr>
          <w:rStyle w:val="Funotenzeichen"/>
          <w:rFonts w:ascii="Times New Roman" w:hAnsi="Times New Roman" w:cs="Times New Roman"/>
          <w:bCs/>
        </w:rPr>
        <w:t xml:space="preserve"> </w:t>
      </w:r>
      <w:r w:rsidR="005700F5" w:rsidRPr="009532C0">
        <w:rPr>
          <w:rFonts w:ascii="Times New Roman" w:hAnsi="Times New Roman" w:cs="Times New Roman"/>
          <w:bCs/>
        </w:rPr>
        <w:t>.</w:t>
      </w:r>
      <w:r w:rsidR="005700F5" w:rsidRPr="009532C0">
        <w:rPr>
          <w:rStyle w:val="Funotenzeichen"/>
          <w:rFonts w:ascii="Times New Roman" w:hAnsi="Times New Roman" w:cs="Times New Roman"/>
          <w:bCs/>
        </w:rPr>
        <w:footnoteReference w:id="4"/>
      </w:r>
      <w:r w:rsidR="005700F5" w:rsidRPr="009532C0">
        <w:rPr>
          <w:rFonts w:ascii="Times New Roman" w:hAnsi="Times New Roman" w:cs="Times New Roman"/>
          <w:bCs/>
        </w:rPr>
        <w:t xml:space="preserve"> </w:t>
      </w:r>
      <w:r w:rsidR="00621C25" w:rsidRPr="009532C0">
        <w:rPr>
          <w:rFonts w:ascii="Times New Roman" w:hAnsi="Times New Roman" w:cs="Times New Roman"/>
          <w:color w:val="111314"/>
          <w:shd w:val="clear" w:color="auto" w:fill="FFFFFF"/>
        </w:rPr>
        <w:t xml:space="preserve">Mit der Neugründung des BAMF </w:t>
      </w:r>
      <w:r w:rsidR="00621C25" w:rsidRPr="009532C0">
        <w:rPr>
          <w:rFonts w:ascii="Times New Roman" w:hAnsi="Times New Roman" w:cs="Times New Roman"/>
        </w:rPr>
        <w:t xml:space="preserve">ging der Bundesgesetzgeber von der üblichen Verwaltung </w:t>
      </w:r>
      <w:r w:rsidR="00686942" w:rsidRPr="009532C0">
        <w:rPr>
          <w:rFonts w:ascii="Times New Roman" w:hAnsi="Times New Roman" w:cs="Times New Roman"/>
        </w:rPr>
        <w:t xml:space="preserve">von Bundesgesetzen </w:t>
      </w:r>
      <w:r w:rsidR="00621C25" w:rsidRPr="009532C0">
        <w:rPr>
          <w:rFonts w:ascii="Times New Roman" w:hAnsi="Times New Roman" w:cs="Times New Roman"/>
        </w:rPr>
        <w:t>durch die Länder nach Art. 83 GG ab. Zentralisierung galt als Weg zu mehr Effektivität – eine Auffassung, die im politischen Diskurs immer wieder zu hören ist</w:t>
      </w:r>
      <w:r w:rsidR="00F005C6" w:rsidRPr="009532C0">
        <w:rPr>
          <w:rFonts w:ascii="Times New Roman" w:hAnsi="Times New Roman" w:cs="Times New Roman"/>
        </w:rPr>
        <w:t>,</w:t>
      </w:r>
      <w:r w:rsidR="00686942" w:rsidRPr="009532C0">
        <w:rPr>
          <w:rFonts w:ascii="Times New Roman" w:hAnsi="Times New Roman" w:cs="Times New Roman"/>
        </w:rPr>
        <w:t xml:space="preserve"> die deutsche politische Kultur seit dem 19. Jahrhundert prägt</w:t>
      </w:r>
      <w:r w:rsidR="00B875F2" w:rsidRPr="009532C0">
        <w:rPr>
          <w:rFonts w:ascii="Times New Roman" w:hAnsi="Times New Roman" w:cs="Times New Roman"/>
        </w:rPr>
        <w:t xml:space="preserve"> (Lehm</w:t>
      </w:r>
      <w:r w:rsidR="002A0795" w:rsidRPr="009532C0">
        <w:rPr>
          <w:rFonts w:ascii="Times New Roman" w:hAnsi="Times New Roman" w:cs="Times New Roman"/>
        </w:rPr>
        <w:t>b</w:t>
      </w:r>
      <w:r w:rsidR="00B875F2" w:rsidRPr="009532C0">
        <w:rPr>
          <w:rFonts w:ascii="Times New Roman" w:hAnsi="Times New Roman" w:cs="Times New Roman"/>
        </w:rPr>
        <w:t>ruch</w:t>
      </w:r>
      <w:r w:rsidR="002A0795" w:rsidRPr="009532C0">
        <w:rPr>
          <w:rFonts w:ascii="Times New Roman" w:hAnsi="Times New Roman" w:cs="Times New Roman"/>
        </w:rPr>
        <w:t xml:space="preserve"> </w:t>
      </w:r>
      <w:r w:rsidR="00B875F2" w:rsidRPr="009532C0">
        <w:rPr>
          <w:rFonts w:ascii="Times New Roman" w:hAnsi="Times New Roman" w:cs="Times New Roman"/>
        </w:rPr>
        <w:t xml:space="preserve">2000) und auch in Bereichen wie dem Autobahnsystem zu Zentralisierungsschüben </w:t>
      </w:r>
      <w:r w:rsidR="00127FC9" w:rsidRPr="009532C0">
        <w:rPr>
          <w:rFonts w:ascii="Times New Roman" w:hAnsi="Times New Roman" w:cs="Times New Roman"/>
        </w:rPr>
        <w:t xml:space="preserve">als Ausweg aus der „Politikverflechtungsfalle“ (Scharpf 2009) </w:t>
      </w:r>
      <w:r w:rsidR="00B875F2" w:rsidRPr="009532C0">
        <w:rPr>
          <w:rFonts w:ascii="Times New Roman" w:hAnsi="Times New Roman" w:cs="Times New Roman"/>
        </w:rPr>
        <w:t>geführt hat</w:t>
      </w:r>
      <w:r w:rsidR="00A76AAA" w:rsidRPr="009532C0">
        <w:rPr>
          <w:rFonts w:ascii="Times New Roman" w:hAnsi="Times New Roman" w:cs="Times New Roman"/>
        </w:rPr>
        <w:t>.</w:t>
      </w:r>
      <w:r w:rsidR="00621C25" w:rsidRPr="009532C0">
        <w:rPr>
          <w:rFonts w:ascii="Times New Roman" w:hAnsi="Times New Roman" w:cs="Times New Roman"/>
        </w:rPr>
        <w:t xml:space="preserve"> Länder und Kommunen blieben allerdings für den Vollzug des Ausländerrechts und auch für die Einbürgerung zuständig. </w:t>
      </w:r>
    </w:p>
    <w:p w:rsidR="00443A5F" w:rsidRPr="009532C0" w:rsidRDefault="00CD0F9E" w:rsidP="00443A5F">
      <w:pPr>
        <w:jc w:val="both"/>
        <w:rPr>
          <w:rFonts w:ascii="Times New Roman" w:hAnsi="Times New Roman" w:cs="Times New Roman"/>
        </w:rPr>
      </w:pPr>
      <w:r w:rsidRPr="009532C0">
        <w:rPr>
          <w:rFonts w:ascii="Times New Roman" w:hAnsi="Times New Roman" w:cs="Times New Roman"/>
        </w:rPr>
        <w:t>Im Folgenden fragen w</w:t>
      </w:r>
      <w:r w:rsidR="00C40AAF" w:rsidRPr="009532C0">
        <w:rPr>
          <w:rFonts w:ascii="Times New Roman" w:hAnsi="Times New Roman" w:cs="Times New Roman"/>
        </w:rPr>
        <w:t xml:space="preserve">ir, ob die </w:t>
      </w:r>
      <w:r w:rsidR="00127FC9" w:rsidRPr="009532C0">
        <w:rPr>
          <w:rFonts w:ascii="Times New Roman" w:hAnsi="Times New Roman" w:cs="Times New Roman"/>
        </w:rPr>
        <w:t xml:space="preserve">neue </w:t>
      </w:r>
      <w:r w:rsidR="00C40AAF" w:rsidRPr="009532C0">
        <w:rPr>
          <w:rFonts w:ascii="Times New Roman" w:hAnsi="Times New Roman" w:cs="Times New Roman"/>
        </w:rPr>
        <w:t xml:space="preserve">Integrationspolitik </w:t>
      </w:r>
      <w:r w:rsidR="00127FC9" w:rsidRPr="009532C0">
        <w:rPr>
          <w:rFonts w:ascii="Times New Roman" w:hAnsi="Times New Roman" w:cs="Times New Roman"/>
        </w:rPr>
        <w:t xml:space="preserve">zu </w:t>
      </w:r>
      <w:r w:rsidR="00C40AAF" w:rsidRPr="009532C0">
        <w:rPr>
          <w:rFonts w:ascii="Times New Roman" w:hAnsi="Times New Roman" w:cs="Times New Roman"/>
        </w:rPr>
        <w:t>Fortschritte</w:t>
      </w:r>
      <w:r w:rsidR="00127FC9" w:rsidRPr="009532C0">
        <w:rPr>
          <w:rFonts w:ascii="Times New Roman" w:hAnsi="Times New Roman" w:cs="Times New Roman"/>
        </w:rPr>
        <w:t xml:space="preserve">n </w:t>
      </w:r>
      <w:r w:rsidR="00C40AAF" w:rsidRPr="009532C0">
        <w:rPr>
          <w:rFonts w:ascii="Times New Roman" w:hAnsi="Times New Roman" w:cs="Times New Roman"/>
        </w:rPr>
        <w:t>ge</w:t>
      </w:r>
      <w:r w:rsidR="00127FC9" w:rsidRPr="009532C0">
        <w:rPr>
          <w:rFonts w:ascii="Times New Roman" w:hAnsi="Times New Roman" w:cs="Times New Roman"/>
        </w:rPr>
        <w:t>führt hat</w:t>
      </w:r>
      <w:r w:rsidR="00C40AAF" w:rsidRPr="009532C0">
        <w:rPr>
          <w:rFonts w:ascii="Times New Roman" w:hAnsi="Times New Roman" w:cs="Times New Roman"/>
        </w:rPr>
        <w:t>.</w:t>
      </w:r>
      <w:r w:rsidR="00D318AF" w:rsidRPr="009532C0">
        <w:rPr>
          <w:rFonts w:ascii="Times New Roman" w:hAnsi="Times New Roman" w:cs="Times New Roman"/>
        </w:rPr>
        <w:t xml:space="preserve"> Sind die Abläufe mit der neuen Zentralins</w:t>
      </w:r>
      <w:r w:rsidR="00100C17" w:rsidRPr="009532C0">
        <w:rPr>
          <w:rFonts w:ascii="Times New Roman" w:hAnsi="Times New Roman" w:cs="Times New Roman"/>
        </w:rPr>
        <w:t>t</w:t>
      </w:r>
      <w:r w:rsidR="00D318AF" w:rsidRPr="009532C0">
        <w:rPr>
          <w:rFonts w:ascii="Times New Roman" w:hAnsi="Times New Roman" w:cs="Times New Roman"/>
        </w:rPr>
        <w:t>itution</w:t>
      </w:r>
      <w:r w:rsidR="00100C17" w:rsidRPr="009532C0">
        <w:rPr>
          <w:rFonts w:ascii="Times New Roman" w:hAnsi="Times New Roman" w:cs="Times New Roman"/>
        </w:rPr>
        <w:t xml:space="preserve"> effektiver geworden?</w:t>
      </w:r>
      <w:r w:rsidR="00C40AAF" w:rsidRPr="009532C0">
        <w:rPr>
          <w:rFonts w:ascii="Times New Roman" w:hAnsi="Times New Roman" w:cs="Times New Roman"/>
        </w:rPr>
        <w:t xml:space="preserve"> </w:t>
      </w:r>
      <w:r w:rsidR="00A15C58" w:rsidRPr="009532C0">
        <w:rPr>
          <w:rFonts w:ascii="Times New Roman" w:hAnsi="Times New Roman" w:cs="Times New Roman"/>
        </w:rPr>
        <w:t>Es geht um eine e</w:t>
      </w:r>
      <w:r w:rsidR="00C40AAF" w:rsidRPr="009532C0">
        <w:rPr>
          <w:rFonts w:ascii="Times New Roman" w:hAnsi="Times New Roman" w:cs="Times New Roman"/>
        </w:rPr>
        <w:t>videnzbasierte</w:t>
      </w:r>
      <w:r w:rsidR="00A15C58" w:rsidRPr="009532C0">
        <w:rPr>
          <w:rFonts w:ascii="Times New Roman" w:hAnsi="Times New Roman" w:cs="Times New Roman"/>
        </w:rPr>
        <w:t xml:space="preserve"> A</w:t>
      </w:r>
      <w:r w:rsidR="00C40AAF" w:rsidRPr="009532C0">
        <w:rPr>
          <w:rFonts w:ascii="Times New Roman" w:hAnsi="Times New Roman" w:cs="Times New Roman"/>
        </w:rPr>
        <w:t>naly</w:t>
      </w:r>
      <w:r w:rsidR="00A15C58" w:rsidRPr="009532C0">
        <w:rPr>
          <w:rFonts w:ascii="Times New Roman" w:hAnsi="Times New Roman" w:cs="Times New Roman"/>
        </w:rPr>
        <w:t>se</w:t>
      </w:r>
      <w:r w:rsidR="00EC6775" w:rsidRPr="009532C0">
        <w:rPr>
          <w:rFonts w:ascii="Times New Roman" w:hAnsi="Times New Roman" w:cs="Times New Roman"/>
        </w:rPr>
        <w:t xml:space="preserve">. </w:t>
      </w:r>
      <w:r w:rsidR="001E5BCC" w:rsidRPr="009532C0">
        <w:rPr>
          <w:rFonts w:ascii="Times New Roman" w:hAnsi="Times New Roman" w:cs="Times New Roman"/>
        </w:rPr>
        <w:t>Zur Debatte steh</w:t>
      </w:r>
      <w:r w:rsidR="00FC766A" w:rsidRPr="009532C0">
        <w:rPr>
          <w:rFonts w:ascii="Times New Roman" w:hAnsi="Times New Roman" w:cs="Times New Roman"/>
        </w:rPr>
        <w:t>en</w:t>
      </w:r>
      <w:r w:rsidR="00100C17" w:rsidRPr="009532C0">
        <w:rPr>
          <w:rFonts w:ascii="Times New Roman" w:hAnsi="Times New Roman" w:cs="Times New Roman"/>
        </w:rPr>
        <w:t xml:space="preserve"> dabei die </w:t>
      </w:r>
      <w:r w:rsidR="001E5BCC" w:rsidRPr="009532C0">
        <w:rPr>
          <w:rFonts w:ascii="Times New Roman" w:hAnsi="Times New Roman" w:cs="Times New Roman"/>
        </w:rPr>
        <w:t>Flüchtlingsaufnahme</w:t>
      </w:r>
      <w:r w:rsidR="00100C17" w:rsidRPr="009532C0">
        <w:rPr>
          <w:rFonts w:ascii="Times New Roman" w:hAnsi="Times New Roman" w:cs="Times New Roman"/>
        </w:rPr>
        <w:t>, insbesondere in der Asylkrise 2015/16</w:t>
      </w:r>
      <w:r w:rsidR="001E5BCC" w:rsidRPr="009532C0">
        <w:rPr>
          <w:rFonts w:ascii="Times New Roman" w:hAnsi="Times New Roman" w:cs="Times New Roman"/>
        </w:rPr>
        <w:t xml:space="preserve"> und </w:t>
      </w:r>
      <w:r w:rsidR="00100C17" w:rsidRPr="009532C0">
        <w:rPr>
          <w:rFonts w:ascii="Times New Roman" w:hAnsi="Times New Roman" w:cs="Times New Roman"/>
        </w:rPr>
        <w:t xml:space="preserve">die </w:t>
      </w:r>
      <w:r w:rsidR="001E5BCC" w:rsidRPr="009532C0">
        <w:rPr>
          <w:rFonts w:ascii="Times New Roman" w:hAnsi="Times New Roman" w:cs="Times New Roman"/>
        </w:rPr>
        <w:t>Integration</w:t>
      </w:r>
      <w:r w:rsidR="00100C17" w:rsidRPr="009532C0">
        <w:rPr>
          <w:rFonts w:ascii="Times New Roman" w:hAnsi="Times New Roman" w:cs="Times New Roman"/>
        </w:rPr>
        <w:t xml:space="preserve">, insbesondere die </w:t>
      </w:r>
      <w:r w:rsidR="001E5BCC" w:rsidRPr="009532C0">
        <w:rPr>
          <w:rFonts w:ascii="Times New Roman" w:hAnsi="Times New Roman" w:cs="Times New Roman"/>
        </w:rPr>
        <w:t xml:space="preserve">Einbürgerung, außerdem die Veränderungen in der Zusammenarbeit von Bund und Ländern. </w:t>
      </w:r>
    </w:p>
    <w:p w:rsidR="004B3ECC" w:rsidRPr="009532C0" w:rsidRDefault="004B3ECC" w:rsidP="00443A5F">
      <w:pPr>
        <w:jc w:val="both"/>
        <w:rPr>
          <w:rFonts w:ascii="Times New Roman" w:hAnsi="Times New Roman" w:cs="Times New Roman"/>
          <w:bCs/>
        </w:rPr>
      </w:pPr>
    </w:p>
    <w:p w:rsidR="002E2236" w:rsidRPr="009532C0" w:rsidRDefault="00C573A0" w:rsidP="006229A6">
      <w:pPr>
        <w:pStyle w:val="Listenabsatz"/>
        <w:numPr>
          <w:ilvl w:val="0"/>
          <w:numId w:val="7"/>
        </w:numPr>
        <w:jc w:val="both"/>
        <w:rPr>
          <w:rFonts w:ascii="Times New Roman" w:hAnsi="Times New Roman" w:cs="Times New Roman"/>
          <w:b/>
        </w:rPr>
      </w:pPr>
      <w:r w:rsidRPr="009532C0">
        <w:rPr>
          <w:rFonts w:ascii="Times New Roman" w:hAnsi="Times New Roman" w:cs="Times New Roman"/>
          <w:b/>
        </w:rPr>
        <w:t>Bund und Länder in der Asylkrise</w:t>
      </w:r>
    </w:p>
    <w:p w:rsidR="00EC6775" w:rsidRPr="009532C0" w:rsidRDefault="0074477E" w:rsidP="00D1591C">
      <w:pPr>
        <w:jc w:val="both"/>
        <w:rPr>
          <w:rFonts w:ascii="Times New Roman" w:hAnsi="Times New Roman" w:cs="Times New Roman"/>
        </w:rPr>
      </w:pPr>
      <w:r w:rsidRPr="009532C0">
        <w:rPr>
          <w:rFonts w:ascii="Times New Roman" w:hAnsi="Times New Roman" w:cs="Times New Roman"/>
        </w:rPr>
        <w:t>D</w:t>
      </w:r>
      <w:r w:rsidR="00D1591C" w:rsidRPr="009532C0">
        <w:rPr>
          <w:rFonts w:ascii="Times New Roman" w:hAnsi="Times New Roman" w:cs="Times New Roman"/>
        </w:rPr>
        <w:t xml:space="preserve">ie Asylkrise sei „im Großen und Ganzen </w:t>
      </w:r>
      <w:r w:rsidR="00BE4B9E" w:rsidRPr="009532C0">
        <w:rPr>
          <w:rFonts w:ascii="Times New Roman" w:hAnsi="Times New Roman" w:cs="Times New Roman"/>
        </w:rPr>
        <w:t>bewältigt</w:t>
      </w:r>
      <w:r w:rsidR="00D1591C" w:rsidRPr="009532C0">
        <w:rPr>
          <w:rFonts w:ascii="Times New Roman" w:hAnsi="Times New Roman" w:cs="Times New Roman"/>
        </w:rPr>
        <w:t>” worden</w:t>
      </w:r>
      <w:r w:rsidRPr="009532C0">
        <w:rPr>
          <w:rFonts w:ascii="Times New Roman" w:hAnsi="Times New Roman" w:cs="Times New Roman"/>
        </w:rPr>
        <w:t xml:space="preserve">, resümierte Angela </w:t>
      </w:r>
      <w:r w:rsidR="00B84DF0" w:rsidRPr="009532C0">
        <w:rPr>
          <w:rFonts w:ascii="Times New Roman" w:hAnsi="Times New Roman" w:cs="Times New Roman"/>
        </w:rPr>
        <w:t>Merkel in</w:t>
      </w:r>
      <w:r w:rsidRPr="009532C0">
        <w:rPr>
          <w:rFonts w:ascii="Times New Roman" w:hAnsi="Times New Roman" w:cs="Times New Roman"/>
        </w:rPr>
        <w:t xml:space="preserve"> ihrer Regierungserklärung im Frühjahr 2018</w:t>
      </w:r>
      <w:r w:rsidR="00AC4D8D" w:rsidRPr="009532C0">
        <w:rPr>
          <w:rFonts w:ascii="Times New Roman" w:hAnsi="Times New Roman" w:cs="Times New Roman"/>
        </w:rPr>
        <w:t xml:space="preserve"> (</w:t>
      </w:r>
      <w:r w:rsidR="004B3ECC" w:rsidRPr="009532C0">
        <w:rPr>
          <w:rFonts w:ascii="Times New Roman" w:hAnsi="Times New Roman" w:cs="Times New Roman"/>
        </w:rPr>
        <w:t>S.</w:t>
      </w:r>
      <w:r w:rsidR="00AC4D8D" w:rsidRPr="009532C0">
        <w:rPr>
          <w:rFonts w:ascii="Times New Roman" w:hAnsi="Times New Roman" w:cs="Times New Roman"/>
        </w:rPr>
        <w:t xml:space="preserve"> 4</w:t>
      </w:r>
      <w:r w:rsidR="002032FF" w:rsidRPr="009532C0">
        <w:rPr>
          <w:rFonts w:ascii="Times New Roman" w:hAnsi="Times New Roman" w:cs="Times New Roman"/>
        </w:rPr>
        <w:t>)</w:t>
      </w:r>
      <w:r w:rsidRPr="009532C0">
        <w:rPr>
          <w:rFonts w:ascii="Times New Roman" w:hAnsi="Times New Roman" w:cs="Times New Roman"/>
        </w:rPr>
        <w:t>. S</w:t>
      </w:r>
      <w:r w:rsidR="00D1591C" w:rsidRPr="009532C0">
        <w:rPr>
          <w:rFonts w:ascii="Times New Roman" w:hAnsi="Times New Roman" w:cs="Times New Roman"/>
        </w:rPr>
        <w:t xml:space="preserve">ie </w:t>
      </w:r>
      <w:r w:rsidRPr="009532C0">
        <w:rPr>
          <w:rFonts w:ascii="Times New Roman" w:hAnsi="Times New Roman" w:cs="Times New Roman"/>
        </w:rPr>
        <w:t xml:space="preserve">hatte </w:t>
      </w:r>
      <w:r w:rsidR="00AC4D8D" w:rsidRPr="009532C0">
        <w:rPr>
          <w:rFonts w:ascii="Times New Roman" w:hAnsi="Times New Roman" w:cs="Times New Roman"/>
        </w:rPr>
        <w:t>Grund zu danken</w:t>
      </w:r>
      <w:r w:rsidR="00D1591C" w:rsidRPr="009532C0">
        <w:rPr>
          <w:rFonts w:ascii="Times New Roman" w:hAnsi="Times New Roman" w:cs="Times New Roman"/>
        </w:rPr>
        <w:t xml:space="preserve">, was die </w:t>
      </w:r>
      <w:r w:rsidR="003A1157" w:rsidRPr="009532C0">
        <w:rPr>
          <w:rFonts w:ascii="Times New Roman" w:hAnsi="Times New Roman" w:cs="Times New Roman"/>
        </w:rPr>
        <w:t>vielfältige aktive Hilfe durch die Bevölkerung und die Organisationskraft der Bundesl</w:t>
      </w:r>
      <w:r w:rsidR="00D1591C" w:rsidRPr="009532C0">
        <w:rPr>
          <w:rFonts w:ascii="Times New Roman" w:hAnsi="Times New Roman" w:cs="Times New Roman"/>
        </w:rPr>
        <w:t xml:space="preserve">änder und Kommunen betraf, von der </w:t>
      </w:r>
      <w:r w:rsidR="003A1157" w:rsidRPr="009532C0">
        <w:rPr>
          <w:rFonts w:ascii="Times New Roman" w:hAnsi="Times New Roman" w:cs="Times New Roman"/>
        </w:rPr>
        <w:t xml:space="preserve">Unterbringung und der </w:t>
      </w:r>
      <w:r w:rsidR="00D1591C" w:rsidRPr="009532C0">
        <w:rPr>
          <w:rFonts w:ascii="Times New Roman" w:hAnsi="Times New Roman" w:cs="Times New Roman"/>
        </w:rPr>
        <w:t xml:space="preserve">Kleidersammlung über die Beratung und die sprachliche </w:t>
      </w:r>
      <w:r w:rsidR="00B84DF0" w:rsidRPr="009532C0">
        <w:rPr>
          <w:rFonts w:ascii="Times New Roman" w:hAnsi="Times New Roman" w:cs="Times New Roman"/>
        </w:rPr>
        <w:t>Über</w:t>
      </w:r>
      <w:r w:rsidR="00D1591C" w:rsidRPr="009532C0">
        <w:rPr>
          <w:rFonts w:ascii="Times New Roman" w:hAnsi="Times New Roman" w:cs="Times New Roman"/>
        </w:rPr>
        <w:t xml:space="preserve">setzung </w:t>
      </w:r>
      <w:r w:rsidR="00F14C0D" w:rsidRPr="009532C0">
        <w:rPr>
          <w:rFonts w:ascii="Times New Roman" w:hAnsi="Times New Roman" w:cs="Times New Roman"/>
        </w:rPr>
        <w:t xml:space="preserve">bis hin zur </w:t>
      </w:r>
      <w:r w:rsidR="00D1591C" w:rsidRPr="009532C0">
        <w:rPr>
          <w:rFonts w:ascii="Times New Roman" w:hAnsi="Times New Roman" w:cs="Times New Roman"/>
        </w:rPr>
        <w:t xml:space="preserve">Vermittlung von </w:t>
      </w:r>
      <w:r w:rsidR="00F14C0D" w:rsidRPr="009532C0">
        <w:rPr>
          <w:rFonts w:ascii="Times New Roman" w:hAnsi="Times New Roman" w:cs="Times New Roman"/>
        </w:rPr>
        <w:t>Arbeit</w:t>
      </w:r>
      <w:r w:rsidRPr="009532C0">
        <w:rPr>
          <w:rFonts w:ascii="Times New Roman" w:hAnsi="Times New Roman" w:cs="Times New Roman"/>
        </w:rPr>
        <w:t xml:space="preserve"> in späteren </w:t>
      </w:r>
      <w:r w:rsidR="005632EB" w:rsidRPr="009532C0">
        <w:rPr>
          <w:rFonts w:ascii="Times New Roman" w:hAnsi="Times New Roman" w:cs="Times New Roman"/>
        </w:rPr>
        <w:t>Jahren</w:t>
      </w:r>
      <w:r w:rsidR="00D1591C" w:rsidRPr="009532C0">
        <w:rPr>
          <w:rFonts w:ascii="Times New Roman" w:hAnsi="Times New Roman" w:cs="Times New Roman"/>
        </w:rPr>
        <w:t>.</w:t>
      </w:r>
      <w:r w:rsidR="00DA27BE" w:rsidRPr="009532C0">
        <w:rPr>
          <w:rStyle w:val="Funotenzeichen"/>
          <w:rFonts w:ascii="Times New Roman" w:hAnsi="Times New Roman" w:cs="Times New Roman"/>
        </w:rPr>
        <w:footnoteReference w:id="5"/>
      </w:r>
      <w:r w:rsidR="00EC6775" w:rsidRPr="009532C0">
        <w:rPr>
          <w:rFonts w:ascii="Times New Roman" w:hAnsi="Times New Roman" w:cs="Times New Roman"/>
        </w:rPr>
        <w:t xml:space="preserve"> Länder und Kommunen </w:t>
      </w:r>
      <w:r w:rsidR="003E5628" w:rsidRPr="009532C0">
        <w:rPr>
          <w:rFonts w:ascii="Times New Roman" w:hAnsi="Times New Roman" w:cs="Times New Roman"/>
        </w:rPr>
        <w:t>versorgten</w:t>
      </w:r>
      <w:r w:rsidR="00EC6775" w:rsidRPr="009532C0">
        <w:rPr>
          <w:rFonts w:ascii="Times New Roman" w:hAnsi="Times New Roman" w:cs="Times New Roman"/>
        </w:rPr>
        <w:t xml:space="preserve"> 2015 die überraschend große Zahl von Flüchtlingen, die spontan über die Grenze kam</w:t>
      </w:r>
      <w:bookmarkStart w:id="5" w:name="_Hlk19436416"/>
      <w:r w:rsidR="00EC6775" w:rsidRPr="009532C0">
        <w:rPr>
          <w:rFonts w:ascii="Times New Roman" w:hAnsi="Times New Roman" w:cs="Times New Roman"/>
        </w:rPr>
        <w:t xml:space="preserve">. </w:t>
      </w:r>
      <w:r w:rsidR="009C103C" w:rsidRPr="009532C0">
        <w:rPr>
          <w:rFonts w:ascii="Times New Roman" w:hAnsi="Times New Roman" w:cs="Times New Roman"/>
        </w:rPr>
        <w:t>Sie</w:t>
      </w:r>
      <w:r w:rsidR="00D94648" w:rsidRPr="009532C0">
        <w:rPr>
          <w:rFonts w:ascii="Times New Roman" w:hAnsi="Times New Roman" w:cs="Times New Roman"/>
        </w:rPr>
        <w:t xml:space="preserve"> </w:t>
      </w:r>
      <w:r w:rsidR="00815B03" w:rsidRPr="009532C0">
        <w:rPr>
          <w:rFonts w:ascii="Times New Roman" w:hAnsi="Times New Roman" w:cs="Times New Roman"/>
        </w:rPr>
        <w:t xml:space="preserve">brachten die Flüchtlinge unter, </w:t>
      </w:r>
      <w:r w:rsidR="00D94648" w:rsidRPr="009532C0">
        <w:rPr>
          <w:rFonts w:ascii="Times New Roman" w:hAnsi="Times New Roman" w:cs="Times New Roman"/>
        </w:rPr>
        <w:t>errichteten Sammelunterkünfte, zunächst auch provisorisch in großen Zelten. Die Kommunen arbeiteten mit den vielen Freiwilligen zusammen, die sich spontan zusammenfanden oder in kirchlichen und wohlfahrtsverbandlichen Strukturen aktiv wurden.</w:t>
      </w:r>
      <w:r w:rsidR="00D94648" w:rsidRPr="009532C0">
        <w:rPr>
          <w:rStyle w:val="Funotenzeichen"/>
          <w:rFonts w:ascii="Times New Roman" w:hAnsi="Times New Roman" w:cs="Times New Roman"/>
        </w:rPr>
        <w:footnoteReference w:id="6"/>
      </w:r>
      <w:r w:rsidR="00D94648" w:rsidRPr="009532C0">
        <w:rPr>
          <w:rFonts w:ascii="Times New Roman" w:hAnsi="Times New Roman" w:cs="Times New Roman"/>
        </w:rPr>
        <w:t xml:space="preserve"> </w:t>
      </w:r>
      <w:r w:rsidR="005632EB" w:rsidRPr="009532C0">
        <w:rPr>
          <w:rFonts w:ascii="Times New Roman" w:hAnsi="Times New Roman" w:cs="Times New Roman"/>
        </w:rPr>
        <w:t xml:space="preserve">Millionen Menschen aus ganz unterschiedlichen Milieus engagierten sich, halfen und spendeten (BMFSFJ 2017; Ahrend 2017).  </w:t>
      </w:r>
      <w:r w:rsidR="00D94648" w:rsidRPr="009532C0">
        <w:rPr>
          <w:rFonts w:ascii="Times New Roman" w:hAnsi="Times New Roman" w:cs="Times New Roman"/>
        </w:rPr>
        <w:t xml:space="preserve">Die </w:t>
      </w:r>
      <w:r w:rsidR="00815B03" w:rsidRPr="009532C0">
        <w:rPr>
          <w:rFonts w:ascii="Times New Roman" w:hAnsi="Times New Roman" w:cs="Times New Roman"/>
        </w:rPr>
        <w:t xml:space="preserve">autonomen </w:t>
      </w:r>
      <w:r w:rsidR="00D94648" w:rsidRPr="009532C0">
        <w:rPr>
          <w:rFonts w:ascii="Times New Roman" w:hAnsi="Times New Roman" w:cs="Times New Roman"/>
        </w:rPr>
        <w:t>födera</w:t>
      </w:r>
      <w:r w:rsidR="00815B03" w:rsidRPr="009532C0">
        <w:rPr>
          <w:rFonts w:ascii="Times New Roman" w:hAnsi="Times New Roman" w:cs="Times New Roman"/>
        </w:rPr>
        <w:t>l</w:t>
      </w:r>
      <w:r w:rsidR="00D94648" w:rsidRPr="009532C0">
        <w:rPr>
          <w:rFonts w:ascii="Times New Roman" w:hAnsi="Times New Roman" w:cs="Times New Roman"/>
        </w:rPr>
        <w:t>en Strukturen bewährten sich.</w:t>
      </w:r>
      <w:r w:rsidR="00AE48D3" w:rsidRPr="009532C0">
        <w:rPr>
          <w:rFonts w:ascii="Times New Roman" w:hAnsi="Times New Roman" w:cs="Times New Roman"/>
        </w:rPr>
        <w:t xml:space="preserve"> Länder und Kommunen setzten viel Geld ein, mit großen Unterschieden je nach den lokalen Gegebenheiten, der Effektivität ihrer Verwaltungen und der Qualität der Zusammenarbeit mit der Zivilgesellschaft.</w:t>
      </w:r>
      <w:r w:rsidR="00AE48D3" w:rsidRPr="009532C0">
        <w:rPr>
          <w:rStyle w:val="Funotenzeichen"/>
          <w:rFonts w:ascii="Times New Roman" w:hAnsi="Times New Roman" w:cs="Times New Roman"/>
        </w:rPr>
        <w:footnoteReference w:id="7"/>
      </w:r>
    </w:p>
    <w:p w:rsidR="005632EB" w:rsidRPr="009532C0" w:rsidRDefault="003A1157" w:rsidP="00D1591C">
      <w:pPr>
        <w:jc w:val="both"/>
        <w:rPr>
          <w:rFonts w:ascii="Times New Roman" w:hAnsi="Times New Roman" w:cs="Times New Roman"/>
        </w:rPr>
      </w:pPr>
      <w:r w:rsidRPr="009532C0">
        <w:rPr>
          <w:rFonts w:ascii="Times New Roman" w:hAnsi="Times New Roman" w:cs="Times New Roman"/>
        </w:rPr>
        <w:t>I</w:t>
      </w:r>
      <w:r w:rsidR="0074477E" w:rsidRPr="009532C0">
        <w:rPr>
          <w:rFonts w:ascii="Times New Roman" w:hAnsi="Times New Roman" w:cs="Times New Roman"/>
        </w:rPr>
        <w:t xml:space="preserve">m Gegensatz dazu </w:t>
      </w:r>
      <w:r w:rsidR="00920435" w:rsidRPr="009532C0">
        <w:rPr>
          <w:rFonts w:ascii="Times New Roman" w:hAnsi="Times New Roman" w:cs="Times New Roman"/>
        </w:rPr>
        <w:t xml:space="preserve">erwies sich </w:t>
      </w:r>
      <w:r w:rsidR="00AE48D3" w:rsidRPr="009532C0">
        <w:rPr>
          <w:rFonts w:ascii="Times New Roman" w:hAnsi="Times New Roman" w:cs="Times New Roman"/>
        </w:rPr>
        <w:t xml:space="preserve">das </w:t>
      </w:r>
      <w:r w:rsidR="00BE0819" w:rsidRPr="009532C0">
        <w:rPr>
          <w:rFonts w:ascii="Times New Roman" w:hAnsi="Times New Roman" w:cs="Times New Roman"/>
        </w:rPr>
        <w:t>Bundesamt für Migration und Flüchtlinge</w:t>
      </w:r>
      <w:r w:rsidR="0074477E" w:rsidRPr="009532C0">
        <w:rPr>
          <w:rFonts w:ascii="Times New Roman" w:hAnsi="Times New Roman" w:cs="Times New Roman"/>
        </w:rPr>
        <w:t xml:space="preserve"> (BAMF) </w:t>
      </w:r>
      <w:r w:rsidR="00920435" w:rsidRPr="009532C0">
        <w:rPr>
          <w:rFonts w:ascii="Times New Roman" w:hAnsi="Times New Roman" w:cs="Times New Roman"/>
        </w:rPr>
        <w:t>als Schwachstelle und Nadelöhr</w:t>
      </w:r>
      <w:bookmarkEnd w:id="5"/>
      <w:r w:rsidR="00EC6775" w:rsidRPr="009532C0">
        <w:rPr>
          <w:rFonts w:ascii="Times New Roman" w:hAnsi="Times New Roman" w:cs="Times New Roman"/>
        </w:rPr>
        <w:t xml:space="preserve">. </w:t>
      </w:r>
      <w:r w:rsidR="002E2236" w:rsidRPr="009532C0">
        <w:rPr>
          <w:rFonts w:ascii="Times New Roman" w:hAnsi="Times New Roman" w:cs="Times New Roman"/>
        </w:rPr>
        <w:t>Schon</w:t>
      </w:r>
      <w:r w:rsidR="00F13D29" w:rsidRPr="009532C0">
        <w:rPr>
          <w:rFonts w:ascii="Times New Roman" w:hAnsi="Times New Roman" w:cs="Times New Roman"/>
        </w:rPr>
        <w:t xml:space="preserve"> </w:t>
      </w:r>
      <w:r w:rsidR="00BE0819" w:rsidRPr="009532C0">
        <w:rPr>
          <w:rFonts w:ascii="Times New Roman" w:hAnsi="Times New Roman" w:cs="Times New Roman"/>
        </w:rPr>
        <w:t>bevor</w:t>
      </w:r>
      <w:r w:rsidR="002E2236" w:rsidRPr="009532C0">
        <w:rPr>
          <w:rFonts w:ascii="Times New Roman" w:hAnsi="Times New Roman" w:cs="Times New Roman"/>
        </w:rPr>
        <w:t xml:space="preserve"> </w:t>
      </w:r>
      <w:r w:rsidR="00AE48D3" w:rsidRPr="009532C0">
        <w:rPr>
          <w:rFonts w:ascii="Times New Roman" w:hAnsi="Times New Roman" w:cs="Times New Roman"/>
        </w:rPr>
        <w:t xml:space="preserve">die </w:t>
      </w:r>
      <w:r w:rsidR="002E2236" w:rsidRPr="009532C0">
        <w:rPr>
          <w:rFonts w:ascii="Times New Roman" w:hAnsi="Times New Roman" w:cs="Times New Roman"/>
        </w:rPr>
        <w:t>Flüchtlinge in großer Zahl über die Balkanro</w:t>
      </w:r>
      <w:r w:rsidR="0074477E" w:rsidRPr="009532C0">
        <w:rPr>
          <w:rFonts w:ascii="Times New Roman" w:hAnsi="Times New Roman" w:cs="Times New Roman"/>
        </w:rPr>
        <w:t>u</w:t>
      </w:r>
      <w:r w:rsidR="002E2236" w:rsidRPr="009532C0">
        <w:rPr>
          <w:rFonts w:ascii="Times New Roman" w:hAnsi="Times New Roman" w:cs="Times New Roman"/>
        </w:rPr>
        <w:t xml:space="preserve">te nach </w:t>
      </w:r>
      <w:r w:rsidR="006D6085" w:rsidRPr="009532C0">
        <w:rPr>
          <w:rFonts w:ascii="Times New Roman" w:hAnsi="Times New Roman" w:cs="Times New Roman"/>
        </w:rPr>
        <w:t>Deutschland</w:t>
      </w:r>
      <w:r w:rsidR="002E2236" w:rsidRPr="009532C0">
        <w:rPr>
          <w:rFonts w:ascii="Times New Roman" w:hAnsi="Times New Roman" w:cs="Times New Roman"/>
        </w:rPr>
        <w:t xml:space="preserve"> kamen, </w:t>
      </w:r>
      <w:r w:rsidR="00CA199C" w:rsidRPr="009532C0">
        <w:rPr>
          <w:rFonts w:ascii="Times New Roman" w:hAnsi="Times New Roman" w:cs="Times New Roman"/>
        </w:rPr>
        <w:t xml:space="preserve">war </w:t>
      </w:r>
      <w:r w:rsidR="006D6085" w:rsidRPr="009532C0">
        <w:rPr>
          <w:rFonts w:ascii="Times New Roman" w:hAnsi="Times New Roman" w:cs="Times New Roman"/>
        </w:rPr>
        <w:t xml:space="preserve">ein </w:t>
      </w:r>
      <w:r w:rsidR="007C4D4B" w:rsidRPr="009532C0">
        <w:rPr>
          <w:rFonts w:ascii="Times New Roman" w:hAnsi="Times New Roman" w:cs="Times New Roman"/>
        </w:rPr>
        <w:t>gravierende</w:t>
      </w:r>
      <w:r w:rsidR="00CA199C" w:rsidRPr="009532C0">
        <w:rPr>
          <w:rFonts w:ascii="Times New Roman" w:hAnsi="Times New Roman" w:cs="Times New Roman"/>
        </w:rPr>
        <w:t>r</w:t>
      </w:r>
      <w:r w:rsidR="007C4D4B" w:rsidRPr="009532C0">
        <w:rPr>
          <w:rFonts w:ascii="Times New Roman" w:hAnsi="Times New Roman" w:cs="Times New Roman"/>
        </w:rPr>
        <w:t xml:space="preserve"> </w:t>
      </w:r>
      <w:r w:rsidR="006D6085" w:rsidRPr="009532C0">
        <w:rPr>
          <w:rFonts w:ascii="Times New Roman" w:hAnsi="Times New Roman" w:cs="Times New Roman"/>
        </w:rPr>
        <w:t xml:space="preserve">Bearbeitungsstau </w:t>
      </w:r>
      <w:r w:rsidR="00CA199C" w:rsidRPr="009532C0">
        <w:rPr>
          <w:rFonts w:ascii="Times New Roman" w:hAnsi="Times New Roman" w:cs="Times New Roman"/>
        </w:rPr>
        <w:t>entstanden</w:t>
      </w:r>
      <w:r w:rsidR="00833D95" w:rsidRPr="009532C0">
        <w:rPr>
          <w:rFonts w:ascii="Times New Roman" w:hAnsi="Times New Roman" w:cs="Times New Roman"/>
        </w:rPr>
        <w:t xml:space="preserve">, Ende 2014 waren 169.166 unerledigte Anträge aufgelaufen. </w:t>
      </w:r>
      <w:r w:rsidR="00CA199C" w:rsidRPr="009532C0">
        <w:rPr>
          <w:rFonts w:ascii="Times New Roman" w:hAnsi="Times New Roman" w:cs="Times New Roman"/>
        </w:rPr>
        <w:t xml:space="preserve">Seit </w:t>
      </w:r>
      <w:r w:rsidR="007C4D4B" w:rsidRPr="009532C0">
        <w:rPr>
          <w:rFonts w:ascii="Times New Roman" w:hAnsi="Times New Roman" w:cs="Times New Roman"/>
        </w:rPr>
        <w:t xml:space="preserve">2008 waren jedes Jahr </w:t>
      </w:r>
      <w:r w:rsidR="00920435" w:rsidRPr="009532C0">
        <w:rPr>
          <w:rFonts w:ascii="Times New Roman" w:hAnsi="Times New Roman" w:cs="Times New Roman"/>
        </w:rPr>
        <w:t xml:space="preserve">weniger </w:t>
      </w:r>
      <w:r w:rsidR="007C4D4B" w:rsidRPr="009532C0">
        <w:rPr>
          <w:rFonts w:ascii="Times New Roman" w:hAnsi="Times New Roman" w:cs="Times New Roman"/>
        </w:rPr>
        <w:t xml:space="preserve">Asylanträge </w:t>
      </w:r>
      <w:r w:rsidR="00CA199C" w:rsidRPr="009532C0">
        <w:rPr>
          <w:rFonts w:ascii="Times New Roman" w:hAnsi="Times New Roman" w:cs="Times New Roman"/>
        </w:rPr>
        <w:t xml:space="preserve">entschieden worden </w:t>
      </w:r>
      <w:r w:rsidR="00920435" w:rsidRPr="009532C0">
        <w:rPr>
          <w:rFonts w:ascii="Times New Roman" w:hAnsi="Times New Roman" w:cs="Times New Roman"/>
        </w:rPr>
        <w:t xml:space="preserve">als eingegangen waren </w:t>
      </w:r>
      <w:r w:rsidR="00CA199C" w:rsidRPr="009532C0">
        <w:rPr>
          <w:rFonts w:ascii="Times New Roman" w:hAnsi="Times New Roman" w:cs="Times New Roman"/>
        </w:rPr>
        <w:t>(Thränhardt 2014)</w:t>
      </w:r>
      <w:r w:rsidR="007C4D4B" w:rsidRPr="009532C0">
        <w:rPr>
          <w:rFonts w:ascii="Times New Roman" w:hAnsi="Times New Roman" w:cs="Times New Roman"/>
        </w:rPr>
        <w:t xml:space="preserve">. Damit </w:t>
      </w:r>
      <w:r w:rsidR="00920435" w:rsidRPr="009532C0">
        <w:rPr>
          <w:rFonts w:ascii="Times New Roman" w:hAnsi="Times New Roman" w:cs="Times New Roman"/>
        </w:rPr>
        <w:t xml:space="preserve">entstand </w:t>
      </w:r>
      <w:r w:rsidR="007C4D4B" w:rsidRPr="009532C0">
        <w:rPr>
          <w:rFonts w:ascii="Times New Roman" w:hAnsi="Times New Roman" w:cs="Times New Roman"/>
        </w:rPr>
        <w:t>ein Anreiz für Antragsteller mit geringen Aussichten</w:t>
      </w:r>
      <w:r w:rsidR="00CA199C" w:rsidRPr="009532C0">
        <w:rPr>
          <w:rFonts w:ascii="Times New Roman" w:hAnsi="Times New Roman" w:cs="Times New Roman"/>
        </w:rPr>
        <w:t xml:space="preserve"> auf Anerkennung</w:t>
      </w:r>
      <w:r w:rsidR="007C4D4B" w:rsidRPr="009532C0">
        <w:rPr>
          <w:rFonts w:ascii="Times New Roman" w:hAnsi="Times New Roman" w:cs="Times New Roman"/>
        </w:rPr>
        <w:t>, in Deutschland Anträge zu stellen</w:t>
      </w:r>
      <w:r w:rsidR="004B3ECC" w:rsidRPr="009532C0">
        <w:rPr>
          <w:rFonts w:ascii="Times New Roman" w:hAnsi="Times New Roman" w:cs="Times New Roman"/>
        </w:rPr>
        <w:t xml:space="preserve">, um </w:t>
      </w:r>
      <w:r w:rsidR="00E924EC" w:rsidRPr="009532C0">
        <w:rPr>
          <w:rFonts w:ascii="Times New Roman" w:hAnsi="Times New Roman" w:cs="Times New Roman"/>
        </w:rPr>
        <w:t>längere Zeit oder auf immer bleiben</w:t>
      </w:r>
      <w:r w:rsidR="004B3ECC" w:rsidRPr="009532C0">
        <w:rPr>
          <w:rFonts w:ascii="Times New Roman" w:hAnsi="Times New Roman" w:cs="Times New Roman"/>
        </w:rPr>
        <w:t xml:space="preserve"> zu können</w:t>
      </w:r>
      <w:r w:rsidR="00E924EC" w:rsidRPr="009532C0">
        <w:rPr>
          <w:rFonts w:ascii="Times New Roman" w:hAnsi="Times New Roman" w:cs="Times New Roman"/>
        </w:rPr>
        <w:t xml:space="preserve">. </w:t>
      </w:r>
      <w:r w:rsidR="00920435" w:rsidRPr="009532C0">
        <w:rPr>
          <w:rFonts w:ascii="Times New Roman" w:hAnsi="Times New Roman" w:cs="Times New Roman"/>
        </w:rPr>
        <w:t>Insbesondere konzentrierten sich d</w:t>
      </w:r>
      <w:r w:rsidR="00E924EC" w:rsidRPr="009532C0">
        <w:rPr>
          <w:rFonts w:ascii="Times New Roman" w:hAnsi="Times New Roman" w:cs="Times New Roman"/>
        </w:rPr>
        <w:t xml:space="preserve">ie Anträge aus </w:t>
      </w:r>
      <w:r w:rsidR="00581C34" w:rsidRPr="009532C0">
        <w:rPr>
          <w:rFonts w:ascii="Times New Roman" w:hAnsi="Times New Roman" w:cs="Times New Roman"/>
        </w:rPr>
        <w:t xml:space="preserve">Südosteuropa </w:t>
      </w:r>
      <w:r w:rsidR="00E924EC" w:rsidRPr="009532C0">
        <w:rPr>
          <w:rFonts w:ascii="Times New Roman" w:hAnsi="Times New Roman" w:cs="Times New Roman"/>
        </w:rPr>
        <w:t>auf Deutschland</w:t>
      </w:r>
      <w:r w:rsidR="007C4D4B" w:rsidRPr="009532C0">
        <w:rPr>
          <w:rFonts w:ascii="Times New Roman" w:hAnsi="Times New Roman" w:cs="Times New Roman"/>
        </w:rPr>
        <w:t xml:space="preserve"> (Thränhardt</w:t>
      </w:r>
      <w:r w:rsidR="00F005C6" w:rsidRPr="009532C0">
        <w:rPr>
          <w:rFonts w:ascii="Times New Roman" w:hAnsi="Times New Roman" w:cs="Times New Roman"/>
        </w:rPr>
        <w:t>/ Weiss</w:t>
      </w:r>
      <w:r w:rsidR="007C4D4B" w:rsidRPr="009532C0">
        <w:rPr>
          <w:rFonts w:ascii="Times New Roman" w:hAnsi="Times New Roman" w:cs="Times New Roman"/>
        </w:rPr>
        <w:t xml:space="preserve"> 201</w:t>
      </w:r>
      <w:r w:rsidR="00F005C6" w:rsidRPr="009532C0">
        <w:rPr>
          <w:rFonts w:ascii="Times New Roman" w:hAnsi="Times New Roman" w:cs="Times New Roman"/>
        </w:rPr>
        <w:t>7</w:t>
      </w:r>
      <w:r w:rsidR="007C4D4B" w:rsidRPr="009532C0">
        <w:rPr>
          <w:rFonts w:ascii="Times New Roman" w:hAnsi="Times New Roman" w:cs="Times New Roman"/>
        </w:rPr>
        <w:t>).</w:t>
      </w:r>
      <w:r w:rsidR="006D6085" w:rsidRPr="009532C0">
        <w:rPr>
          <w:rFonts w:ascii="Times New Roman" w:hAnsi="Times New Roman" w:cs="Times New Roman"/>
        </w:rPr>
        <w:t xml:space="preserve"> </w:t>
      </w:r>
    </w:p>
    <w:p w:rsidR="00F217E8" w:rsidRPr="009532C0" w:rsidRDefault="00BE0819" w:rsidP="00D1591C">
      <w:pPr>
        <w:jc w:val="both"/>
        <w:rPr>
          <w:rFonts w:ascii="Times New Roman" w:hAnsi="Times New Roman" w:cs="Times New Roman"/>
        </w:rPr>
      </w:pPr>
      <w:r w:rsidRPr="009532C0">
        <w:rPr>
          <w:rFonts w:ascii="Times New Roman" w:hAnsi="Times New Roman" w:cs="Times New Roman"/>
        </w:rPr>
        <w:t xml:space="preserve">Anfang 2015 war das </w:t>
      </w:r>
      <w:r w:rsidR="006D6085" w:rsidRPr="009532C0">
        <w:rPr>
          <w:rFonts w:ascii="Times New Roman" w:hAnsi="Times New Roman" w:cs="Times New Roman"/>
        </w:rPr>
        <w:t xml:space="preserve">BAMF nicht mehr in der Lage, die Antragsteller auch nur zu registrieren. </w:t>
      </w:r>
      <w:r w:rsidR="00A37405" w:rsidRPr="009532C0">
        <w:rPr>
          <w:rFonts w:ascii="Times New Roman" w:hAnsi="Times New Roman" w:cs="Times New Roman"/>
        </w:rPr>
        <w:t>E</w:t>
      </w:r>
      <w:r w:rsidRPr="009532C0">
        <w:rPr>
          <w:rFonts w:ascii="Times New Roman" w:hAnsi="Times New Roman" w:cs="Times New Roman"/>
        </w:rPr>
        <w:t xml:space="preserve">s entstand </w:t>
      </w:r>
      <w:r w:rsidR="00833D95" w:rsidRPr="009532C0">
        <w:rPr>
          <w:rFonts w:ascii="Times New Roman" w:hAnsi="Times New Roman" w:cs="Times New Roman"/>
        </w:rPr>
        <w:t>eine</w:t>
      </w:r>
      <w:r w:rsidRPr="009532C0">
        <w:rPr>
          <w:rFonts w:ascii="Times New Roman" w:hAnsi="Times New Roman" w:cs="Times New Roman"/>
        </w:rPr>
        <w:t xml:space="preserve"> Diskrepanz zwischen der Zahl der Flüchtlinge, die Länder und Kommunen versorg</w:t>
      </w:r>
      <w:r w:rsidR="00833D95" w:rsidRPr="009532C0">
        <w:rPr>
          <w:rFonts w:ascii="Times New Roman" w:hAnsi="Times New Roman" w:cs="Times New Roman"/>
        </w:rPr>
        <w:t>t</w:t>
      </w:r>
      <w:r w:rsidRPr="009532C0">
        <w:rPr>
          <w:rFonts w:ascii="Times New Roman" w:hAnsi="Times New Roman" w:cs="Times New Roman"/>
        </w:rPr>
        <w:t xml:space="preserve">en, </w:t>
      </w:r>
      <w:r w:rsidRPr="009532C0">
        <w:rPr>
          <w:rFonts w:ascii="Times New Roman" w:hAnsi="Times New Roman" w:cs="Times New Roman"/>
        </w:rPr>
        <w:lastRenderedPageBreak/>
        <w:t>und den Zahlen des BAMF über Asylantragstellungen.</w:t>
      </w:r>
      <w:r w:rsidR="00926461" w:rsidRPr="009532C0">
        <w:rPr>
          <w:rFonts w:ascii="Times New Roman" w:hAnsi="Times New Roman" w:cs="Times New Roman"/>
        </w:rPr>
        <w:t xml:space="preserve"> </w:t>
      </w:r>
      <w:r w:rsidR="00D00AC5" w:rsidRPr="009532C0">
        <w:rPr>
          <w:rFonts w:ascii="Times New Roman" w:hAnsi="Times New Roman" w:cs="Times New Roman"/>
        </w:rPr>
        <w:t>Die Länder hatten schon bei den Koalitionsverhandlungen 2013 auf d</w:t>
      </w:r>
      <w:r w:rsidR="00494958" w:rsidRPr="009532C0">
        <w:rPr>
          <w:rFonts w:ascii="Times New Roman" w:hAnsi="Times New Roman" w:cs="Times New Roman"/>
        </w:rPr>
        <w:t xml:space="preserve">en Stau beim BAMF </w:t>
      </w:r>
      <w:r w:rsidR="00D00AC5" w:rsidRPr="009532C0">
        <w:rPr>
          <w:rFonts w:ascii="Times New Roman" w:hAnsi="Times New Roman" w:cs="Times New Roman"/>
        </w:rPr>
        <w:t>aufmerksam gemacht. Daraufhin war in der Koalitionsvereinbarung festgelegt worden, dass Asylanträge innerhalb von drei Monaten entschieden werden sollten. Das BMI reagierte aber nicht</w:t>
      </w:r>
      <w:r w:rsidR="00833D95" w:rsidRPr="009532C0">
        <w:rPr>
          <w:rFonts w:ascii="Times New Roman" w:hAnsi="Times New Roman" w:cs="Times New Roman"/>
        </w:rPr>
        <w:t>, w</w:t>
      </w:r>
      <w:r w:rsidR="00494958" w:rsidRPr="009532C0">
        <w:rPr>
          <w:rFonts w:ascii="Times New Roman" w:hAnsi="Times New Roman" w:cs="Times New Roman"/>
        </w:rPr>
        <w:t>iederholte</w:t>
      </w:r>
      <w:r w:rsidR="00833D95" w:rsidRPr="009532C0">
        <w:rPr>
          <w:rFonts w:ascii="Times New Roman" w:hAnsi="Times New Roman" w:cs="Times New Roman"/>
        </w:rPr>
        <w:t>n</w:t>
      </w:r>
      <w:r w:rsidR="00494958" w:rsidRPr="009532C0">
        <w:rPr>
          <w:rFonts w:ascii="Times New Roman" w:hAnsi="Times New Roman" w:cs="Times New Roman"/>
        </w:rPr>
        <w:t xml:space="preserve"> Bitten der BAMF-Leitung um mehr Personal </w:t>
      </w:r>
      <w:r w:rsidR="00833D95" w:rsidRPr="009532C0">
        <w:rPr>
          <w:rFonts w:ascii="Times New Roman" w:hAnsi="Times New Roman" w:cs="Times New Roman"/>
        </w:rPr>
        <w:t>kam</w:t>
      </w:r>
      <w:r w:rsidR="00494958" w:rsidRPr="009532C0">
        <w:rPr>
          <w:rFonts w:ascii="Times New Roman" w:hAnsi="Times New Roman" w:cs="Times New Roman"/>
        </w:rPr>
        <w:t xml:space="preserve"> Innenminister de Maizière nicht </w:t>
      </w:r>
      <w:r w:rsidR="00833D95" w:rsidRPr="009532C0">
        <w:rPr>
          <w:rFonts w:ascii="Times New Roman" w:hAnsi="Times New Roman" w:cs="Times New Roman"/>
        </w:rPr>
        <w:t>nach</w:t>
      </w:r>
      <w:r w:rsidR="00494958" w:rsidRPr="009532C0">
        <w:rPr>
          <w:rFonts w:ascii="Times New Roman" w:hAnsi="Times New Roman" w:cs="Times New Roman"/>
        </w:rPr>
        <w:t xml:space="preserve">. </w:t>
      </w:r>
      <w:r w:rsidRPr="009532C0">
        <w:rPr>
          <w:rFonts w:ascii="Times New Roman" w:hAnsi="Times New Roman" w:cs="Times New Roman"/>
        </w:rPr>
        <w:t>E</w:t>
      </w:r>
      <w:r w:rsidR="00A37405" w:rsidRPr="009532C0">
        <w:rPr>
          <w:rFonts w:ascii="Times New Roman" w:hAnsi="Times New Roman" w:cs="Times New Roman"/>
        </w:rPr>
        <w:t>nde 2015 waren 500.000 Fälle aufgelaufen</w:t>
      </w:r>
      <w:r w:rsidR="006C4561" w:rsidRPr="009532C0">
        <w:rPr>
          <w:rFonts w:ascii="Times New Roman" w:hAnsi="Times New Roman" w:cs="Times New Roman"/>
        </w:rPr>
        <w:t xml:space="preserve">, wie das BAMF selbst </w:t>
      </w:r>
      <w:r w:rsidR="00246269" w:rsidRPr="009532C0">
        <w:rPr>
          <w:rFonts w:ascii="Times New Roman" w:hAnsi="Times New Roman" w:cs="Times New Roman"/>
        </w:rPr>
        <w:t>später</w:t>
      </w:r>
      <w:r w:rsidR="006C4561" w:rsidRPr="009532C0">
        <w:rPr>
          <w:rFonts w:ascii="Times New Roman" w:hAnsi="Times New Roman" w:cs="Times New Roman"/>
        </w:rPr>
        <w:t xml:space="preserve"> </w:t>
      </w:r>
      <w:r w:rsidR="00F217E8" w:rsidRPr="009532C0">
        <w:rPr>
          <w:rFonts w:ascii="Times New Roman" w:hAnsi="Times New Roman" w:cs="Times New Roman"/>
        </w:rPr>
        <w:t>mit eine</w:t>
      </w:r>
      <w:r w:rsidR="00246269" w:rsidRPr="009532C0">
        <w:rPr>
          <w:rFonts w:ascii="Times New Roman" w:hAnsi="Times New Roman" w:cs="Times New Roman"/>
        </w:rPr>
        <w:t>m</w:t>
      </w:r>
      <w:r w:rsidR="00F217E8" w:rsidRPr="009532C0">
        <w:rPr>
          <w:rFonts w:ascii="Times New Roman" w:hAnsi="Times New Roman" w:cs="Times New Roman"/>
        </w:rPr>
        <w:t xml:space="preserve"> </w:t>
      </w:r>
      <w:r w:rsidR="00A33CD6" w:rsidRPr="009532C0">
        <w:rPr>
          <w:rFonts w:ascii="Times New Roman" w:hAnsi="Times New Roman" w:cs="Times New Roman"/>
        </w:rPr>
        <w:t>Sc</w:t>
      </w:r>
      <w:r w:rsidR="00246269" w:rsidRPr="009532C0">
        <w:rPr>
          <w:rFonts w:ascii="Times New Roman" w:hAnsi="Times New Roman" w:cs="Times New Roman"/>
        </w:rPr>
        <w:t>haubild</w:t>
      </w:r>
      <w:r w:rsidR="00F217E8" w:rsidRPr="009532C0">
        <w:rPr>
          <w:rFonts w:ascii="Times New Roman" w:hAnsi="Times New Roman" w:cs="Times New Roman"/>
        </w:rPr>
        <w:t xml:space="preserve"> </w:t>
      </w:r>
      <w:r w:rsidR="006C4561" w:rsidRPr="009532C0">
        <w:rPr>
          <w:rFonts w:ascii="Times New Roman" w:hAnsi="Times New Roman" w:cs="Times New Roman"/>
        </w:rPr>
        <w:t>dokumentiert hat</w:t>
      </w:r>
      <w:r w:rsidR="006A4A2E" w:rsidRPr="009532C0">
        <w:rPr>
          <w:rFonts w:ascii="Times New Roman" w:hAnsi="Times New Roman" w:cs="Times New Roman"/>
        </w:rPr>
        <w:t xml:space="preserve"> (</w:t>
      </w:r>
      <w:r w:rsidR="00F14C0D" w:rsidRPr="009532C0">
        <w:rPr>
          <w:rFonts w:ascii="Times New Roman" w:hAnsi="Times New Roman" w:cs="Times New Roman"/>
        </w:rPr>
        <w:t xml:space="preserve">Grote </w:t>
      </w:r>
      <w:r w:rsidR="006A4A2E" w:rsidRPr="009532C0">
        <w:rPr>
          <w:rFonts w:ascii="Times New Roman" w:hAnsi="Times New Roman" w:cs="Times New Roman"/>
        </w:rPr>
        <w:t>201</w:t>
      </w:r>
      <w:r w:rsidR="00114A66" w:rsidRPr="009532C0">
        <w:rPr>
          <w:rFonts w:ascii="Times New Roman" w:hAnsi="Times New Roman" w:cs="Times New Roman"/>
        </w:rPr>
        <w:t>8</w:t>
      </w:r>
      <w:r w:rsidR="00A33CD6" w:rsidRPr="009532C0">
        <w:rPr>
          <w:rFonts w:ascii="Times New Roman" w:hAnsi="Times New Roman" w:cs="Times New Roman"/>
        </w:rPr>
        <w:t>, 16</w:t>
      </w:r>
      <w:r w:rsidR="006A4A2E" w:rsidRPr="009532C0">
        <w:rPr>
          <w:rFonts w:ascii="Times New Roman" w:hAnsi="Times New Roman" w:cs="Times New Roman"/>
        </w:rPr>
        <w:t>)</w:t>
      </w:r>
      <w:r w:rsidR="00A37405" w:rsidRPr="009532C0">
        <w:rPr>
          <w:rFonts w:ascii="Times New Roman" w:hAnsi="Times New Roman" w:cs="Times New Roman"/>
        </w:rPr>
        <w:t xml:space="preserve">. </w:t>
      </w:r>
      <w:r w:rsidR="00D00AC5" w:rsidRPr="009532C0">
        <w:rPr>
          <w:rFonts w:ascii="Times New Roman" w:hAnsi="Times New Roman" w:cs="Times New Roman"/>
        </w:rPr>
        <w:t xml:space="preserve">Im Fachjargon sprach man seit 2015 vom </w:t>
      </w:r>
      <w:r w:rsidR="00246D16" w:rsidRPr="009532C0">
        <w:rPr>
          <w:rFonts w:ascii="Times New Roman" w:hAnsi="Times New Roman" w:cs="Times New Roman"/>
        </w:rPr>
        <w:t>„</w:t>
      </w:r>
      <w:r w:rsidR="00D00AC5" w:rsidRPr="009532C0">
        <w:rPr>
          <w:rFonts w:ascii="Times New Roman" w:hAnsi="Times New Roman" w:cs="Times New Roman"/>
        </w:rPr>
        <w:t>EASY-Gap</w:t>
      </w:r>
      <w:r w:rsidR="00246D16" w:rsidRPr="009532C0">
        <w:rPr>
          <w:rFonts w:ascii="Times New Roman" w:hAnsi="Times New Roman" w:cs="Times New Roman"/>
        </w:rPr>
        <w:t>“</w:t>
      </w:r>
      <w:r w:rsidR="00494958" w:rsidRPr="009532C0">
        <w:rPr>
          <w:rFonts w:ascii="Times New Roman" w:hAnsi="Times New Roman" w:cs="Times New Roman"/>
        </w:rPr>
        <w:t>.</w:t>
      </w:r>
      <w:r w:rsidR="00246D16" w:rsidRPr="009532C0">
        <w:rPr>
          <w:rFonts w:ascii="Times New Roman" w:hAnsi="Times New Roman" w:cs="Times New Roman"/>
        </w:rPr>
        <w:t xml:space="preserve"> EASY </w:t>
      </w:r>
      <w:r w:rsidR="00E9375F" w:rsidRPr="009532C0">
        <w:rPr>
          <w:rFonts w:ascii="Times New Roman" w:hAnsi="Times New Roman" w:cs="Times New Roman"/>
        </w:rPr>
        <w:t>ist</w:t>
      </w:r>
      <w:r w:rsidR="00246D16" w:rsidRPr="009532C0">
        <w:rPr>
          <w:rFonts w:ascii="Times New Roman" w:hAnsi="Times New Roman" w:cs="Times New Roman"/>
        </w:rPr>
        <w:t xml:space="preserve"> die Abkürzung für „Erstverteilung der Asylbegehrenden“</w:t>
      </w:r>
      <w:r w:rsidR="00F4615B" w:rsidRPr="009532C0">
        <w:rPr>
          <w:rFonts w:ascii="Times New Roman" w:hAnsi="Times New Roman" w:cs="Times New Roman"/>
        </w:rPr>
        <w:t xml:space="preserve"> nach dem Königsteiner Schlüssel</w:t>
      </w:r>
      <w:r w:rsidR="00E9375F" w:rsidRPr="009532C0">
        <w:rPr>
          <w:rFonts w:ascii="Times New Roman" w:hAnsi="Times New Roman" w:cs="Times New Roman"/>
        </w:rPr>
        <w:t xml:space="preserve">, in der die Länder alle Aufgenommen </w:t>
      </w:r>
      <w:r w:rsidR="00F005C6" w:rsidRPr="009532C0">
        <w:rPr>
          <w:rFonts w:ascii="Times New Roman" w:hAnsi="Times New Roman" w:cs="Times New Roman"/>
        </w:rPr>
        <w:t>am</w:t>
      </w:r>
      <w:r w:rsidR="00E9375F" w:rsidRPr="009532C0">
        <w:rPr>
          <w:rFonts w:ascii="Times New Roman" w:hAnsi="Times New Roman" w:cs="Times New Roman"/>
        </w:rPr>
        <w:t xml:space="preserve"> Tag der Aufnahme registrieren</w:t>
      </w:r>
      <w:r w:rsidR="00246D16" w:rsidRPr="009532C0">
        <w:rPr>
          <w:rFonts w:ascii="Times New Roman" w:hAnsi="Times New Roman" w:cs="Times New Roman"/>
        </w:rPr>
        <w:t xml:space="preserve">. </w:t>
      </w:r>
      <w:r w:rsidR="00E9375F" w:rsidRPr="009532C0">
        <w:rPr>
          <w:rFonts w:ascii="Times New Roman" w:hAnsi="Times New Roman" w:cs="Times New Roman"/>
        </w:rPr>
        <w:t xml:space="preserve">Diese Statistik informiert zuverlässig darüber, wie viele Menschen gekommen sind. </w:t>
      </w:r>
      <w:r w:rsidR="00246D16" w:rsidRPr="009532C0">
        <w:rPr>
          <w:rFonts w:ascii="Times New Roman" w:hAnsi="Times New Roman" w:cs="Times New Roman"/>
        </w:rPr>
        <w:t>In der BAMF-Statistik über Asylbewerber tauchen etwa 500</w:t>
      </w:r>
      <w:r w:rsidR="00F4615B" w:rsidRPr="009532C0">
        <w:rPr>
          <w:rFonts w:ascii="Times New Roman" w:hAnsi="Times New Roman" w:cs="Times New Roman"/>
        </w:rPr>
        <w:t>.</w:t>
      </w:r>
      <w:r w:rsidR="00246D16" w:rsidRPr="009532C0">
        <w:rPr>
          <w:rFonts w:ascii="Times New Roman" w:hAnsi="Times New Roman" w:cs="Times New Roman"/>
        </w:rPr>
        <w:t>000 Asylsuchende, die 2015 gekommen</w:t>
      </w:r>
      <w:r w:rsidR="00ED347F" w:rsidRPr="009532C0">
        <w:rPr>
          <w:rFonts w:ascii="Times New Roman" w:hAnsi="Times New Roman" w:cs="Times New Roman"/>
        </w:rPr>
        <w:t xml:space="preserve"> waren</w:t>
      </w:r>
      <w:r w:rsidR="00246D16" w:rsidRPr="009532C0">
        <w:rPr>
          <w:rFonts w:ascii="Times New Roman" w:hAnsi="Times New Roman" w:cs="Times New Roman"/>
        </w:rPr>
        <w:t>, erst 2016 auf</w:t>
      </w:r>
      <w:r w:rsidR="00F217E8" w:rsidRPr="009532C0">
        <w:rPr>
          <w:rFonts w:ascii="Times New Roman" w:hAnsi="Times New Roman" w:cs="Times New Roman"/>
        </w:rPr>
        <w:t xml:space="preserve">. </w:t>
      </w:r>
    </w:p>
    <w:p w:rsidR="00F36153" w:rsidRPr="009532C0" w:rsidRDefault="00F36153" w:rsidP="00F36153">
      <w:pPr>
        <w:pStyle w:val="MPIBodytext"/>
        <w:rPr>
          <w:rFonts w:ascii="Times New Roman" w:hAnsi="Times New Roman"/>
          <w:b/>
          <w:bCs/>
          <w:lang w:val="de-DE"/>
        </w:rPr>
      </w:pPr>
      <w:r w:rsidRPr="009532C0">
        <w:rPr>
          <w:rFonts w:ascii="Times New Roman" w:hAnsi="Times New Roman"/>
          <w:b/>
          <w:bCs/>
          <w:lang w:val="de-DE"/>
        </w:rPr>
        <w:t>Tab. 1. Asylanträge, Entscheidungen, unerledigte Anträge 2010–2019</w:t>
      </w:r>
    </w:p>
    <w:tbl>
      <w:tblPr>
        <w:tblW w:w="787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82"/>
        <w:gridCol w:w="1782"/>
        <w:gridCol w:w="2189"/>
        <w:gridCol w:w="2126"/>
      </w:tblGrid>
      <w:tr w:rsidR="00F36153" w:rsidRPr="009532C0" w:rsidTr="00D23589">
        <w:trPr>
          <w:trHeight w:val="199"/>
        </w:trPr>
        <w:tc>
          <w:tcPr>
            <w:tcW w:w="1782" w:type="dxa"/>
            <w:shd w:val="clear" w:color="auto" w:fill="008997"/>
            <w:noWrap/>
            <w:vAlign w:val="center"/>
          </w:tcPr>
          <w:p w:rsidR="00F36153" w:rsidRPr="009532C0" w:rsidRDefault="00F36153" w:rsidP="00F36153">
            <w:pPr>
              <w:pStyle w:val="MPIBodytext"/>
              <w:rPr>
                <w:rFonts w:ascii="Times New Roman" w:hAnsi="Times New Roman"/>
                <w:b/>
                <w:lang w:val="de-DE"/>
              </w:rPr>
            </w:pPr>
            <w:r w:rsidRPr="009532C0">
              <w:rPr>
                <w:rFonts w:ascii="Times New Roman" w:hAnsi="Times New Roman"/>
                <w:b/>
                <w:lang w:val="de-DE"/>
              </w:rPr>
              <w:t>Jahr</w:t>
            </w:r>
          </w:p>
        </w:tc>
        <w:tc>
          <w:tcPr>
            <w:tcW w:w="1782" w:type="dxa"/>
            <w:shd w:val="clear" w:color="auto" w:fill="008997"/>
            <w:noWrap/>
            <w:vAlign w:val="center"/>
          </w:tcPr>
          <w:p w:rsidR="00F36153" w:rsidRPr="009532C0" w:rsidRDefault="00F36153" w:rsidP="00F36153">
            <w:pPr>
              <w:pStyle w:val="MPIBodytext"/>
              <w:rPr>
                <w:rFonts w:ascii="Times New Roman" w:hAnsi="Times New Roman"/>
                <w:b/>
                <w:lang w:val="de-DE"/>
              </w:rPr>
            </w:pPr>
            <w:r w:rsidRPr="009532C0">
              <w:rPr>
                <w:rFonts w:ascii="Times New Roman" w:hAnsi="Times New Roman"/>
                <w:b/>
                <w:lang w:val="de-DE"/>
              </w:rPr>
              <w:t>BAMF Asylanträge</w:t>
            </w:r>
          </w:p>
        </w:tc>
        <w:tc>
          <w:tcPr>
            <w:tcW w:w="2189" w:type="dxa"/>
            <w:shd w:val="clear" w:color="auto" w:fill="008997"/>
            <w:noWrap/>
            <w:vAlign w:val="center"/>
          </w:tcPr>
          <w:p w:rsidR="00F36153" w:rsidRPr="009532C0" w:rsidRDefault="00F36153" w:rsidP="00F36153">
            <w:pPr>
              <w:pStyle w:val="MPIBodytext"/>
              <w:rPr>
                <w:rFonts w:ascii="Times New Roman" w:hAnsi="Times New Roman"/>
                <w:b/>
                <w:lang w:val="de-DE"/>
              </w:rPr>
            </w:pPr>
            <w:r w:rsidRPr="009532C0">
              <w:rPr>
                <w:rFonts w:ascii="Times New Roman" w:hAnsi="Times New Roman"/>
                <w:b/>
                <w:lang w:val="de-DE"/>
              </w:rPr>
              <w:t>BAMF Entscheidungen</w:t>
            </w:r>
          </w:p>
        </w:tc>
        <w:tc>
          <w:tcPr>
            <w:tcW w:w="2126" w:type="dxa"/>
            <w:shd w:val="clear" w:color="auto" w:fill="008997"/>
            <w:noWrap/>
            <w:vAlign w:val="center"/>
          </w:tcPr>
          <w:p w:rsidR="00F36153" w:rsidRPr="009532C0" w:rsidRDefault="00D00AC5" w:rsidP="00F36153">
            <w:pPr>
              <w:pStyle w:val="MPIBodytext"/>
              <w:rPr>
                <w:rFonts w:ascii="Times New Roman" w:hAnsi="Times New Roman"/>
                <w:b/>
                <w:lang w:val="de-DE"/>
              </w:rPr>
            </w:pPr>
            <w:r w:rsidRPr="009532C0">
              <w:rPr>
                <w:rFonts w:ascii="Times New Roman" w:hAnsi="Times New Roman"/>
                <w:b/>
                <w:bCs/>
                <w:lang w:val="de-DE"/>
              </w:rPr>
              <w:t>Unerledigte Anträge</w:t>
            </w:r>
          </w:p>
        </w:tc>
      </w:tr>
      <w:tr w:rsidR="00F36153" w:rsidRPr="009532C0" w:rsidTr="00D23589">
        <w:trPr>
          <w:trHeight w:val="199"/>
        </w:trPr>
        <w:tc>
          <w:tcPr>
            <w:tcW w:w="1782" w:type="dxa"/>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2010</w:t>
            </w:r>
          </w:p>
        </w:tc>
        <w:tc>
          <w:tcPr>
            <w:tcW w:w="1782" w:type="dxa"/>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48</w:t>
            </w:r>
            <w:r w:rsidRPr="009532C0">
              <w:rPr>
                <w:rFonts w:ascii="Times New Roman" w:hAnsi="Times New Roman"/>
                <w:lang w:val="de-DE"/>
              </w:rPr>
              <w:t>.</w:t>
            </w:r>
            <w:r w:rsidR="00F36153" w:rsidRPr="009532C0">
              <w:rPr>
                <w:rFonts w:ascii="Times New Roman" w:hAnsi="Times New Roman"/>
                <w:lang w:val="de-DE"/>
              </w:rPr>
              <w:t>549</w:t>
            </w:r>
          </w:p>
        </w:tc>
        <w:tc>
          <w:tcPr>
            <w:tcW w:w="2189" w:type="dxa"/>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48</w:t>
            </w:r>
            <w:r w:rsidRPr="009532C0">
              <w:rPr>
                <w:rFonts w:ascii="Times New Roman" w:hAnsi="Times New Roman"/>
                <w:lang w:val="de-DE"/>
              </w:rPr>
              <w:t>.</w:t>
            </w:r>
            <w:r w:rsidR="00F36153" w:rsidRPr="009532C0">
              <w:rPr>
                <w:rFonts w:ascii="Times New Roman" w:hAnsi="Times New Roman"/>
                <w:lang w:val="de-DE"/>
              </w:rPr>
              <w:t>187</w:t>
            </w:r>
          </w:p>
        </w:tc>
        <w:tc>
          <w:tcPr>
            <w:tcW w:w="2126" w:type="dxa"/>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23</w:t>
            </w:r>
            <w:r w:rsidRPr="009532C0">
              <w:rPr>
                <w:rFonts w:ascii="Times New Roman" w:hAnsi="Times New Roman"/>
                <w:lang w:val="de-DE"/>
              </w:rPr>
              <w:t>.</w:t>
            </w:r>
            <w:r w:rsidR="00F36153" w:rsidRPr="009532C0">
              <w:rPr>
                <w:rFonts w:ascii="Times New Roman" w:hAnsi="Times New Roman"/>
                <w:lang w:val="de-DE"/>
              </w:rPr>
              <w:t>289</w:t>
            </w:r>
          </w:p>
        </w:tc>
      </w:tr>
      <w:tr w:rsidR="00F36153" w:rsidRPr="009532C0" w:rsidTr="00D23589">
        <w:trPr>
          <w:trHeight w:val="199"/>
        </w:trPr>
        <w:tc>
          <w:tcPr>
            <w:tcW w:w="1782"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2011</w:t>
            </w:r>
          </w:p>
        </w:tc>
        <w:tc>
          <w:tcPr>
            <w:tcW w:w="1782" w:type="dxa"/>
            <w:shd w:val="clear" w:color="auto" w:fill="D9D9D9" w:themeFill="background1" w:themeFillShade="D9"/>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53</w:t>
            </w:r>
            <w:r w:rsidRPr="009532C0">
              <w:rPr>
                <w:rFonts w:ascii="Times New Roman" w:hAnsi="Times New Roman"/>
                <w:lang w:val="de-DE"/>
              </w:rPr>
              <w:t>.</w:t>
            </w:r>
            <w:r w:rsidR="00F36153" w:rsidRPr="009532C0">
              <w:rPr>
                <w:rFonts w:ascii="Times New Roman" w:hAnsi="Times New Roman"/>
                <w:lang w:val="de-DE"/>
              </w:rPr>
              <w:t>347</w:t>
            </w:r>
          </w:p>
        </w:tc>
        <w:tc>
          <w:tcPr>
            <w:tcW w:w="2189" w:type="dxa"/>
            <w:shd w:val="clear" w:color="auto" w:fill="D9D9D9" w:themeFill="background1" w:themeFillShade="D9"/>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43</w:t>
            </w:r>
            <w:r w:rsidRPr="009532C0">
              <w:rPr>
                <w:rFonts w:ascii="Times New Roman" w:hAnsi="Times New Roman"/>
                <w:lang w:val="de-DE"/>
              </w:rPr>
              <w:t>.</w:t>
            </w:r>
            <w:r w:rsidR="00F36153" w:rsidRPr="009532C0">
              <w:rPr>
                <w:rFonts w:ascii="Times New Roman" w:hAnsi="Times New Roman"/>
                <w:lang w:val="de-DE"/>
              </w:rPr>
              <w:t>362</w:t>
            </w:r>
          </w:p>
        </w:tc>
        <w:tc>
          <w:tcPr>
            <w:tcW w:w="2126" w:type="dxa"/>
            <w:shd w:val="clear" w:color="auto" w:fill="D9D9D9" w:themeFill="background1" w:themeFillShade="D9"/>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33</w:t>
            </w:r>
            <w:r w:rsidRPr="009532C0">
              <w:rPr>
                <w:rFonts w:ascii="Times New Roman" w:hAnsi="Times New Roman"/>
                <w:lang w:val="de-DE"/>
              </w:rPr>
              <w:t>.</w:t>
            </w:r>
            <w:r w:rsidR="00F36153" w:rsidRPr="009532C0">
              <w:rPr>
                <w:rFonts w:ascii="Times New Roman" w:hAnsi="Times New Roman"/>
                <w:lang w:val="de-DE"/>
              </w:rPr>
              <w:t>773</w:t>
            </w:r>
          </w:p>
        </w:tc>
      </w:tr>
      <w:tr w:rsidR="00F36153" w:rsidRPr="009532C0" w:rsidTr="00D23589">
        <w:trPr>
          <w:trHeight w:val="199"/>
        </w:trPr>
        <w:tc>
          <w:tcPr>
            <w:tcW w:w="1782" w:type="dxa"/>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2012</w:t>
            </w:r>
          </w:p>
        </w:tc>
        <w:tc>
          <w:tcPr>
            <w:tcW w:w="1782" w:type="dxa"/>
            <w:noWrap/>
            <w:vAlign w:val="center"/>
          </w:tcPr>
          <w:p w:rsidR="00F36153" w:rsidRPr="009532C0" w:rsidRDefault="00F4615B" w:rsidP="00F36153">
            <w:pPr>
              <w:pStyle w:val="MPIBodytext"/>
              <w:rPr>
                <w:rFonts w:ascii="Times New Roman" w:hAnsi="Times New Roman"/>
                <w:bCs/>
                <w:iCs/>
                <w:lang w:val="de-DE"/>
              </w:rPr>
            </w:pPr>
            <w:r w:rsidRPr="009532C0">
              <w:rPr>
                <w:rFonts w:ascii="Times New Roman" w:hAnsi="Times New Roman"/>
                <w:bCs/>
                <w:iCs/>
                <w:lang w:val="de-DE"/>
              </w:rPr>
              <w:t xml:space="preserve"> </w:t>
            </w:r>
            <w:r w:rsidR="00F36153" w:rsidRPr="009532C0">
              <w:rPr>
                <w:rFonts w:ascii="Times New Roman" w:hAnsi="Times New Roman"/>
                <w:bCs/>
                <w:iCs/>
                <w:lang w:val="de-DE"/>
              </w:rPr>
              <w:t>77</w:t>
            </w:r>
            <w:r w:rsidRPr="009532C0">
              <w:rPr>
                <w:rFonts w:ascii="Times New Roman" w:hAnsi="Times New Roman"/>
                <w:bCs/>
                <w:iCs/>
                <w:lang w:val="de-DE"/>
              </w:rPr>
              <w:t>.</w:t>
            </w:r>
            <w:r w:rsidR="00F36153" w:rsidRPr="009532C0">
              <w:rPr>
                <w:rFonts w:ascii="Times New Roman" w:hAnsi="Times New Roman"/>
                <w:bCs/>
                <w:iCs/>
                <w:lang w:val="de-DE"/>
              </w:rPr>
              <w:t>651</w:t>
            </w:r>
          </w:p>
        </w:tc>
        <w:tc>
          <w:tcPr>
            <w:tcW w:w="2189" w:type="dxa"/>
            <w:noWrap/>
            <w:vAlign w:val="center"/>
          </w:tcPr>
          <w:p w:rsidR="00F36153" w:rsidRPr="009532C0" w:rsidRDefault="00F4615B" w:rsidP="00F36153">
            <w:pPr>
              <w:pStyle w:val="MPIBodytext"/>
              <w:rPr>
                <w:rFonts w:ascii="Times New Roman" w:hAnsi="Times New Roman"/>
                <w:bCs/>
                <w:iCs/>
                <w:lang w:val="de-DE"/>
              </w:rPr>
            </w:pPr>
            <w:r w:rsidRPr="009532C0">
              <w:rPr>
                <w:rFonts w:ascii="Times New Roman" w:hAnsi="Times New Roman"/>
                <w:bCs/>
                <w:iCs/>
                <w:lang w:val="de-DE"/>
              </w:rPr>
              <w:t xml:space="preserve"> </w:t>
            </w:r>
            <w:r w:rsidR="00F36153" w:rsidRPr="009532C0">
              <w:rPr>
                <w:rFonts w:ascii="Times New Roman" w:hAnsi="Times New Roman"/>
                <w:bCs/>
                <w:iCs/>
                <w:lang w:val="de-DE"/>
              </w:rPr>
              <w:t>61</w:t>
            </w:r>
            <w:r w:rsidRPr="009532C0">
              <w:rPr>
                <w:rFonts w:ascii="Times New Roman" w:hAnsi="Times New Roman"/>
                <w:bCs/>
                <w:iCs/>
                <w:lang w:val="de-DE"/>
              </w:rPr>
              <w:t>.</w:t>
            </w:r>
            <w:r w:rsidR="00F36153" w:rsidRPr="009532C0">
              <w:rPr>
                <w:rFonts w:ascii="Times New Roman" w:hAnsi="Times New Roman"/>
                <w:bCs/>
                <w:iCs/>
                <w:lang w:val="de-DE"/>
              </w:rPr>
              <w:t>826</w:t>
            </w:r>
          </w:p>
        </w:tc>
        <w:tc>
          <w:tcPr>
            <w:tcW w:w="2126" w:type="dxa"/>
            <w:noWrap/>
            <w:vAlign w:val="center"/>
          </w:tcPr>
          <w:p w:rsidR="00F36153" w:rsidRPr="009532C0" w:rsidRDefault="00F4615B" w:rsidP="00F36153">
            <w:pPr>
              <w:pStyle w:val="MPIBodytext"/>
              <w:rPr>
                <w:rFonts w:ascii="Times New Roman" w:hAnsi="Times New Roman"/>
                <w:bCs/>
                <w:iCs/>
                <w:lang w:val="de-DE"/>
              </w:rPr>
            </w:pPr>
            <w:r w:rsidRPr="009532C0">
              <w:rPr>
                <w:rFonts w:ascii="Times New Roman" w:hAnsi="Times New Roman"/>
                <w:bCs/>
                <w:iCs/>
                <w:lang w:val="de-DE"/>
              </w:rPr>
              <w:t xml:space="preserve"> </w:t>
            </w:r>
            <w:r w:rsidR="00F36153" w:rsidRPr="009532C0">
              <w:rPr>
                <w:rFonts w:ascii="Times New Roman" w:hAnsi="Times New Roman"/>
                <w:bCs/>
                <w:iCs/>
                <w:lang w:val="de-DE"/>
              </w:rPr>
              <w:t>49</w:t>
            </w:r>
            <w:r w:rsidRPr="009532C0">
              <w:rPr>
                <w:rFonts w:ascii="Times New Roman" w:hAnsi="Times New Roman"/>
                <w:bCs/>
                <w:iCs/>
                <w:lang w:val="de-DE"/>
              </w:rPr>
              <w:t>.</w:t>
            </w:r>
            <w:r w:rsidR="00F36153" w:rsidRPr="009532C0">
              <w:rPr>
                <w:rFonts w:ascii="Times New Roman" w:hAnsi="Times New Roman"/>
                <w:bCs/>
                <w:iCs/>
                <w:lang w:val="de-DE"/>
              </w:rPr>
              <w:t>811</w:t>
            </w:r>
          </w:p>
        </w:tc>
      </w:tr>
      <w:tr w:rsidR="00F36153" w:rsidRPr="009532C0" w:rsidTr="00D23589">
        <w:trPr>
          <w:trHeight w:val="199"/>
        </w:trPr>
        <w:tc>
          <w:tcPr>
            <w:tcW w:w="1782"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2013</w:t>
            </w:r>
          </w:p>
        </w:tc>
        <w:tc>
          <w:tcPr>
            <w:tcW w:w="1782"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127</w:t>
            </w:r>
            <w:r w:rsidR="00F4615B" w:rsidRPr="009532C0">
              <w:rPr>
                <w:rFonts w:ascii="Times New Roman" w:hAnsi="Times New Roman"/>
                <w:lang w:val="de-DE"/>
              </w:rPr>
              <w:t>.</w:t>
            </w:r>
            <w:r w:rsidRPr="009532C0">
              <w:rPr>
                <w:rFonts w:ascii="Times New Roman" w:hAnsi="Times New Roman"/>
                <w:lang w:val="de-DE"/>
              </w:rPr>
              <w:t>023</w:t>
            </w:r>
          </w:p>
        </w:tc>
        <w:tc>
          <w:tcPr>
            <w:tcW w:w="2189" w:type="dxa"/>
            <w:shd w:val="clear" w:color="auto" w:fill="D9D9D9"/>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80</w:t>
            </w:r>
            <w:r w:rsidRPr="009532C0">
              <w:rPr>
                <w:rFonts w:ascii="Times New Roman" w:hAnsi="Times New Roman"/>
                <w:lang w:val="de-DE"/>
              </w:rPr>
              <w:t>.</w:t>
            </w:r>
            <w:r w:rsidR="00F36153" w:rsidRPr="009532C0">
              <w:rPr>
                <w:rFonts w:ascii="Times New Roman" w:hAnsi="Times New Roman"/>
                <w:lang w:val="de-DE"/>
              </w:rPr>
              <w:t>978</w:t>
            </w:r>
          </w:p>
        </w:tc>
        <w:tc>
          <w:tcPr>
            <w:tcW w:w="2126" w:type="dxa"/>
            <w:shd w:val="clear" w:color="auto" w:fill="D9D9D9"/>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95</w:t>
            </w:r>
            <w:r w:rsidRPr="009532C0">
              <w:rPr>
                <w:rFonts w:ascii="Times New Roman" w:hAnsi="Times New Roman"/>
                <w:lang w:val="de-DE"/>
              </w:rPr>
              <w:t>.</w:t>
            </w:r>
            <w:r w:rsidR="00F36153" w:rsidRPr="009532C0">
              <w:rPr>
                <w:rFonts w:ascii="Times New Roman" w:hAnsi="Times New Roman"/>
                <w:lang w:val="de-DE"/>
              </w:rPr>
              <w:t>743</w:t>
            </w:r>
          </w:p>
        </w:tc>
      </w:tr>
      <w:tr w:rsidR="00F36153" w:rsidRPr="009532C0" w:rsidTr="00D23589">
        <w:trPr>
          <w:trHeight w:val="199"/>
        </w:trPr>
        <w:tc>
          <w:tcPr>
            <w:tcW w:w="1782" w:type="dxa"/>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2014</w:t>
            </w:r>
          </w:p>
        </w:tc>
        <w:tc>
          <w:tcPr>
            <w:tcW w:w="1782" w:type="dxa"/>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bCs/>
                <w:iCs/>
                <w:lang w:val="de-DE"/>
              </w:rPr>
              <w:t>202</w:t>
            </w:r>
            <w:r w:rsidR="00F4615B" w:rsidRPr="009532C0">
              <w:rPr>
                <w:rFonts w:ascii="Times New Roman" w:hAnsi="Times New Roman"/>
                <w:bCs/>
                <w:iCs/>
                <w:lang w:val="de-DE"/>
              </w:rPr>
              <w:t>.</w:t>
            </w:r>
            <w:r w:rsidRPr="009532C0">
              <w:rPr>
                <w:rFonts w:ascii="Times New Roman" w:hAnsi="Times New Roman"/>
                <w:bCs/>
                <w:iCs/>
                <w:lang w:val="de-DE"/>
              </w:rPr>
              <w:t>834</w:t>
            </w:r>
          </w:p>
        </w:tc>
        <w:tc>
          <w:tcPr>
            <w:tcW w:w="2189" w:type="dxa"/>
            <w:noWrap/>
            <w:vAlign w:val="center"/>
          </w:tcPr>
          <w:p w:rsidR="00F36153" w:rsidRPr="009532C0" w:rsidRDefault="00F36153" w:rsidP="00F36153">
            <w:pPr>
              <w:pStyle w:val="MPIBodytext"/>
              <w:rPr>
                <w:rFonts w:ascii="Times New Roman" w:hAnsi="Times New Roman"/>
                <w:bCs/>
                <w:iCs/>
                <w:lang w:val="de-DE"/>
              </w:rPr>
            </w:pPr>
            <w:r w:rsidRPr="009532C0">
              <w:rPr>
                <w:rFonts w:ascii="Times New Roman" w:hAnsi="Times New Roman"/>
                <w:bCs/>
                <w:iCs/>
                <w:lang w:val="de-DE"/>
              </w:rPr>
              <w:t>128</w:t>
            </w:r>
            <w:r w:rsidR="00F4615B" w:rsidRPr="009532C0">
              <w:rPr>
                <w:rFonts w:ascii="Times New Roman" w:hAnsi="Times New Roman"/>
                <w:bCs/>
                <w:iCs/>
                <w:lang w:val="de-DE"/>
              </w:rPr>
              <w:t>.</w:t>
            </w:r>
            <w:r w:rsidRPr="009532C0">
              <w:rPr>
                <w:rFonts w:ascii="Times New Roman" w:hAnsi="Times New Roman"/>
                <w:bCs/>
                <w:iCs/>
                <w:lang w:val="de-DE"/>
              </w:rPr>
              <w:t>911</w:t>
            </w:r>
          </w:p>
        </w:tc>
        <w:tc>
          <w:tcPr>
            <w:tcW w:w="2126" w:type="dxa"/>
            <w:noWrap/>
            <w:vAlign w:val="center"/>
          </w:tcPr>
          <w:p w:rsidR="00F36153" w:rsidRPr="009532C0" w:rsidRDefault="00F36153" w:rsidP="00F36153">
            <w:pPr>
              <w:pStyle w:val="MPIBodytext"/>
              <w:rPr>
                <w:rFonts w:ascii="Times New Roman" w:hAnsi="Times New Roman"/>
                <w:bCs/>
                <w:iCs/>
                <w:lang w:val="de-DE"/>
              </w:rPr>
            </w:pPr>
            <w:r w:rsidRPr="009532C0">
              <w:rPr>
                <w:rFonts w:ascii="Times New Roman" w:hAnsi="Times New Roman"/>
                <w:bCs/>
                <w:iCs/>
                <w:lang w:val="de-DE"/>
              </w:rPr>
              <w:t>169</w:t>
            </w:r>
            <w:r w:rsidR="00F4615B" w:rsidRPr="009532C0">
              <w:rPr>
                <w:rFonts w:ascii="Times New Roman" w:hAnsi="Times New Roman"/>
                <w:bCs/>
                <w:iCs/>
                <w:lang w:val="de-DE"/>
              </w:rPr>
              <w:t>.</w:t>
            </w:r>
            <w:r w:rsidRPr="009532C0">
              <w:rPr>
                <w:rFonts w:ascii="Times New Roman" w:hAnsi="Times New Roman"/>
                <w:bCs/>
                <w:iCs/>
                <w:lang w:val="de-DE"/>
              </w:rPr>
              <w:t>166</w:t>
            </w:r>
          </w:p>
        </w:tc>
      </w:tr>
      <w:tr w:rsidR="00F36153" w:rsidRPr="009532C0" w:rsidTr="00D23589">
        <w:trPr>
          <w:trHeight w:val="199"/>
        </w:trPr>
        <w:tc>
          <w:tcPr>
            <w:tcW w:w="1782"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2015</w:t>
            </w:r>
          </w:p>
        </w:tc>
        <w:tc>
          <w:tcPr>
            <w:tcW w:w="1782"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i/>
                <w:lang w:val="de-DE"/>
              </w:rPr>
              <w:t>476</w:t>
            </w:r>
            <w:r w:rsidR="00F4615B" w:rsidRPr="009532C0">
              <w:rPr>
                <w:rFonts w:ascii="Times New Roman" w:hAnsi="Times New Roman"/>
                <w:i/>
                <w:lang w:val="de-DE"/>
              </w:rPr>
              <w:t>.</w:t>
            </w:r>
            <w:r w:rsidRPr="009532C0">
              <w:rPr>
                <w:rFonts w:ascii="Times New Roman" w:hAnsi="Times New Roman"/>
                <w:i/>
                <w:lang w:val="de-DE"/>
              </w:rPr>
              <w:t>649*</w:t>
            </w:r>
          </w:p>
        </w:tc>
        <w:tc>
          <w:tcPr>
            <w:tcW w:w="2189"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i/>
                <w:lang w:val="de-DE"/>
              </w:rPr>
              <w:t>282</w:t>
            </w:r>
            <w:r w:rsidR="00F4615B" w:rsidRPr="009532C0">
              <w:rPr>
                <w:rFonts w:ascii="Times New Roman" w:hAnsi="Times New Roman"/>
                <w:i/>
                <w:lang w:val="de-DE"/>
              </w:rPr>
              <w:t>.</w:t>
            </w:r>
            <w:r w:rsidRPr="009532C0">
              <w:rPr>
                <w:rFonts w:ascii="Times New Roman" w:hAnsi="Times New Roman"/>
                <w:i/>
                <w:lang w:val="de-DE"/>
              </w:rPr>
              <w:t>762</w:t>
            </w:r>
          </w:p>
        </w:tc>
        <w:tc>
          <w:tcPr>
            <w:tcW w:w="2126"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i/>
                <w:lang w:val="de-DE"/>
              </w:rPr>
              <w:t>364</w:t>
            </w:r>
            <w:r w:rsidR="00F4615B" w:rsidRPr="009532C0">
              <w:rPr>
                <w:rFonts w:ascii="Times New Roman" w:hAnsi="Times New Roman"/>
                <w:i/>
                <w:lang w:val="de-DE"/>
              </w:rPr>
              <w:t>.</w:t>
            </w:r>
            <w:r w:rsidRPr="009532C0">
              <w:rPr>
                <w:rFonts w:ascii="Times New Roman" w:hAnsi="Times New Roman"/>
                <w:i/>
                <w:lang w:val="de-DE"/>
              </w:rPr>
              <w:t>664*</w:t>
            </w:r>
          </w:p>
        </w:tc>
      </w:tr>
      <w:tr w:rsidR="00F36153" w:rsidRPr="009532C0" w:rsidTr="00D23589">
        <w:trPr>
          <w:trHeight w:val="199"/>
        </w:trPr>
        <w:tc>
          <w:tcPr>
            <w:tcW w:w="1782" w:type="dxa"/>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2016</w:t>
            </w:r>
          </w:p>
        </w:tc>
        <w:tc>
          <w:tcPr>
            <w:tcW w:w="1782" w:type="dxa"/>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i/>
                <w:lang w:val="de-DE"/>
              </w:rPr>
              <w:t>722,370*</w:t>
            </w:r>
          </w:p>
        </w:tc>
        <w:tc>
          <w:tcPr>
            <w:tcW w:w="2189" w:type="dxa"/>
            <w:noWrap/>
            <w:vAlign w:val="center"/>
          </w:tcPr>
          <w:p w:rsidR="00F36153" w:rsidRPr="009532C0" w:rsidRDefault="00F36153" w:rsidP="00F36153">
            <w:pPr>
              <w:pStyle w:val="MPIBodytext"/>
              <w:rPr>
                <w:rFonts w:ascii="Times New Roman" w:hAnsi="Times New Roman"/>
                <w:bCs/>
                <w:i/>
                <w:iCs/>
                <w:lang w:val="de-DE"/>
              </w:rPr>
            </w:pPr>
            <w:r w:rsidRPr="009532C0">
              <w:rPr>
                <w:rFonts w:ascii="Times New Roman" w:hAnsi="Times New Roman"/>
                <w:bCs/>
                <w:i/>
                <w:iCs/>
                <w:lang w:val="de-DE"/>
              </w:rPr>
              <w:t>695</w:t>
            </w:r>
            <w:r w:rsidR="00F4615B" w:rsidRPr="009532C0">
              <w:rPr>
                <w:rFonts w:ascii="Times New Roman" w:hAnsi="Times New Roman"/>
                <w:bCs/>
                <w:i/>
                <w:iCs/>
                <w:lang w:val="de-DE"/>
              </w:rPr>
              <w:t>.</w:t>
            </w:r>
            <w:r w:rsidRPr="009532C0">
              <w:rPr>
                <w:rFonts w:ascii="Times New Roman" w:hAnsi="Times New Roman"/>
                <w:bCs/>
                <w:i/>
                <w:iCs/>
                <w:lang w:val="de-DE"/>
              </w:rPr>
              <w:t>733</w:t>
            </w:r>
          </w:p>
        </w:tc>
        <w:tc>
          <w:tcPr>
            <w:tcW w:w="2126" w:type="dxa"/>
            <w:noWrap/>
            <w:vAlign w:val="center"/>
          </w:tcPr>
          <w:p w:rsidR="00F36153" w:rsidRPr="009532C0" w:rsidRDefault="00F36153" w:rsidP="00F36153">
            <w:pPr>
              <w:pStyle w:val="MPIBodytext"/>
              <w:rPr>
                <w:rFonts w:ascii="Times New Roman" w:hAnsi="Times New Roman"/>
                <w:bCs/>
                <w:iCs/>
                <w:lang w:val="de-DE"/>
              </w:rPr>
            </w:pPr>
            <w:r w:rsidRPr="009532C0">
              <w:rPr>
                <w:rFonts w:ascii="Times New Roman" w:hAnsi="Times New Roman"/>
                <w:bCs/>
                <w:iCs/>
                <w:lang w:val="de-DE"/>
              </w:rPr>
              <w:t>433</w:t>
            </w:r>
            <w:r w:rsidR="00F4615B" w:rsidRPr="009532C0">
              <w:rPr>
                <w:rFonts w:ascii="Times New Roman" w:hAnsi="Times New Roman"/>
                <w:bCs/>
                <w:iCs/>
                <w:lang w:val="de-DE"/>
              </w:rPr>
              <w:t>.</w:t>
            </w:r>
            <w:r w:rsidRPr="009532C0">
              <w:rPr>
                <w:rFonts w:ascii="Times New Roman" w:hAnsi="Times New Roman"/>
                <w:bCs/>
                <w:iCs/>
                <w:lang w:val="de-DE"/>
              </w:rPr>
              <w:t>719</w:t>
            </w:r>
          </w:p>
        </w:tc>
      </w:tr>
      <w:tr w:rsidR="00F36153" w:rsidRPr="009532C0" w:rsidTr="00D23589">
        <w:trPr>
          <w:trHeight w:val="199"/>
        </w:trPr>
        <w:tc>
          <w:tcPr>
            <w:tcW w:w="1782"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2017</w:t>
            </w:r>
          </w:p>
        </w:tc>
        <w:tc>
          <w:tcPr>
            <w:tcW w:w="1782" w:type="dxa"/>
            <w:shd w:val="clear" w:color="auto" w:fill="D9D9D9"/>
            <w:noWrap/>
            <w:vAlign w:val="center"/>
          </w:tcPr>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222</w:t>
            </w:r>
            <w:r w:rsidR="00F4615B" w:rsidRPr="009532C0">
              <w:rPr>
                <w:rFonts w:ascii="Times New Roman" w:hAnsi="Times New Roman"/>
                <w:lang w:val="de-DE"/>
              </w:rPr>
              <w:t>.</w:t>
            </w:r>
            <w:r w:rsidRPr="009532C0">
              <w:rPr>
                <w:rFonts w:ascii="Times New Roman" w:hAnsi="Times New Roman"/>
                <w:lang w:val="de-DE"/>
              </w:rPr>
              <w:t>683</w:t>
            </w:r>
          </w:p>
        </w:tc>
        <w:tc>
          <w:tcPr>
            <w:tcW w:w="2189" w:type="dxa"/>
            <w:shd w:val="clear" w:color="auto" w:fill="D9D9D9"/>
            <w:noWrap/>
            <w:vAlign w:val="center"/>
          </w:tcPr>
          <w:p w:rsidR="00F36153" w:rsidRPr="00B66700" w:rsidRDefault="00F36153" w:rsidP="00F36153">
            <w:pPr>
              <w:pStyle w:val="MPIBodytext"/>
              <w:rPr>
                <w:rFonts w:ascii="Times New Roman" w:hAnsi="Times New Roman"/>
                <w:i/>
                <w:lang w:val="de-DE"/>
              </w:rPr>
            </w:pPr>
            <w:r w:rsidRPr="009532C0">
              <w:rPr>
                <w:rFonts w:ascii="Times New Roman" w:hAnsi="Times New Roman"/>
                <w:i/>
                <w:lang w:val="de-DE"/>
              </w:rPr>
              <w:t>603,428</w:t>
            </w:r>
          </w:p>
        </w:tc>
        <w:tc>
          <w:tcPr>
            <w:tcW w:w="2126" w:type="dxa"/>
            <w:shd w:val="clear" w:color="auto" w:fill="D9D9D9"/>
            <w:noWrap/>
            <w:vAlign w:val="center"/>
          </w:tcPr>
          <w:p w:rsidR="00F36153" w:rsidRPr="009532C0" w:rsidRDefault="00F4615B" w:rsidP="00F36153">
            <w:pPr>
              <w:pStyle w:val="MPIBodytext"/>
              <w:rPr>
                <w:rFonts w:ascii="Times New Roman" w:hAnsi="Times New Roman"/>
                <w:lang w:val="de-DE"/>
              </w:rPr>
            </w:pPr>
            <w:r w:rsidRPr="009532C0">
              <w:rPr>
                <w:rFonts w:ascii="Times New Roman" w:hAnsi="Times New Roman"/>
                <w:lang w:val="de-DE"/>
              </w:rPr>
              <w:t xml:space="preserve"> </w:t>
            </w:r>
            <w:r w:rsidR="00F36153" w:rsidRPr="009532C0">
              <w:rPr>
                <w:rFonts w:ascii="Times New Roman" w:hAnsi="Times New Roman"/>
                <w:lang w:val="de-DE"/>
              </w:rPr>
              <w:t>68</w:t>
            </w:r>
            <w:r w:rsidRPr="009532C0">
              <w:rPr>
                <w:rFonts w:ascii="Times New Roman" w:hAnsi="Times New Roman"/>
                <w:lang w:val="de-DE"/>
              </w:rPr>
              <w:t>.</w:t>
            </w:r>
            <w:r w:rsidR="00F36153" w:rsidRPr="009532C0">
              <w:rPr>
                <w:rFonts w:ascii="Times New Roman" w:hAnsi="Times New Roman"/>
                <w:lang w:val="de-DE"/>
              </w:rPr>
              <w:t>245</w:t>
            </w:r>
          </w:p>
        </w:tc>
      </w:tr>
      <w:tr w:rsidR="00B66700" w:rsidRPr="009532C0" w:rsidTr="00D23589">
        <w:trPr>
          <w:trHeight w:val="199"/>
        </w:trPr>
        <w:tc>
          <w:tcPr>
            <w:tcW w:w="1782" w:type="dxa"/>
            <w:shd w:val="clear" w:color="auto" w:fill="D9D9D9"/>
            <w:noWrap/>
            <w:vAlign w:val="center"/>
          </w:tcPr>
          <w:p w:rsidR="00B66700" w:rsidRPr="009532C0" w:rsidRDefault="00B66700" w:rsidP="00F36153">
            <w:pPr>
              <w:pStyle w:val="MPIBodytext"/>
              <w:rPr>
                <w:rFonts w:ascii="Times New Roman" w:hAnsi="Times New Roman"/>
                <w:lang w:val="de-DE"/>
              </w:rPr>
            </w:pPr>
            <w:r>
              <w:rPr>
                <w:rFonts w:ascii="Times New Roman" w:hAnsi="Times New Roman"/>
                <w:lang w:val="de-DE"/>
              </w:rPr>
              <w:t>2018</w:t>
            </w:r>
          </w:p>
        </w:tc>
        <w:tc>
          <w:tcPr>
            <w:tcW w:w="1782" w:type="dxa"/>
            <w:shd w:val="clear" w:color="auto" w:fill="D9D9D9"/>
            <w:noWrap/>
            <w:vAlign w:val="center"/>
          </w:tcPr>
          <w:p w:rsidR="00B66700" w:rsidRPr="009532C0" w:rsidRDefault="00B66700" w:rsidP="00F36153">
            <w:pPr>
              <w:pStyle w:val="MPIBodytext"/>
              <w:rPr>
                <w:rFonts w:ascii="Times New Roman" w:hAnsi="Times New Roman"/>
                <w:lang w:val="de-DE"/>
              </w:rPr>
            </w:pPr>
            <w:r>
              <w:rPr>
                <w:rFonts w:ascii="Times New Roman" w:hAnsi="Times New Roman"/>
                <w:lang w:val="de-DE"/>
              </w:rPr>
              <w:t>185.853</w:t>
            </w:r>
          </w:p>
        </w:tc>
        <w:tc>
          <w:tcPr>
            <w:tcW w:w="2189" w:type="dxa"/>
            <w:shd w:val="clear" w:color="auto" w:fill="D9D9D9"/>
            <w:noWrap/>
            <w:vAlign w:val="center"/>
          </w:tcPr>
          <w:p w:rsidR="00B66700" w:rsidRPr="00B66700" w:rsidRDefault="00B66700" w:rsidP="00F36153">
            <w:pPr>
              <w:pStyle w:val="MPIBodytext"/>
              <w:rPr>
                <w:rFonts w:ascii="Times New Roman" w:hAnsi="Times New Roman"/>
                <w:iCs/>
                <w:lang w:val="de-DE"/>
              </w:rPr>
            </w:pPr>
            <w:r>
              <w:rPr>
                <w:rFonts w:ascii="Times New Roman" w:hAnsi="Times New Roman"/>
                <w:iCs/>
                <w:lang w:val="de-DE"/>
              </w:rPr>
              <w:t>216.873</w:t>
            </w:r>
          </w:p>
        </w:tc>
        <w:tc>
          <w:tcPr>
            <w:tcW w:w="2126" w:type="dxa"/>
            <w:shd w:val="clear" w:color="auto" w:fill="D9D9D9"/>
            <w:noWrap/>
            <w:vAlign w:val="center"/>
          </w:tcPr>
          <w:p w:rsidR="00B66700" w:rsidRPr="009532C0" w:rsidRDefault="00B66700" w:rsidP="00F36153">
            <w:pPr>
              <w:pStyle w:val="MPIBodytext"/>
              <w:rPr>
                <w:rFonts w:ascii="Times New Roman" w:hAnsi="Times New Roman"/>
                <w:lang w:val="de-DE"/>
              </w:rPr>
            </w:pPr>
            <w:r>
              <w:rPr>
                <w:rFonts w:ascii="Times New Roman" w:hAnsi="Times New Roman"/>
                <w:lang w:val="de-DE"/>
              </w:rPr>
              <w:t>58.325</w:t>
            </w:r>
          </w:p>
        </w:tc>
      </w:tr>
      <w:tr w:rsidR="00B66700" w:rsidRPr="009532C0" w:rsidTr="00D23589">
        <w:trPr>
          <w:trHeight w:val="199"/>
        </w:trPr>
        <w:tc>
          <w:tcPr>
            <w:tcW w:w="1782" w:type="dxa"/>
            <w:shd w:val="clear" w:color="auto" w:fill="D9D9D9"/>
            <w:noWrap/>
            <w:vAlign w:val="center"/>
          </w:tcPr>
          <w:p w:rsidR="00B66700" w:rsidRPr="009532C0" w:rsidRDefault="00B66700" w:rsidP="00F36153">
            <w:pPr>
              <w:pStyle w:val="MPIBodytext"/>
              <w:rPr>
                <w:rFonts w:ascii="Times New Roman" w:hAnsi="Times New Roman"/>
                <w:lang w:val="de-DE"/>
              </w:rPr>
            </w:pPr>
            <w:r>
              <w:rPr>
                <w:rFonts w:ascii="Times New Roman" w:hAnsi="Times New Roman"/>
                <w:lang w:val="de-DE"/>
              </w:rPr>
              <w:t>2919 Jan-Sept</w:t>
            </w:r>
          </w:p>
        </w:tc>
        <w:tc>
          <w:tcPr>
            <w:tcW w:w="1782" w:type="dxa"/>
            <w:shd w:val="clear" w:color="auto" w:fill="D9D9D9"/>
            <w:noWrap/>
            <w:vAlign w:val="center"/>
          </w:tcPr>
          <w:p w:rsidR="00B66700" w:rsidRPr="009532C0" w:rsidRDefault="00B66700" w:rsidP="00F36153">
            <w:pPr>
              <w:pStyle w:val="MPIBodytext"/>
              <w:rPr>
                <w:rFonts w:ascii="Times New Roman" w:hAnsi="Times New Roman"/>
                <w:lang w:val="de-DE"/>
              </w:rPr>
            </w:pPr>
            <w:r>
              <w:rPr>
                <w:rFonts w:ascii="Times New Roman" w:hAnsi="Times New Roman"/>
                <w:lang w:val="de-DE"/>
              </w:rPr>
              <w:t>127.917</w:t>
            </w:r>
          </w:p>
        </w:tc>
        <w:tc>
          <w:tcPr>
            <w:tcW w:w="2189" w:type="dxa"/>
            <w:shd w:val="clear" w:color="auto" w:fill="D9D9D9"/>
            <w:noWrap/>
            <w:vAlign w:val="center"/>
          </w:tcPr>
          <w:p w:rsidR="00B66700" w:rsidRPr="00B66700" w:rsidRDefault="00B66700" w:rsidP="00F36153">
            <w:pPr>
              <w:pStyle w:val="MPIBodytext"/>
              <w:rPr>
                <w:rFonts w:ascii="Times New Roman" w:hAnsi="Times New Roman"/>
                <w:iCs/>
                <w:lang w:val="de-DE"/>
              </w:rPr>
            </w:pPr>
            <w:r w:rsidRPr="00B66700">
              <w:rPr>
                <w:rFonts w:ascii="Times New Roman" w:hAnsi="Times New Roman"/>
                <w:iCs/>
                <w:lang w:val="de-DE"/>
              </w:rPr>
              <w:t>146.640</w:t>
            </w:r>
          </w:p>
        </w:tc>
        <w:tc>
          <w:tcPr>
            <w:tcW w:w="2126" w:type="dxa"/>
            <w:shd w:val="clear" w:color="auto" w:fill="D9D9D9"/>
            <w:noWrap/>
            <w:vAlign w:val="center"/>
          </w:tcPr>
          <w:p w:rsidR="00B66700" w:rsidRPr="009532C0" w:rsidRDefault="00B66700" w:rsidP="00F36153">
            <w:pPr>
              <w:pStyle w:val="MPIBodytext"/>
              <w:rPr>
                <w:rFonts w:ascii="Times New Roman" w:hAnsi="Times New Roman"/>
                <w:lang w:val="de-DE"/>
              </w:rPr>
            </w:pPr>
            <w:r>
              <w:rPr>
                <w:rFonts w:ascii="Times New Roman" w:hAnsi="Times New Roman"/>
                <w:lang w:val="de-DE"/>
              </w:rPr>
              <w:t>54.662</w:t>
            </w:r>
          </w:p>
        </w:tc>
      </w:tr>
    </w:tbl>
    <w:p w:rsidR="00F36153" w:rsidRPr="009532C0" w:rsidRDefault="00F36153" w:rsidP="00F36153">
      <w:pPr>
        <w:pStyle w:val="MPIBodytext"/>
        <w:rPr>
          <w:rFonts w:ascii="Times New Roman" w:hAnsi="Times New Roman"/>
          <w:lang w:val="de-DE"/>
        </w:rPr>
      </w:pPr>
      <w:r w:rsidRPr="009532C0">
        <w:rPr>
          <w:rFonts w:ascii="Times New Roman" w:hAnsi="Times New Roman"/>
          <w:lang w:val="de-DE"/>
        </w:rPr>
        <w:t xml:space="preserve">* 2015 wurden etwa 500.000 Antragsteller nicht beim BAMF registriert, das wurde 2016 nachgeholt. </w:t>
      </w:r>
      <w:r w:rsidRPr="009532C0">
        <w:rPr>
          <w:rFonts w:ascii="Times New Roman" w:hAnsi="Times New Roman"/>
          <w:iCs/>
          <w:lang w:val="de-DE"/>
        </w:rPr>
        <w:t>Quelle:</w:t>
      </w:r>
      <w:r w:rsidRPr="009532C0">
        <w:rPr>
          <w:rFonts w:ascii="Times New Roman" w:hAnsi="Times New Roman"/>
          <w:lang w:val="de-DE"/>
        </w:rPr>
        <w:t xml:space="preserve"> BAMF, Asylgeschäftsstatistik </w:t>
      </w:r>
    </w:p>
    <w:p w:rsidR="00ED347F" w:rsidRPr="009532C0" w:rsidRDefault="00ED347F" w:rsidP="00F36153">
      <w:pPr>
        <w:jc w:val="both"/>
        <w:rPr>
          <w:rFonts w:ascii="Times New Roman" w:hAnsi="Times New Roman" w:cs="Times New Roman"/>
        </w:rPr>
      </w:pPr>
    </w:p>
    <w:p w:rsidR="00EB500E" w:rsidRPr="009532C0" w:rsidRDefault="00F4615B" w:rsidP="00F36153">
      <w:pPr>
        <w:jc w:val="both"/>
        <w:rPr>
          <w:rFonts w:ascii="Times New Roman" w:hAnsi="Times New Roman" w:cs="Times New Roman"/>
        </w:rPr>
      </w:pPr>
      <w:r w:rsidRPr="009532C0">
        <w:rPr>
          <w:rFonts w:ascii="Times New Roman" w:hAnsi="Times New Roman" w:cs="Times New Roman"/>
        </w:rPr>
        <w:t xml:space="preserve">Im Sommer 2015 wurde klar, dass das BAMF seine Aufgaben nicht </w:t>
      </w:r>
      <w:r w:rsidR="00EB500E" w:rsidRPr="009532C0">
        <w:rPr>
          <w:rFonts w:ascii="Times New Roman" w:hAnsi="Times New Roman" w:cs="Times New Roman"/>
        </w:rPr>
        <w:t>erfüllen</w:t>
      </w:r>
      <w:r w:rsidRPr="009532C0">
        <w:rPr>
          <w:rFonts w:ascii="Times New Roman" w:hAnsi="Times New Roman" w:cs="Times New Roman"/>
        </w:rPr>
        <w:t xml:space="preserve"> konnte. </w:t>
      </w:r>
      <w:r w:rsidR="00EB500E" w:rsidRPr="009532C0">
        <w:rPr>
          <w:rFonts w:ascii="Times New Roman" w:hAnsi="Times New Roman" w:cs="Times New Roman"/>
        </w:rPr>
        <w:t xml:space="preserve">Das Amt war personell unterbesetzt, die Datenverarbeitung aus der Zeit gefallen, Akten wurde nach wie vor </w:t>
      </w:r>
      <w:r w:rsidR="00F005C6" w:rsidRPr="009532C0">
        <w:rPr>
          <w:rFonts w:ascii="Times New Roman" w:hAnsi="Times New Roman" w:cs="Times New Roman"/>
        </w:rPr>
        <w:t>mit der</w:t>
      </w:r>
      <w:r w:rsidR="00EB500E" w:rsidRPr="009532C0">
        <w:rPr>
          <w:rFonts w:ascii="Times New Roman" w:hAnsi="Times New Roman" w:cs="Times New Roman"/>
        </w:rPr>
        <w:t xml:space="preserve"> Post verschickt. Pässe wurden bei einer Sammelstelle konzentriert und waren nicht mehr auffindbar, so dass rückkehrwillige Flüchtlinge nicht zurückkehren konnten</w:t>
      </w:r>
      <w:r w:rsidR="008328AB" w:rsidRPr="009532C0">
        <w:rPr>
          <w:rFonts w:ascii="Times New Roman" w:hAnsi="Times New Roman" w:cs="Times New Roman"/>
        </w:rPr>
        <w:t xml:space="preserve"> und die kommunalen Ämter sich um Passersatzdokumente bemühen mussten</w:t>
      </w:r>
      <w:r w:rsidR="00EB500E" w:rsidRPr="009532C0">
        <w:rPr>
          <w:rFonts w:ascii="Times New Roman" w:hAnsi="Times New Roman" w:cs="Times New Roman"/>
        </w:rPr>
        <w:t xml:space="preserve">. </w:t>
      </w:r>
      <w:r w:rsidR="00F217E8" w:rsidRPr="009532C0">
        <w:rPr>
          <w:rFonts w:ascii="Times New Roman" w:hAnsi="Times New Roman" w:cs="Times New Roman"/>
        </w:rPr>
        <w:t xml:space="preserve">Im September 2015 trat BAMF-Präsident Schmidt zurück, </w:t>
      </w:r>
      <w:r w:rsidR="00B84DF0" w:rsidRPr="009532C0">
        <w:rPr>
          <w:rFonts w:ascii="Times New Roman" w:hAnsi="Times New Roman" w:cs="Times New Roman"/>
        </w:rPr>
        <w:t>im Oktober über</w:t>
      </w:r>
      <w:r w:rsidR="00442B25" w:rsidRPr="009532C0">
        <w:rPr>
          <w:rFonts w:ascii="Times New Roman" w:hAnsi="Times New Roman" w:cs="Times New Roman"/>
        </w:rPr>
        <w:t>gab</w:t>
      </w:r>
      <w:r w:rsidR="00B84DF0" w:rsidRPr="009532C0">
        <w:rPr>
          <w:rFonts w:ascii="Times New Roman" w:hAnsi="Times New Roman" w:cs="Times New Roman"/>
        </w:rPr>
        <w:t xml:space="preserve"> </w:t>
      </w:r>
      <w:r w:rsidR="00442B25" w:rsidRPr="009532C0">
        <w:rPr>
          <w:rFonts w:ascii="Times New Roman" w:hAnsi="Times New Roman" w:cs="Times New Roman"/>
        </w:rPr>
        <w:t xml:space="preserve">Innenminister </w:t>
      </w:r>
      <w:r w:rsidR="00494958" w:rsidRPr="009532C0">
        <w:rPr>
          <w:rFonts w:ascii="Times New Roman" w:hAnsi="Times New Roman" w:cs="Times New Roman"/>
        </w:rPr>
        <w:t xml:space="preserve">de Maizière </w:t>
      </w:r>
      <w:r w:rsidR="00B84DF0" w:rsidRPr="009532C0">
        <w:rPr>
          <w:rFonts w:ascii="Times New Roman" w:hAnsi="Times New Roman" w:cs="Times New Roman"/>
        </w:rPr>
        <w:t xml:space="preserve">die Koordination der Flüchtlingsaufnahme </w:t>
      </w:r>
      <w:r w:rsidR="00442B25" w:rsidRPr="009532C0">
        <w:rPr>
          <w:rFonts w:ascii="Times New Roman" w:hAnsi="Times New Roman" w:cs="Times New Roman"/>
        </w:rPr>
        <w:t xml:space="preserve">an das Bundeskanzleramt </w:t>
      </w:r>
      <w:r w:rsidR="00B84DF0" w:rsidRPr="009532C0">
        <w:rPr>
          <w:rFonts w:ascii="Times New Roman" w:hAnsi="Times New Roman" w:cs="Times New Roman"/>
        </w:rPr>
        <w:t>(Alexander 2017</w:t>
      </w:r>
      <w:r w:rsidR="00E51A66" w:rsidRPr="009532C0">
        <w:rPr>
          <w:rFonts w:ascii="Times New Roman" w:hAnsi="Times New Roman" w:cs="Times New Roman"/>
        </w:rPr>
        <w:t xml:space="preserve">, </w:t>
      </w:r>
      <w:r w:rsidR="005939B4" w:rsidRPr="009532C0">
        <w:rPr>
          <w:rFonts w:ascii="Times New Roman" w:hAnsi="Times New Roman" w:cs="Times New Roman"/>
        </w:rPr>
        <w:t xml:space="preserve">S. </w:t>
      </w:r>
      <w:r w:rsidR="00E51A66" w:rsidRPr="009532C0">
        <w:rPr>
          <w:rFonts w:ascii="Times New Roman" w:hAnsi="Times New Roman" w:cs="Times New Roman"/>
        </w:rPr>
        <w:t>117</w:t>
      </w:r>
      <w:r w:rsidR="00B84DF0" w:rsidRPr="009532C0">
        <w:rPr>
          <w:rFonts w:ascii="Times New Roman" w:hAnsi="Times New Roman" w:cs="Times New Roman"/>
        </w:rPr>
        <w:t>)</w:t>
      </w:r>
      <w:r w:rsidR="00F217E8" w:rsidRPr="009532C0">
        <w:rPr>
          <w:rFonts w:ascii="Times New Roman" w:hAnsi="Times New Roman" w:cs="Times New Roman"/>
        </w:rPr>
        <w:t xml:space="preserve">. </w:t>
      </w:r>
      <w:r w:rsidR="00494958" w:rsidRPr="009532C0">
        <w:rPr>
          <w:rFonts w:ascii="Times New Roman" w:hAnsi="Times New Roman" w:cs="Times New Roman"/>
        </w:rPr>
        <w:t xml:space="preserve">Bis 2016 </w:t>
      </w:r>
      <w:r w:rsidR="00F217E8" w:rsidRPr="009532C0">
        <w:rPr>
          <w:rFonts w:ascii="Times New Roman" w:hAnsi="Times New Roman" w:cs="Times New Roman"/>
        </w:rPr>
        <w:t xml:space="preserve">waren die </w:t>
      </w:r>
      <w:r w:rsidR="00442B25" w:rsidRPr="009532C0">
        <w:rPr>
          <w:rFonts w:ascii="Times New Roman" w:hAnsi="Times New Roman" w:cs="Times New Roman"/>
        </w:rPr>
        <w:t>Datene</w:t>
      </w:r>
      <w:r w:rsidR="00F217E8" w:rsidRPr="009532C0">
        <w:rPr>
          <w:rFonts w:ascii="Times New Roman" w:hAnsi="Times New Roman" w:cs="Times New Roman"/>
        </w:rPr>
        <w:t xml:space="preserve">rkennungssysteme von BAMF und Bundespolizei nicht kompatibel, es entstand ein Kontrollverlust. </w:t>
      </w:r>
      <w:r w:rsidR="0036284E" w:rsidRPr="009532C0">
        <w:rPr>
          <w:rFonts w:ascii="Times New Roman" w:hAnsi="Times New Roman" w:cs="Times New Roman"/>
        </w:rPr>
        <w:t xml:space="preserve">So konnte sich beispielsweise der Attentäter Anis Amri mit dreizehn unterschiedlichen Identitäten anmelden. </w:t>
      </w:r>
      <w:r w:rsidR="0014124A" w:rsidRPr="009532C0">
        <w:rPr>
          <w:rFonts w:ascii="Times New Roman" w:hAnsi="Times New Roman" w:cs="Times New Roman"/>
        </w:rPr>
        <w:t>Mit dem „Datenaustauschverbesserungsgesetz“ wurde diese Schwachstelle 2016 beseitigt, 2019 folgte ein zweites ebenso bezeichnetes Gesetz.</w:t>
      </w:r>
    </w:p>
    <w:p w:rsidR="00612F67" w:rsidRPr="009532C0" w:rsidRDefault="00EB500E" w:rsidP="00F36153">
      <w:pPr>
        <w:jc w:val="both"/>
        <w:rPr>
          <w:rFonts w:ascii="Times New Roman" w:hAnsi="Times New Roman" w:cs="Times New Roman"/>
        </w:rPr>
      </w:pPr>
      <w:r w:rsidRPr="009532C0">
        <w:rPr>
          <w:rFonts w:ascii="Times New Roman" w:hAnsi="Times New Roman" w:cs="Times New Roman"/>
        </w:rPr>
        <w:t>Da nach der damals geltenden Rechtslage Sprach- und Ori</w:t>
      </w:r>
      <w:r w:rsidR="00210A35" w:rsidRPr="009532C0">
        <w:rPr>
          <w:rFonts w:ascii="Times New Roman" w:hAnsi="Times New Roman" w:cs="Times New Roman"/>
        </w:rPr>
        <w:t>e</w:t>
      </w:r>
      <w:r w:rsidRPr="009532C0">
        <w:rPr>
          <w:rFonts w:ascii="Times New Roman" w:hAnsi="Times New Roman" w:cs="Times New Roman"/>
        </w:rPr>
        <w:t>nti</w:t>
      </w:r>
      <w:r w:rsidR="00210A35" w:rsidRPr="009532C0">
        <w:rPr>
          <w:rFonts w:ascii="Times New Roman" w:hAnsi="Times New Roman" w:cs="Times New Roman"/>
        </w:rPr>
        <w:t>e</w:t>
      </w:r>
      <w:r w:rsidRPr="009532C0">
        <w:rPr>
          <w:rFonts w:ascii="Times New Roman" w:hAnsi="Times New Roman" w:cs="Times New Roman"/>
        </w:rPr>
        <w:t>rung</w:t>
      </w:r>
      <w:r w:rsidR="00210A35" w:rsidRPr="009532C0">
        <w:rPr>
          <w:rFonts w:ascii="Times New Roman" w:hAnsi="Times New Roman" w:cs="Times New Roman"/>
        </w:rPr>
        <w:t>s</w:t>
      </w:r>
      <w:r w:rsidRPr="009532C0">
        <w:rPr>
          <w:rFonts w:ascii="Times New Roman" w:hAnsi="Times New Roman" w:cs="Times New Roman"/>
        </w:rPr>
        <w:t>kurse erst nach</w:t>
      </w:r>
      <w:r w:rsidR="00210A35" w:rsidRPr="009532C0">
        <w:rPr>
          <w:rFonts w:ascii="Times New Roman" w:hAnsi="Times New Roman" w:cs="Times New Roman"/>
        </w:rPr>
        <w:t xml:space="preserve"> </w:t>
      </w:r>
      <w:r w:rsidRPr="009532C0">
        <w:rPr>
          <w:rFonts w:ascii="Times New Roman" w:hAnsi="Times New Roman" w:cs="Times New Roman"/>
        </w:rPr>
        <w:t>der Asylent</w:t>
      </w:r>
      <w:r w:rsidR="00210A35" w:rsidRPr="009532C0">
        <w:rPr>
          <w:rFonts w:ascii="Times New Roman" w:hAnsi="Times New Roman" w:cs="Times New Roman"/>
        </w:rPr>
        <w:t>s</w:t>
      </w:r>
      <w:r w:rsidRPr="009532C0">
        <w:rPr>
          <w:rFonts w:ascii="Times New Roman" w:hAnsi="Times New Roman" w:cs="Times New Roman"/>
        </w:rPr>
        <w:t>ch</w:t>
      </w:r>
      <w:r w:rsidR="00210A35" w:rsidRPr="009532C0">
        <w:rPr>
          <w:rFonts w:ascii="Times New Roman" w:hAnsi="Times New Roman" w:cs="Times New Roman"/>
        </w:rPr>
        <w:t>e</w:t>
      </w:r>
      <w:r w:rsidRPr="009532C0">
        <w:rPr>
          <w:rFonts w:ascii="Times New Roman" w:hAnsi="Times New Roman" w:cs="Times New Roman"/>
        </w:rPr>
        <w:t>id</w:t>
      </w:r>
      <w:r w:rsidR="00210A35" w:rsidRPr="009532C0">
        <w:rPr>
          <w:rFonts w:ascii="Times New Roman" w:hAnsi="Times New Roman" w:cs="Times New Roman"/>
        </w:rPr>
        <w:t xml:space="preserve">ung </w:t>
      </w:r>
      <w:r w:rsidRPr="009532C0">
        <w:rPr>
          <w:rFonts w:ascii="Times New Roman" w:hAnsi="Times New Roman" w:cs="Times New Roman"/>
        </w:rPr>
        <w:t xml:space="preserve">angeboten werden durften, </w:t>
      </w:r>
      <w:r w:rsidR="00210A35" w:rsidRPr="009532C0">
        <w:rPr>
          <w:rFonts w:ascii="Times New Roman" w:hAnsi="Times New Roman" w:cs="Times New Roman"/>
        </w:rPr>
        <w:t>blockierte</w:t>
      </w:r>
      <w:r w:rsidRPr="009532C0">
        <w:rPr>
          <w:rFonts w:ascii="Times New Roman" w:hAnsi="Times New Roman" w:cs="Times New Roman"/>
        </w:rPr>
        <w:t xml:space="preserve"> der Stau bei</w:t>
      </w:r>
      <w:r w:rsidR="00210A35" w:rsidRPr="009532C0">
        <w:rPr>
          <w:rFonts w:ascii="Times New Roman" w:hAnsi="Times New Roman" w:cs="Times New Roman"/>
        </w:rPr>
        <w:t xml:space="preserve"> </w:t>
      </w:r>
      <w:r w:rsidRPr="009532C0">
        <w:rPr>
          <w:rFonts w:ascii="Times New Roman" w:hAnsi="Times New Roman" w:cs="Times New Roman"/>
        </w:rPr>
        <w:t>den Asy</w:t>
      </w:r>
      <w:r w:rsidR="00210A35" w:rsidRPr="009532C0">
        <w:rPr>
          <w:rFonts w:ascii="Times New Roman" w:hAnsi="Times New Roman" w:cs="Times New Roman"/>
        </w:rPr>
        <w:t>l</w:t>
      </w:r>
      <w:r w:rsidRPr="009532C0">
        <w:rPr>
          <w:rFonts w:ascii="Times New Roman" w:hAnsi="Times New Roman" w:cs="Times New Roman"/>
        </w:rPr>
        <w:t>en</w:t>
      </w:r>
      <w:r w:rsidR="00210A35" w:rsidRPr="009532C0">
        <w:rPr>
          <w:rFonts w:ascii="Times New Roman" w:hAnsi="Times New Roman" w:cs="Times New Roman"/>
        </w:rPr>
        <w:t>t</w:t>
      </w:r>
      <w:r w:rsidRPr="009532C0">
        <w:rPr>
          <w:rFonts w:ascii="Times New Roman" w:hAnsi="Times New Roman" w:cs="Times New Roman"/>
        </w:rPr>
        <w:t>schei</w:t>
      </w:r>
      <w:r w:rsidR="00210A35" w:rsidRPr="009532C0">
        <w:rPr>
          <w:rFonts w:ascii="Times New Roman" w:hAnsi="Times New Roman" w:cs="Times New Roman"/>
        </w:rPr>
        <w:t>d</w:t>
      </w:r>
      <w:r w:rsidRPr="009532C0">
        <w:rPr>
          <w:rFonts w:ascii="Times New Roman" w:hAnsi="Times New Roman" w:cs="Times New Roman"/>
        </w:rPr>
        <w:t>u</w:t>
      </w:r>
      <w:r w:rsidR="00210A35" w:rsidRPr="009532C0">
        <w:rPr>
          <w:rFonts w:ascii="Times New Roman" w:hAnsi="Times New Roman" w:cs="Times New Roman"/>
        </w:rPr>
        <w:t>n</w:t>
      </w:r>
      <w:r w:rsidRPr="009532C0">
        <w:rPr>
          <w:rFonts w:ascii="Times New Roman" w:hAnsi="Times New Roman" w:cs="Times New Roman"/>
        </w:rPr>
        <w:t xml:space="preserve">gen </w:t>
      </w:r>
      <w:r w:rsidR="00494958" w:rsidRPr="009532C0">
        <w:rPr>
          <w:rFonts w:ascii="Times New Roman" w:hAnsi="Times New Roman" w:cs="Times New Roman"/>
        </w:rPr>
        <w:t xml:space="preserve">auch </w:t>
      </w:r>
      <w:r w:rsidRPr="009532C0">
        <w:rPr>
          <w:rFonts w:ascii="Times New Roman" w:hAnsi="Times New Roman" w:cs="Times New Roman"/>
        </w:rPr>
        <w:t>den Integrati</w:t>
      </w:r>
      <w:r w:rsidR="00210A35" w:rsidRPr="009532C0">
        <w:rPr>
          <w:rFonts w:ascii="Times New Roman" w:hAnsi="Times New Roman" w:cs="Times New Roman"/>
        </w:rPr>
        <w:t>o</w:t>
      </w:r>
      <w:r w:rsidRPr="009532C0">
        <w:rPr>
          <w:rFonts w:ascii="Times New Roman" w:hAnsi="Times New Roman" w:cs="Times New Roman"/>
        </w:rPr>
        <w:t>n</w:t>
      </w:r>
      <w:r w:rsidR="00210A35" w:rsidRPr="009532C0">
        <w:rPr>
          <w:rFonts w:ascii="Times New Roman" w:hAnsi="Times New Roman" w:cs="Times New Roman"/>
        </w:rPr>
        <w:t>s</w:t>
      </w:r>
      <w:r w:rsidRPr="009532C0">
        <w:rPr>
          <w:rFonts w:ascii="Times New Roman" w:hAnsi="Times New Roman" w:cs="Times New Roman"/>
        </w:rPr>
        <w:t>prozess. Gleiches galt für die Arbeitsaufnahme. Für Arbei</w:t>
      </w:r>
      <w:r w:rsidR="00210A35" w:rsidRPr="009532C0">
        <w:rPr>
          <w:rFonts w:ascii="Times New Roman" w:hAnsi="Times New Roman" w:cs="Times New Roman"/>
        </w:rPr>
        <w:t>t</w:t>
      </w:r>
      <w:r w:rsidRPr="009532C0">
        <w:rPr>
          <w:rFonts w:ascii="Times New Roman" w:hAnsi="Times New Roman" w:cs="Times New Roman"/>
        </w:rPr>
        <w:t>geber war eine Besch</w:t>
      </w:r>
      <w:r w:rsidR="00210A35" w:rsidRPr="009532C0">
        <w:rPr>
          <w:rFonts w:ascii="Times New Roman" w:hAnsi="Times New Roman" w:cs="Times New Roman"/>
        </w:rPr>
        <w:t>ä</w:t>
      </w:r>
      <w:r w:rsidRPr="009532C0">
        <w:rPr>
          <w:rFonts w:ascii="Times New Roman" w:hAnsi="Times New Roman" w:cs="Times New Roman"/>
        </w:rPr>
        <w:t xml:space="preserve">ftigung von Asylsuchenden völlig </w:t>
      </w:r>
      <w:r w:rsidR="00210A35" w:rsidRPr="009532C0">
        <w:rPr>
          <w:rFonts w:ascii="Times New Roman" w:hAnsi="Times New Roman" w:cs="Times New Roman"/>
        </w:rPr>
        <w:t>unkalkulierbar</w:t>
      </w:r>
      <w:r w:rsidRPr="009532C0">
        <w:rPr>
          <w:rFonts w:ascii="Times New Roman" w:hAnsi="Times New Roman" w:cs="Times New Roman"/>
        </w:rPr>
        <w:t xml:space="preserve">, weil ihre Zukunft unklar blieb. </w:t>
      </w:r>
      <w:r w:rsidR="00494958" w:rsidRPr="009532C0">
        <w:rPr>
          <w:rFonts w:ascii="Times New Roman" w:hAnsi="Times New Roman" w:cs="Times New Roman"/>
        </w:rPr>
        <w:t xml:space="preserve">„All day waiting“ zermürbte die Flüchtlinge, die mit großen Erwartungen nach Deutschland gekommen waren und nun in über Monate oder sogar </w:t>
      </w:r>
      <w:r w:rsidR="0044055D" w:rsidRPr="009532C0">
        <w:rPr>
          <w:rFonts w:ascii="Times New Roman" w:hAnsi="Times New Roman" w:cs="Times New Roman"/>
        </w:rPr>
        <w:t>Jahre</w:t>
      </w:r>
      <w:r w:rsidR="00494958" w:rsidRPr="009532C0">
        <w:rPr>
          <w:rFonts w:ascii="Times New Roman" w:hAnsi="Times New Roman" w:cs="Times New Roman"/>
        </w:rPr>
        <w:t xml:space="preserve"> stillgestellt wurden</w:t>
      </w:r>
      <w:r w:rsidR="0044055D" w:rsidRPr="009532C0">
        <w:rPr>
          <w:rFonts w:ascii="Times New Roman" w:hAnsi="Times New Roman" w:cs="Times New Roman"/>
        </w:rPr>
        <w:t xml:space="preserve"> (Christ/ Meininghaus/ Röing 2017)</w:t>
      </w:r>
      <w:r w:rsidR="00494958" w:rsidRPr="009532C0">
        <w:rPr>
          <w:rFonts w:ascii="Times New Roman" w:hAnsi="Times New Roman" w:cs="Times New Roman"/>
        </w:rPr>
        <w:t xml:space="preserve">. </w:t>
      </w:r>
      <w:r w:rsidRPr="009532C0">
        <w:rPr>
          <w:rFonts w:ascii="Times New Roman" w:hAnsi="Times New Roman" w:cs="Times New Roman"/>
        </w:rPr>
        <w:t xml:space="preserve">Der </w:t>
      </w:r>
      <w:r w:rsidR="00210A35" w:rsidRPr="009532C0">
        <w:rPr>
          <w:rFonts w:ascii="Times New Roman" w:hAnsi="Times New Roman" w:cs="Times New Roman"/>
        </w:rPr>
        <w:t>Enthusiasmus</w:t>
      </w:r>
      <w:r w:rsidRPr="009532C0">
        <w:rPr>
          <w:rFonts w:ascii="Times New Roman" w:hAnsi="Times New Roman" w:cs="Times New Roman"/>
        </w:rPr>
        <w:t xml:space="preserve"> der vielen </w:t>
      </w:r>
      <w:r w:rsidR="00210A35" w:rsidRPr="009532C0">
        <w:rPr>
          <w:rFonts w:ascii="Times New Roman" w:hAnsi="Times New Roman" w:cs="Times New Roman"/>
        </w:rPr>
        <w:t>freiwilligen</w:t>
      </w:r>
      <w:r w:rsidRPr="009532C0">
        <w:rPr>
          <w:rFonts w:ascii="Times New Roman" w:hAnsi="Times New Roman" w:cs="Times New Roman"/>
        </w:rPr>
        <w:t xml:space="preserve"> </w:t>
      </w:r>
      <w:r w:rsidR="00210A35" w:rsidRPr="009532C0">
        <w:rPr>
          <w:rFonts w:ascii="Times New Roman" w:hAnsi="Times New Roman" w:cs="Times New Roman"/>
        </w:rPr>
        <w:t>Helfer</w:t>
      </w:r>
      <w:r w:rsidR="00ED347F" w:rsidRPr="009532C0">
        <w:rPr>
          <w:rFonts w:ascii="Times New Roman" w:hAnsi="Times New Roman" w:cs="Times New Roman"/>
        </w:rPr>
        <w:t>, das aktive Interesse vieler Unternehmen</w:t>
      </w:r>
      <w:r w:rsidRPr="009532C0">
        <w:rPr>
          <w:rFonts w:ascii="Times New Roman" w:hAnsi="Times New Roman" w:cs="Times New Roman"/>
        </w:rPr>
        <w:t xml:space="preserve"> und die </w:t>
      </w:r>
      <w:r w:rsidR="00210A35" w:rsidRPr="009532C0">
        <w:rPr>
          <w:rFonts w:ascii="Times New Roman" w:hAnsi="Times New Roman" w:cs="Times New Roman"/>
        </w:rPr>
        <w:t>O</w:t>
      </w:r>
      <w:r w:rsidRPr="009532C0">
        <w:rPr>
          <w:rFonts w:ascii="Times New Roman" w:hAnsi="Times New Roman" w:cs="Times New Roman"/>
        </w:rPr>
        <w:t>rg</w:t>
      </w:r>
      <w:r w:rsidR="00210A35" w:rsidRPr="009532C0">
        <w:rPr>
          <w:rFonts w:ascii="Times New Roman" w:hAnsi="Times New Roman" w:cs="Times New Roman"/>
        </w:rPr>
        <w:t>a</w:t>
      </w:r>
      <w:r w:rsidRPr="009532C0">
        <w:rPr>
          <w:rFonts w:ascii="Times New Roman" w:hAnsi="Times New Roman" w:cs="Times New Roman"/>
        </w:rPr>
        <w:t>n</w:t>
      </w:r>
      <w:r w:rsidR="008328AB" w:rsidRPr="009532C0">
        <w:rPr>
          <w:rFonts w:ascii="Times New Roman" w:hAnsi="Times New Roman" w:cs="Times New Roman"/>
        </w:rPr>
        <w:t>i</w:t>
      </w:r>
      <w:r w:rsidR="00210A35" w:rsidRPr="009532C0">
        <w:rPr>
          <w:rFonts w:ascii="Times New Roman" w:hAnsi="Times New Roman" w:cs="Times New Roman"/>
        </w:rPr>
        <w:t>s</w:t>
      </w:r>
      <w:r w:rsidRPr="009532C0">
        <w:rPr>
          <w:rFonts w:ascii="Times New Roman" w:hAnsi="Times New Roman" w:cs="Times New Roman"/>
        </w:rPr>
        <w:t>ation</w:t>
      </w:r>
      <w:r w:rsidR="00210A35" w:rsidRPr="009532C0">
        <w:rPr>
          <w:rFonts w:ascii="Times New Roman" w:hAnsi="Times New Roman" w:cs="Times New Roman"/>
        </w:rPr>
        <w:t>s</w:t>
      </w:r>
      <w:r w:rsidRPr="009532C0">
        <w:rPr>
          <w:rFonts w:ascii="Times New Roman" w:hAnsi="Times New Roman" w:cs="Times New Roman"/>
        </w:rPr>
        <w:t>kraft der Länder und Kommunen standen in einem eklatanten Missverhältnis zur Ine</w:t>
      </w:r>
      <w:r w:rsidR="00210A35" w:rsidRPr="009532C0">
        <w:rPr>
          <w:rFonts w:ascii="Times New Roman" w:hAnsi="Times New Roman" w:cs="Times New Roman"/>
        </w:rPr>
        <w:t xml:space="preserve">ffizienz der Bundesbehörde, die doch eigentlich eingerichtet worden war, um die Prozesse zu optimieren. Die Hoffnung auf zentralistische Effizienz wurde entzaubert. </w:t>
      </w:r>
    </w:p>
    <w:p w:rsidR="00B102DF" w:rsidRPr="009532C0" w:rsidRDefault="00B102DF" w:rsidP="00F36153">
      <w:pPr>
        <w:jc w:val="both"/>
        <w:rPr>
          <w:rFonts w:ascii="Times New Roman" w:hAnsi="Times New Roman" w:cs="Times New Roman"/>
        </w:rPr>
      </w:pPr>
    </w:p>
    <w:p w:rsidR="0044055D" w:rsidRPr="009532C0" w:rsidRDefault="00AD56B1" w:rsidP="00AD56B1">
      <w:pPr>
        <w:pStyle w:val="Listenabsatz"/>
        <w:numPr>
          <w:ilvl w:val="0"/>
          <w:numId w:val="7"/>
        </w:numPr>
        <w:jc w:val="both"/>
        <w:rPr>
          <w:rFonts w:ascii="Times New Roman" w:hAnsi="Times New Roman" w:cs="Times New Roman"/>
          <w:b/>
          <w:bCs/>
        </w:rPr>
      </w:pPr>
      <w:r w:rsidRPr="009532C0">
        <w:rPr>
          <w:rFonts w:ascii="Times New Roman" w:hAnsi="Times New Roman" w:cs="Times New Roman"/>
          <w:b/>
          <w:bCs/>
        </w:rPr>
        <w:t>Qualitätsprobleme bei den Asylentscheidungen und d</w:t>
      </w:r>
      <w:r w:rsidR="00421896" w:rsidRPr="009532C0">
        <w:rPr>
          <w:rFonts w:ascii="Times New Roman" w:hAnsi="Times New Roman" w:cs="Times New Roman"/>
          <w:b/>
          <w:bCs/>
        </w:rPr>
        <w:t xml:space="preserve">ie </w:t>
      </w:r>
      <w:r w:rsidRPr="009532C0">
        <w:rPr>
          <w:rFonts w:ascii="Times New Roman" w:hAnsi="Times New Roman" w:cs="Times New Roman"/>
          <w:b/>
          <w:bCs/>
        </w:rPr>
        <w:t>Gerichte</w:t>
      </w:r>
      <w:r w:rsidR="00421896" w:rsidRPr="009532C0">
        <w:rPr>
          <w:rFonts w:ascii="Times New Roman" w:hAnsi="Times New Roman" w:cs="Times New Roman"/>
          <w:b/>
          <w:bCs/>
        </w:rPr>
        <w:t xml:space="preserve"> als Korrekturinstanz</w:t>
      </w:r>
    </w:p>
    <w:p w:rsidR="00D1591C" w:rsidRPr="009532C0" w:rsidRDefault="0014124A" w:rsidP="00F36153">
      <w:pPr>
        <w:jc w:val="both"/>
        <w:rPr>
          <w:rStyle w:val="Hervorhebung"/>
          <w:rFonts w:ascii="Times New Roman" w:hAnsi="Times New Roman" w:cs="Times New Roman"/>
          <w:i w:val="0"/>
        </w:rPr>
      </w:pPr>
      <w:r w:rsidRPr="009532C0">
        <w:rPr>
          <w:rFonts w:ascii="Times New Roman" w:hAnsi="Times New Roman" w:cs="Times New Roman"/>
        </w:rPr>
        <w:lastRenderedPageBreak/>
        <w:t xml:space="preserve">Die </w:t>
      </w:r>
      <w:r w:rsidR="00286183" w:rsidRPr="009532C0">
        <w:rPr>
          <w:rFonts w:ascii="Times New Roman" w:hAnsi="Times New Roman" w:cs="Times New Roman"/>
        </w:rPr>
        <w:t xml:space="preserve">neue Leitung des BAMF </w:t>
      </w:r>
      <w:r w:rsidRPr="009532C0">
        <w:rPr>
          <w:rFonts w:ascii="Times New Roman" w:hAnsi="Times New Roman" w:cs="Times New Roman"/>
        </w:rPr>
        <w:t xml:space="preserve">unter dem BA-Präsidenten Weise digitalisierte </w:t>
      </w:r>
      <w:r w:rsidR="00286183" w:rsidRPr="009532C0">
        <w:rPr>
          <w:rFonts w:ascii="Times New Roman" w:hAnsi="Times New Roman" w:cs="Times New Roman"/>
        </w:rPr>
        <w:t xml:space="preserve">die Abläufe und </w:t>
      </w:r>
      <w:r w:rsidRPr="009532C0">
        <w:rPr>
          <w:rFonts w:ascii="Times New Roman" w:hAnsi="Times New Roman" w:cs="Times New Roman"/>
        </w:rPr>
        <w:t xml:space="preserve">modernisierte </w:t>
      </w:r>
      <w:r w:rsidR="00286183" w:rsidRPr="009532C0">
        <w:rPr>
          <w:rFonts w:ascii="Times New Roman" w:hAnsi="Times New Roman" w:cs="Times New Roman"/>
        </w:rPr>
        <w:t xml:space="preserve">die </w:t>
      </w:r>
      <w:r w:rsidR="00F217E8" w:rsidRPr="009532C0">
        <w:rPr>
          <w:rFonts w:ascii="Times New Roman" w:hAnsi="Times New Roman" w:cs="Times New Roman"/>
        </w:rPr>
        <w:t>IT-System</w:t>
      </w:r>
      <w:r w:rsidR="00286183" w:rsidRPr="009532C0">
        <w:rPr>
          <w:rFonts w:ascii="Times New Roman" w:hAnsi="Times New Roman" w:cs="Times New Roman"/>
        </w:rPr>
        <w:t xml:space="preserve">e. </w:t>
      </w:r>
      <w:r w:rsidR="006C4561" w:rsidRPr="009532C0">
        <w:rPr>
          <w:rFonts w:ascii="Times New Roman" w:hAnsi="Times New Roman" w:cs="Times New Roman"/>
        </w:rPr>
        <w:t xml:space="preserve">54,8 Millionen Euro wurden für </w:t>
      </w:r>
      <w:r w:rsidR="006D6085" w:rsidRPr="009532C0">
        <w:rPr>
          <w:rFonts w:ascii="Times New Roman" w:hAnsi="Times New Roman" w:cs="Times New Roman"/>
        </w:rPr>
        <w:t>Beratun</w:t>
      </w:r>
      <w:r w:rsidR="00A37405" w:rsidRPr="009532C0">
        <w:rPr>
          <w:rFonts w:ascii="Times New Roman" w:hAnsi="Times New Roman" w:cs="Times New Roman"/>
        </w:rPr>
        <w:t>gs</w:t>
      </w:r>
      <w:r w:rsidR="006D6085" w:rsidRPr="009532C0">
        <w:rPr>
          <w:rFonts w:ascii="Times New Roman" w:hAnsi="Times New Roman" w:cs="Times New Roman"/>
        </w:rPr>
        <w:t xml:space="preserve">unternehmen </w:t>
      </w:r>
      <w:r w:rsidR="00A37405" w:rsidRPr="009532C0">
        <w:rPr>
          <w:rFonts w:ascii="Times New Roman" w:hAnsi="Times New Roman" w:cs="Times New Roman"/>
        </w:rPr>
        <w:t>ausgegeben</w:t>
      </w:r>
      <w:r w:rsidR="006C4561" w:rsidRPr="009532C0">
        <w:rPr>
          <w:rFonts w:ascii="Times New Roman" w:hAnsi="Times New Roman" w:cs="Times New Roman"/>
        </w:rPr>
        <w:t xml:space="preserve">. </w:t>
      </w:r>
      <w:r w:rsidR="00A37405" w:rsidRPr="009532C0">
        <w:rPr>
          <w:rFonts w:ascii="Times New Roman" w:hAnsi="Times New Roman" w:cs="Times New Roman"/>
        </w:rPr>
        <w:t>Asylanhörung</w:t>
      </w:r>
      <w:r w:rsidR="00685DA9" w:rsidRPr="009532C0">
        <w:rPr>
          <w:rFonts w:ascii="Times New Roman" w:hAnsi="Times New Roman" w:cs="Times New Roman"/>
        </w:rPr>
        <w:t>en</w:t>
      </w:r>
      <w:r w:rsidR="00A37405" w:rsidRPr="009532C0">
        <w:rPr>
          <w:rFonts w:ascii="Times New Roman" w:hAnsi="Times New Roman" w:cs="Times New Roman"/>
        </w:rPr>
        <w:t xml:space="preserve"> </w:t>
      </w:r>
      <w:r w:rsidR="007A67F1" w:rsidRPr="009532C0">
        <w:rPr>
          <w:rFonts w:ascii="Times New Roman" w:hAnsi="Times New Roman" w:cs="Times New Roman"/>
        </w:rPr>
        <w:t>wurde</w:t>
      </w:r>
      <w:r w:rsidR="00685DA9" w:rsidRPr="009532C0">
        <w:rPr>
          <w:rFonts w:ascii="Times New Roman" w:hAnsi="Times New Roman" w:cs="Times New Roman"/>
        </w:rPr>
        <w:t>n</w:t>
      </w:r>
      <w:r w:rsidR="007A67F1" w:rsidRPr="009532C0">
        <w:rPr>
          <w:rFonts w:ascii="Times New Roman" w:hAnsi="Times New Roman" w:cs="Times New Roman"/>
        </w:rPr>
        <w:t xml:space="preserve"> </w:t>
      </w:r>
      <w:r w:rsidR="00A37405" w:rsidRPr="009532C0">
        <w:rPr>
          <w:rFonts w:ascii="Times New Roman" w:hAnsi="Times New Roman" w:cs="Times New Roman"/>
        </w:rPr>
        <w:t>von Entscheidung</w:t>
      </w:r>
      <w:r w:rsidR="00114A66" w:rsidRPr="009532C0">
        <w:rPr>
          <w:rFonts w:ascii="Times New Roman" w:hAnsi="Times New Roman" w:cs="Times New Roman"/>
        </w:rPr>
        <w:t>en</w:t>
      </w:r>
      <w:r w:rsidR="00A37405" w:rsidRPr="009532C0">
        <w:rPr>
          <w:rFonts w:ascii="Times New Roman" w:hAnsi="Times New Roman" w:cs="Times New Roman"/>
        </w:rPr>
        <w:t xml:space="preserve"> </w:t>
      </w:r>
      <w:r w:rsidR="00286183" w:rsidRPr="009532C0">
        <w:rPr>
          <w:rFonts w:ascii="Times New Roman" w:hAnsi="Times New Roman" w:cs="Times New Roman"/>
        </w:rPr>
        <w:t>entkoppelt,</w:t>
      </w:r>
      <w:r w:rsidR="006C4561" w:rsidRPr="009532C0">
        <w:rPr>
          <w:rFonts w:ascii="Times New Roman" w:hAnsi="Times New Roman" w:cs="Times New Roman"/>
        </w:rPr>
        <w:t xml:space="preserve"> </w:t>
      </w:r>
      <w:r w:rsidR="00A33CD6" w:rsidRPr="009532C0">
        <w:rPr>
          <w:rFonts w:ascii="Times New Roman" w:hAnsi="Times New Roman" w:cs="Times New Roman"/>
        </w:rPr>
        <w:t xml:space="preserve">Bearbeitungsdruck aufgebaut, Qualitätsstandards vernachlässigt, </w:t>
      </w:r>
      <w:r w:rsidR="00A37405" w:rsidRPr="009532C0">
        <w:rPr>
          <w:rFonts w:ascii="Times New Roman" w:hAnsi="Times New Roman" w:cs="Times New Roman"/>
        </w:rPr>
        <w:t xml:space="preserve">Personal auf Zeit eingestellt und wieder entlassen, </w:t>
      </w:r>
      <w:r w:rsidR="00114A66" w:rsidRPr="009532C0">
        <w:rPr>
          <w:rFonts w:ascii="Times New Roman" w:hAnsi="Times New Roman" w:cs="Times New Roman"/>
        </w:rPr>
        <w:t xml:space="preserve">immer wieder neue „Priorisierungen“ </w:t>
      </w:r>
      <w:r w:rsidR="00286183" w:rsidRPr="009532C0">
        <w:rPr>
          <w:rFonts w:ascii="Times New Roman" w:hAnsi="Times New Roman" w:cs="Times New Roman"/>
        </w:rPr>
        <w:t xml:space="preserve">aus dem Innenministerium </w:t>
      </w:r>
      <w:r w:rsidR="00114A66" w:rsidRPr="009532C0">
        <w:rPr>
          <w:rFonts w:ascii="Times New Roman" w:hAnsi="Times New Roman" w:cs="Times New Roman"/>
        </w:rPr>
        <w:t>angeordnet</w:t>
      </w:r>
      <w:r w:rsidR="00A37405" w:rsidRPr="009532C0">
        <w:rPr>
          <w:rFonts w:ascii="Times New Roman" w:hAnsi="Times New Roman" w:cs="Times New Roman"/>
        </w:rPr>
        <w:t>.</w:t>
      </w:r>
      <w:r w:rsidR="00D75972" w:rsidRPr="009532C0">
        <w:rPr>
          <w:rFonts w:ascii="Times New Roman" w:hAnsi="Times New Roman" w:cs="Times New Roman"/>
        </w:rPr>
        <w:t xml:space="preserve"> </w:t>
      </w:r>
      <w:r w:rsidR="000114F7" w:rsidRPr="009532C0">
        <w:rPr>
          <w:rFonts w:ascii="Times New Roman" w:hAnsi="Times New Roman" w:cs="Times New Roman"/>
        </w:rPr>
        <w:t xml:space="preserve">Die Mitarbeiter standen unter Druck, </w:t>
      </w:r>
      <w:r w:rsidR="004D72B3" w:rsidRPr="009532C0">
        <w:rPr>
          <w:rFonts w:ascii="Times New Roman" w:hAnsi="Times New Roman" w:cs="Times New Roman"/>
        </w:rPr>
        <w:t>viele Entscheidungen</w:t>
      </w:r>
      <w:r w:rsidR="000114F7" w:rsidRPr="009532C0">
        <w:rPr>
          <w:rFonts w:ascii="Times New Roman" w:hAnsi="Times New Roman" w:cs="Times New Roman"/>
        </w:rPr>
        <w:t xml:space="preserve"> </w:t>
      </w:r>
      <w:r w:rsidR="004D72B3" w:rsidRPr="009532C0">
        <w:rPr>
          <w:rFonts w:ascii="Times New Roman" w:hAnsi="Times New Roman" w:cs="Times New Roman"/>
        </w:rPr>
        <w:t>zu fällen, ohne Rücksicht auf die Qualität (</w:t>
      </w:r>
      <w:bookmarkStart w:id="6" w:name="_Hlk22137272"/>
      <w:r w:rsidR="004D72B3" w:rsidRPr="009532C0">
        <w:rPr>
          <w:rFonts w:ascii="Times New Roman" w:hAnsi="Times New Roman" w:cs="Times New Roman"/>
        </w:rPr>
        <w:t>Dummer 2017</w:t>
      </w:r>
      <w:bookmarkEnd w:id="6"/>
      <w:r w:rsidR="004D72B3" w:rsidRPr="009532C0">
        <w:rPr>
          <w:rFonts w:ascii="Times New Roman" w:hAnsi="Times New Roman" w:cs="Times New Roman"/>
        </w:rPr>
        <w:t xml:space="preserve">). </w:t>
      </w:r>
      <w:r w:rsidR="00B367F9" w:rsidRPr="009532C0">
        <w:rPr>
          <w:rFonts w:ascii="Times New Roman" w:hAnsi="Times New Roman" w:cs="Times New Roman"/>
        </w:rPr>
        <w:t>Der Personalrat gewann Prozesse gegen die Amts</w:t>
      </w:r>
      <w:r w:rsidR="00644CDC" w:rsidRPr="009532C0">
        <w:rPr>
          <w:rFonts w:ascii="Times New Roman" w:hAnsi="Times New Roman" w:cs="Times New Roman"/>
        </w:rPr>
        <w:t>leitung</w:t>
      </w:r>
      <w:r w:rsidR="005255AF" w:rsidRPr="009532C0">
        <w:rPr>
          <w:rFonts w:ascii="Times New Roman" w:hAnsi="Times New Roman" w:cs="Times New Roman"/>
        </w:rPr>
        <w:t xml:space="preserve"> (</w:t>
      </w:r>
      <w:bookmarkStart w:id="7" w:name="_Hlk22137305"/>
      <w:r w:rsidR="005255AF" w:rsidRPr="009532C0">
        <w:rPr>
          <w:rFonts w:ascii="Times New Roman" w:hAnsi="Times New Roman" w:cs="Times New Roman"/>
        </w:rPr>
        <w:t>Kastner 14.5.2018</w:t>
      </w:r>
      <w:bookmarkEnd w:id="7"/>
      <w:r w:rsidR="005255AF" w:rsidRPr="009532C0">
        <w:rPr>
          <w:rFonts w:ascii="Times New Roman" w:hAnsi="Times New Roman" w:cs="Times New Roman"/>
        </w:rPr>
        <w:t>)</w:t>
      </w:r>
      <w:r w:rsidR="00B367F9" w:rsidRPr="009532C0">
        <w:rPr>
          <w:rFonts w:ascii="Times New Roman" w:hAnsi="Times New Roman" w:cs="Times New Roman"/>
        </w:rPr>
        <w:t xml:space="preserve">. </w:t>
      </w:r>
      <w:r w:rsidR="00A33CD6" w:rsidRPr="009532C0">
        <w:rPr>
          <w:rFonts w:ascii="Times New Roman" w:hAnsi="Times New Roman" w:cs="Times New Roman"/>
        </w:rPr>
        <w:t xml:space="preserve">Die </w:t>
      </w:r>
      <w:r w:rsidR="00A37405" w:rsidRPr="009532C0">
        <w:rPr>
          <w:rFonts w:ascii="Times New Roman" w:hAnsi="Times New Roman" w:cs="Times New Roman"/>
        </w:rPr>
        <w:t xml:space="preserve">Entscheidungsqualität </w:t>
      </w:r>
      <w:r w:rsidR="00A33CD6" w:rsidRPr="009532C0">
        <w:rPr>
          <w:rFonts w:ascii="Times New Roman" w:hAnsi="Times New Roman" w:cs="Times New Roman"/>
        </w:rPr>
        <w:t xml:space="preserve">sank </w:t>
      </w:r>
      <w:r w:rsidR="00A37405" w:rsidRPr="009532C0">
        <w:rPr>
          <w:rFonts w:ascii="Times New Roman" w:hAnsi="Times New Roman" w:cs="Times New Roman"/>
        </w:rPr>
        <w:t xml:space="preserve">und </w:t>
      </w:r>
      <w:r w:rsidR="00A33CD6" w:rsidRPr="009532C0">
        <w:rPr>
          <w:rFonts w:ascii="Times New Roman" w:hAnsi="Times New Roman" w:cs="Times New Roman"/>
        </w:rPr>
        <w:t xml:space="preserve">es kam zu </w:t>
      </w:r>
      <w:r w:rsidR="00A37405" w:rsidRPr="009532C0">
        <w:rPr>
          <w:rFonts w:ascii="Times New Roman" w:hAnsi="Times New Roman" w:cs="Times New Roman"/>
        </w:rPr>
        <w:t>eine</w:t>
      </w:r>
      <w:r w:rsidR="00A33CD6" w:rsidRPr="009532C0">
        <w:rPr>
          <w:rFonts w:ascii="Times New Roman" w:hAnsi="Times New Roman" w:cs="Times New Roman"/>
        </w:rPr>
        <w:t>r</w:t>
      </w:r>
      <w:r w:rsidR="00A37405" w:rsidRPr="009532C0">
        <w:rPr>
          <w:rFonts w:ascii="Times New Roman" w:hAnsi="Times New Roman" w:cs="Times New Roman"/>
        </w:rPr>
        <w:t xml:space="preserve"> Klageflut vor den Verwaltungsgerichten. </w:t>
      </w:r>
      <w:r w:rsidR="00063BCF" w:rsidRPr="009532C0">
        <w:rPr>
          <w:rFonts w:ascii="Times New Roman" w:hAnsi="Times New Roman" w:cs="Times New Roman"/>
        </w:rPr>
        <w:t xml:space="preserve">Am 30.6.2019 </w:t>
      </w:r>
      <w:r w:rsidR="00732085" w:rsidRPr="009532C0">
        <w:rPr>
          <w:rFonts w:ascii="Times New Roman" w:hAnsi="Times New Roman" w:cs="Times New Roman"/>
        </w:rPr>
        <w:t xml:space="preserve">waren immer noch </w:t>
      </w:r>
      <w:bookmarkStart w:id="8" w:name="_Hlk6300644"/>
      <w:r w:rsidR="00063BCF" w:rsidRPr="009532C0">
        <w:rPr>
          <w:rFonts w:ascii="Times New Roman" w:hAnsi="Times New Roman" w:cs="Times New Roman"/>
        </w:rPr>
        <w:t xml:space="preserve">301.815 </w:t>
      </w:r>
      <w:bookmarkEnd w:id="8"/>
      <w:r w:rsidR="00732085" w:rsidRPr="009532C0">
        <w:rPr>
          <w:rFonts w:ascii="Times New Roman" w:hAnsi="Times New Roman" w:cs="Times New Roman"/>
        </w:rPr>
        <w:t>Klagen anhängig</w:t>
      </w:r>
      <w:r w:rsidR="00644CDC" w:rsidRPr="009532C0">
        <w:rPr>
          <w:rFonts w:ascii="Times New Roman" w:hAnsi="Times New Roman" w:cs="Times New Roman"/>
        </w:rPr>
        <w:t xml:space="preserve"> (BT-Dr. 19/</w:t>
      </w:r>
      <w:r w:rsidR="00063BCF" w:rsidRPr="009532C0">
        <w:rPr>
          <w:rFonts w:ascii="Times New Roman" w:hAnsi="Times New Roman" w:cs="Times New Roman"/>
        </w:rPr>
        <w:t>12797</w:t>
      </w:r>
      <w:r w:rsidR="00644CDC" w:rsidRPr="009532C0">
        <w:rPr>
          <w:rFonts w:ascii="Times New Roman" w:hAnsi="Times New Roman" w:cs="Times New Roman"/>
        </w:rPr>
        <w:t xml:space="preserve">, </w:t>
      </w:r>
      <w:r w:rsidR="00063BCF" w:rsidRPr="009532C0">
        <w:rPr>
          <w:rFonts w:ascii="Times New Roman" w:hAnsi="Times New Roman" w:cs="Times New Roman"/>
        </w:rPr>
        <w:t>42</w:t>
      </w:r>
      <w:r w:rsidR="00644CDC" w:rsidRPr="009532C0">
        <w:rPr>
          <w:rFonts w:ascii="Times New Roman" w:hAnsi="Times New Roman" w:cs="Times New Roman"/>
        </w:rPr>
        <w:t>)</w:t>
      </w:r>
      <w:r w:rsidR="00732085" w:rsidRPr="009532C0">
        <w:rPr>
          <w:rFonts w:ascii="Times New Roman" w:hAnsi="Times New Roman" w:cs="Times New Roman"/>
        </w:rPr>
        <w:t xml:space="preserve">. </w:t>
      </w:r>
      <w:r w:rsidR="00A37405" w:rsidRPr="009532C0">
        <w:rPr>
          <w:rFonts w:ascii="Times New Roman" w:hAnsi="Times New Roman" w:cs="Times New Roman"/>
        </w:rPr>
        <w:t xml:space="preserve">Skandale und Pseudoskandale ruinierten den Ruf der </w:t>
      </w:r>
      <w:r w:rsidR="00A37405" w:rsidRPr="009532C0">
        <w:rPr>
          <w:rStyle w:val="Hervorhebung"/>
          <w:rFonts w:ascii="Times New Roman" w:hAnsi="Times New Roman" w:cs="Times New Roman"/>
          <w:i w:val="0"/>
        </w:rPr>
        <w:t>Behörde</w:t>
      </w:r>
      <w:r w:rsidR="00677861" w:rsidRPr="009532C0">
        <w:rPr>
          <w:rStyle w:val="Hervorhebung"/>
          <w:rFonts w:ascii="Times New Roman" w:hAnsi="Times New Roman" w:cs="Times New Roman"/>
          <w:i w:val="0"/>
        </w:rPr>
        <w:t xml:space="preserve">, 2018 musste </w:t>
      </w:r>
      <w:r w:rsidR="00ED347F" w:rsidRPr="009532C0">
        <w:rPr>
          <w:rStyle w:val="Hervorhebung"/>
          <w:rFonts w:ascii="Times New Roman" w:hAnsi="Times New Roman" w:cs="Times New Roman"/>
          <w:i w:val="0"/>
        </w:rPr>
        <w:t xml:space="preserve">erneut eine </w:t>
      </w:r>
      <w:r w:rsidR="00677861" w:rsidRPr="009532C0">
        <w:rPr>
          <w:rStyle w:val="Hervorhebung"/>
          <w:rFonts w:ascii="Times New Roman" w:hAnsi="Times New Roman" w:cs="Times New Roman"/>
          <w:i w:val="0"/>
        </w:rPr>
        <w:t>Leitung zurücktreten</w:t>
      </w:r>
      <w:r w:rsidR="00A37405" w:rsidRPr="009532C0">
        <w:rPr>
          <w:rStyle w:val="Hervorhebung"/>
          <w:rFonts w:ascii="Times New Roman" w:hAnsi="Times New Roman" w:cs="Times New Roman"/>
          <w:i w:val="0"/>
        </w:rPr>
        <w:t xml:space="preserve">. </w:t>
      </w:r>
      <w:r w:rsidR="005632EB" w:rsidRPr="009532C0">
        <w:rPr>
          <w:rStyle w:val="Hervorhebung"/>
          <w:rFonts w:ascii="Times New Roman" w:hAnsi="Times New Roman" w:cs="Times New Roman"/>
          <w:i w:val="0"/>
        </w:rPr>
        <w:t>A</w:t>
      </w:r>
      <w:r w:rsidR="00A37405" w:rsidRPr="009532C0">
        <w:rPr>
          <w:rStyle w:val="Hervorhebung"/>
          <w:rFonts w:ascii="Times New Roman" w:hAnsi="Times New Roman" w:cs="Times New Roman"/>
          <w:i w:val="0"/>
        </w:rPr>
        <w:t>ls „Sündenb</w:t>
      </w:r>
      <w:r w:rsidR="000114F7" w:rsidRPr="009532C0">
        <w:rPr>
          <w:rStyle w:val="Hervorhebung"/>
          <w:rFonts w:ascii="Times New Roman" w:hAnsi="Times New Roman" w:cs="Times New Roman"/>
          <w:i w:val="0"/>
        </w:rPr>
        <w:t>ö</w:t>
      </w:r>
      <w:r w:rsidR="00A37405" w:rsidRPr="009532C0">
        <w:rPr>
          <w:rStyle w:val="Hervorhebung"/>
          <w:rFonts w:ascii="Times New Roman" w:hAnsi="Times New Roman" w:cs="Times New Roman"/>
          <w:i w:val="0"/>
        </w:rPr>
        <w:t>ck</w:t>
      </w:r>
      <w:r w:rsidR="000114F7" w:rsidRPr="009532C0">
        <w:rPr>
          <w:rStyle w:val="Hervorhebung"/>
          <w:rFonts w:ascii="Times New Roman" w:hAnsi="Times New Roman" w:cs="Times New Roman"/>
          <w:i w:val="0"/>
        </w:rPr>
        <w:t>e</w:t>
      </w:r>
      <w:r w:rsidR="00A37405" w:rsidRPr="009532C0">
        <w:rPr>
          <w:rStyle w:val="Hervorhebung"/>
          <w:rFonts w:ascii="Times New Roman" w:hAnsi="Times New Roman" w:cs="Times New Roman"/>
          <w:i w:val="0"/>
        </w:rPr>
        <w:t xml:space="preserve"> vom Dienst“ für die Versäumnisse des Bundesinnenministerium</w:t>
      </w:r>
      <w:r w:rsidR="00A41999" w:rsidRPr="009532C0">
        <w:rPr>
          <w:rStyle w:val="Hervorhebung"/>
          <w:rFonts w:ascii="Times New Roman" w:hAnsi="Times New Roman" w:cs="Times New Roman"/>
          <w:i w:val="0"/>
        </w:rPr>
        <w:t>s</w:t>
      </w:r>
      <w:r w:rsidR="005632EB" w:rsidRPr="009532C0">
        <w:rPr>
          <w:rStyle w:val="Hervorhebung"/>
          <w:rFonts w:ascii="Times New Roman" w:hAnsi="Times New Roman" w:cs="Times New Roman"/>
          <w:i w:val="0"/>
        </w:rPr>
        <w:t xml:space="preserve"> bemitleidete der „Stern“ die BAMF-Mitarbeiter</w:t>
      </w:r>
      <w:r w:rsidR="00A41999" w:rsidRPr="009532C0">
        <w:rPr>
          <w:rStyle w:val="Hervorhebung"/>
          <w:rFonts w:ascii="Times New Roman" w:hAnsi="Times New Roman" w:cs="Times New Roman"/>
          <w:i w:val="0"/>
        </w:rPr>
        <w:t xml:space="preserve"> (Loer 2018).</w:t>
      </w:r>
      <w:r w:rsidR="00A37405" w:rsidRPr="009532C0">
        <w:rPr>
          <w:rStyle w:val="Hervorhebung"/>
          <w:rFonts w:ascii="Times New Roman" w:hAnsi="Times New Roman" w:cs="Times New Roman"/>
          <w:i w:val="0"/>
        </w:rPr>
        <w:t xml:space="preserve"> </w:t>
      </w:r>
    </w:p>
    <w:p w:rsidR="006111D7" w:rsidRPr="009532C0" w:rsidRDefault="00ED347F" w:rsidP="00D1591C">
      <w:pPr>
        <w:jc w:val="both"/>
        <w:rPr>
          <w:rFonts w:ascii="Times New Roman" w:hAnsi="Times New Roman" w:cs="Times New Roman"/>
        </w:rPr>
      </w:pPr>
      <w:r w:rsidRPr="009532C0">
        <w:rPr>
          <w:rFonts w:ascii="Times New Roman" w:hAnsi="Times New Roman" w:cs="Times New Roman"/>
        </w:rPr>
        <w:t xml:space="preserve">Die quantitativen Probleme sind inzwischen weitgehend behoben, aber auch nach der Krise </w:t>
      </w:r>
      <w:r w:rsidR="00FB3EB7" w:rsidRPr="009532C0">
        <w:rPr>
          <w:rFonts w:ascii="Times New Roman" w:hAnsi="Times New Roman" w:cs="Times New Roman"/>
        </w:rPr>
        <w:t xml:space="preserve">und bei geringeren Antragszahlen </w:t>
      </w:r>
      <w:r w:rsidRPr="009532C0">
        <w:rPr>
          <w:rFonts w:ascii="Times New Roman" w:hAnsi="Times New Roman" w:cs="Times New Roman"/>
        </w:rPr>
        <w:t>bleibt d</w:t>
      </w:r>
      <w:r w:rsidR="00732085" w:rsidRPr="009532C0">
        <w:rPr>
          <w:rFonts w:ascii="Times New Roman" w:hAnsi="Times New Roman" w:cs="Times New Roman"/>
        </w:rPr>
        <w:t xml:space="preserve">ie Entscheidungsqualität problematisch. </w:t>
      </w:r>
      <w:r w:rsidR="003A1157" w:rsidRPr="009532C0">
        <w:rPr>
          <w:rFonts w:ascii="Times New Roman" w:hAnsi="Times New Roman" w:cs="Times New Roman"/>
        </w:rPr>
        <w:t>De</w:t>
      </w:r>
      <w:r w:rsidR="00B26675" w:rsidRPr="009532C0">
        <w:rPr>
          <w:rFonts w:ascii="Times New Roman" w:hAnsi="Times New Roman" w:cs="Times New Roman"/>
        </w:rPr>
        <w:t xml:space="preserve">taillierte </w:t>
      </w:r>
      <w:r w:rsidR="003A1157" w:rsidRPr="009532C0">
        <w:rPr>
          <w:rFonts w:ascii="Times New Roman" w:hAnsi="Times New Roman" w:cs="Times New Roman"/>
        </w:rPr>
        <w:t xml:space="preserve">Informationen darüber verdanken wir den </w:t>
      </w:r>
      <w:r w:rsidR="00732085" w:rsidRPr="009532C0">
        <w:rPr>
          <w:rFonts w:ascii="Times New Roman" w:hAnsi="Times New Roman" w:cs="Times New Roman"/>
        </w:rPr>
        <w:t>Anfrage</w:t>
      </w:r>
      <w:r w:rsidR="003A1157" w:rsidRPr="009532C0">
        <w:rPr>
          <w:rFonts w:ascii="Times New Roman" w:hAnsi="Times New Roman" w:cs="Times New Roman"/>
        </w:rPr>
        <w:t>n</w:t>
      </w:r>
      <w:r w:rsidR="00732085" w:rsidRPr="009532C0">
        <w:rPr>
          <w:rFonts w:ascii="Times New Roman" w:hAnsi="Times New Roman" w:cs="Times New Roman"/>
        </w:rPr>
        <w:t xml:space="preserve"> der Abgeordneten Jelpke</w:t>
      </w:r>
      <w:r w:rsidR="003A1157" w:rsidRPr="009532C0">
        <w:rPr>
          <w:rFonts w:ascii="Times New Roman" w:hAnsi="Times New Roman" w:cs="Times New Roman"/>
        </w:rPr>
        <w:t xml:space="preserve"> im Bundestag.</w:t>
      </w:r>
      <w:r w:rsidR="00732085" w:rsidRPr="009532C0">
        <w:rPr>
          <w:rFonts w:ascii="Times New Roman" w:hAnsi="Times New Roman" w:cs="Times New Roman"/>
        </w:rPr>
        <w:t xml:space="preserve"> </w:t>
      </w:r>
      <w:r w:rsidR="003A1157" w:rsidRPr="009532C0">
        <w:rPr>
          <w:rFonts w:ascii="Times New Roman" w:hAnsi="Times New Roman" w:cs="Times New Roman"/>
        </w:rPr>
        <w:t>D</w:t>
      </w:r>
      <w:r w:rsidR="00732085" w:rsidRPr="009532C0">
        <w:rPr>
          <w:rFonts w:ascii="Times New Roman" w:hAnsi="Times New Roman" w:cs="Times New Roman"/>
        </w:rPr>
        <w:t xml:space="preserve">ie Bundesregierung </w:t>
      </w:r>
      <w:r w:rsidR="00B26675" w:rsidRPr="009532C0">
        <w:rPr>
          <w:rFonts w:ascii="Times New Roman" w:hAnsi="Times New Roman" w:cs="Times New Roman"/>
        </w:rPr>
        <w:t>musste</w:t>
      </w:r>
      <w:r w:rsidR="003A1157" w:rsidRPr="009532C0">
        <w:rPr>
          <w:rFonts w:ascii="Times New Roman" w:hAnsi="Times New Roman" w:cs="Times New Roman"/>
        </w:rPr>
        <w:t xml:space="preserve"> in ihren Antworten </w:t>
      </w:r>
      <w:r w:rsidR="00732085" w:rsidRPr="009532C0">
        <w:rPr>
          <w:rFonts w:ascii="Times New Roman" w:hAnsi="Times New Roman" w:cs="Times New Roman"/>
        </w:rPr>
        <w:t>offen</w:t>
      </w:r>
      <w:r w:rsidR="00CA199C" w:rsidRPr="009532C0">
        <w:rPr>
          <w:rFonts w:ascii="Times New Roman" w:hAnsi="Times New Roman" w:cs="Times New Roman"/>
        </w:rPr>
        <w:t>leg</w:t>
      </w:r>
      <w:r w:rsidR="00B26675" w:rsidRPr="009532C0">
        <w:rPr>
          <w:rFonts w:ascii="Times New Roman" w:hAnsi="Times New Roman" w:cs="Times New Roman"/>
        </w:rPr>
        <w:t>en</w:t>
      </w:r>
      <w:r w:rsidR="00732085" w:rsidRPr="009532C0">
        <w:rPr>
          <w:rFonts w:ascii="Times New Roman" w:hAnsi="Times New Roman" w:cs="Times New Roman"/>
        </w:rPr>
        <w:t xml:space="preserve">, wie extrem unterschiedlich die </w:t>
      </w:r>
      <w:r w:rsidR="00B26675" w:rsidRPr="009532C0">
        <w:rPr>
          <w:rFonts w:ascii="Times New Roman" w:hAnsi="Times New Roman" w:cs="Times New Roman"/>
        </w:rPr>
        <w:t xml:space="preserve">lokalen </w:t>
      </w:r>
      <w:r w:rsidR="00732085" w:rsidRPr="009532C0">
        <w:rPr>
          <w:rFonts w:ascii="Times New Roman" w:hAnsi="Times New Roman" w:cs="Times New Roman"/>
        </w:rPr>
        <w:t>Organisation</w:t>
      </w:r>
      <w:r w:rsidR="00490384" w:rsidRPr="009532C0">
        <w:rPr>
          <w:rFonts w:ascii="Times New Roman" w:hAnsi="Times New Roman" w:cs="Times New Roman"/>
        </w:rPr>
        <w:t>s</w:t>
      </w:r>
      <w:r w:rsidR="00732085" w:rsidRPr="009532C0">
        <w:rPr>
          <w:rFonts w:ascii="Times New Roman" w:hAnsi="Times New Roman" w:cs="Times New Roman"/>
        </w:rPr>
        <w:t xml:space="preserve">einheiten des BAMF Asylanträge bescheiden. </w:t>
      </w:r>
      <w:r w:rsidRPr="009532C0">
        <w:rPr>
          <w:rFonts w:ascii="Times New Roman" w:hAnsi="Times New Roman" w:cs="Times New Roman"/>
        </w:rPr>
        <w:t xml:space="preserve">In </w:t>
      </w:r>
      <w:r w:rsidR="00A5478D" w:rsidRPr="009532C0">
        <w:rPr>
          <w:rFonts w:ascii="Times New Roman" w:hAnsi="Times New Roman" w:cs="Times New Roman"/>
        </w:rPr>
        <w:t>Tabell</w:t>
      </w:r>
      <w:r w:rsidR="00644CDC" w:rsidRPr="009532C0">
        <w:rPr>
          <w:rFonts w:ascii="Times New Roman" w:hAnsi="Times New Roman" w:cs="Times New Roman"/>
        </w:rPr>
        <w:t>e</w:t>
      </w:r>
      <w:r w:rsidR="00A5478D" w:rsidRPr="009532C0">
        <w:rPr>
          <w:rFonts w:ascii="Times New Roman" w:hAnsi="Times New Roman" w:cs="Times New Roman"/>
        </w:rPr>
        <w:t xml:space="preserve"> </w:t>
      </w:r>
      <w:r w:rsidR="00B26675" w:rsidRPr="009532C0">
        <w:rPr>
          <w:rFonts w:ascii="Times New Roman" w:hAnsi="Times New Roman" w:cs="Times New Roman"/>
        </w:rPr>
        <w:t>2</w:t>
      </w:r>
      <w:r w:rsidR="00A5478D" w:rsidRPr="009532C0">
        <w:rPr>
          <w:rFonts w:ascii="Times New Roman" w:hAnsi="Times New Roman" w:cs="Times New Roman"/>
        </w:rPr>
        <w:t xml:space="preserve"> </w:t>
      </w:r>
      <w:r w:rsidRPr="009532C0">
        <w:rPr>
          <w:rFonts w:ascii="Times New Roman" w:hAnsi="Times New Roman" w:cs="Times New Roman"/>
        </w:rPr>
        <w:t>sind</w:t>
      </w:r>
      <w:r w:rsidR="00A5478D" w:rsidRPr="009532C0">
        <w:rPr>
          <w:rFonts w:ascii="Times New Roman" w:hAnsi="Times New Roman" w:cs="Times New Roman"/>
        </w:rPr>
        <w:t xml:space="preserve"> die Extreme zusammen</w:t>
      </w:r>
      <w:r w:rsidRPr="009532C0">
        <w:rPr>
          <w:rFonts w:ascii="Times New Roman" w:hAnsi="Times New Roman" w:cs="Times New Roman"/>
        </w:rPr>
        <w:t>gestellt</w:t>
      </w:r>
      <w:r w:rsidR="00A5478D" w:rsidRPr="009532C0">
        <w:rPr>
          <w:rFonts w:ascii="Times New Roman" w:hAnsi="Times New Roman" w:cs="Times New Roman"/>
        </w:rPr>
        <w:t xml:space="preserve">. </w:t>
      </w:r>
    </w:p>
    <w:p w:rsidR="00752272" w:rsidRPr="009532C0" w:rsidRDefault="00752272" w:rsidP="00D1591C">
      <w:pPr>
        <w:jc w:val="both"/>
        <w:rPr>
          <w:rFonts w:ascii="Times New Roman" w:hAnsi="Times New Roman" w:cs="Times New Roman"/>
          <w:b/>
        </w:rPr>
      </w:pPr>
      <w:r w:rsidRPr="009532C0">
        <w:rPr>
          <w:rFonts w:ascii="Times New Roman" w:hAnsi="Times New Roman" w:cs="Times New Roman"/>
          <w:b/>
        </w:rPr>
        <w:t xml:space="preserve">Tab. </w:t>
      </w:r>
      <w:r w:rsidR="00B26675" w:rsidRPr="009532C0">
        <w:rPr>
          <w:rFonts w:ascii="Times New Roman" w:hAnsi="Times New Roman" w:cs="Times New Roman"/>
          <w:b/>
        </w:rPr>
        <w:t>2</w:t>
      </w:r>
      <w:r w:rsidRPr="009532C0">
        <w:rPr>
          <w:rFonts w:ascii="Times New Roman" w:hAnsi="Times New Roman" w:cs="Times New Roman"/>
          <w:b/>
        </w:rPr>
        <w:t xml:space="preserve">: </w:t>
      </w:r>
      <w:r w:rsidR="00306AF1" w:rsidRPr="009532C0">
        <w:rPr>
          <w:rFonts w:ascii="Times New Roman" w:hAnsi="Times New Roman" w:cs="Times New Roman"/>
          <w:b/>
        </w:rPr>
        <w:t>Höchste und niedrigste Gesamtschutzquoten</w:t>
      </w:r>
      <w:r w:rsidR="00A105FE" w:rsidRPr="009532C0">
        <w:rPr>
          <w:rFonts w:ascii="Times New Roman" w:hAnsi="Times New Roman" w:cs="Times New Roman"/>
          <w:b/>
        </w:rPr>
        <w:t xml:space="preserve"> </w:t>
      </w:r>
      <w:r w:rsidR="00DB23BE" w:rsidRPr="009532C0">
        <w:rPr>
          <w:rFonts w:ascii="Times New Roman" w:hAnsi="Times New Roman" w:cs="Times New Roman"/>
          <w:b/>
        </w:rPr>
        <w:t xml:space="preserve">bei den Entscheidungen von </w:t>
      </w:r>
      <w:r w:rsidR="00ED347F" w:rsidRPr="009532C0">
        <w:rPr>
          <w:rFonts w:ascii="Times New Roman" w:hAnsi="Times New Roman" w:cs="Times New Roman"/>
          <w:b/>
        </w:rPr>
        <w:t>lokalen</w:t>
      </w:r>
      <w:r w:rsidR="00B26675" w:rsidRPr="009532C0">
        <w:rPr>
          <w:rFonts w:ascii="Times New Roman" w:hAnsi="Times New Roman" w:cs="Times New Roman"/>
          <w:b/>
        </w:rPr>
        <w:t xml:space="preserve"> </w:t>
      </w:r>
      <w:r w:rsidR="00DB23BE" w:rsidRPr="009532C0">
        <w:rPr>
          <w:rFonts w:ascii="Times New Roman" w:hAnsi="Times New Roman" w:cs="Times New Roman"/>
          <w:b/>
        </w:rPr>
        <w:t>BAMF-Organisationseinheiten</w:t>
      </w:r>
      <w:r w:rsidR="003573DF" w:rsidRPr="009532C0">
        <w:rPr>
          <w:rFonts w:ascii="Times New Roman" w:hAnsi="Times New Roman" w:cs="Times New Roman"/>
          <w:b/>
        </w:rPr>
        <w:t xml:space="preserve"> </w:t>
      </w:r>
      <w:r w:rsidR="000C159F" w:rsidRPr="009532C0">
        <w:rPr>
          <w:rFonts w:ascii="Times New Roman" w:hAnsi="Times New Roman" w:cs="Times New Roman"/>
          <w:b/>
        </w:rPr>
        <w:t>2018</w:t>
      </w:r>
      <w:r w:rsidR="00A105FE" w:rsidRPr="009532C0">
        <w:rPr>
          <w:rFonts w:ascii="Times New Roman" w:hAnsi="Times New Roman" w:cs="Times New Roman"/>
          <w:b/>
        </w:rPr>
        <w:t>, wichtigste Herkunftsländer</w:t>
      </w:r>
    </w:p>
    <w:p w:rsidR="00752272" w:rsidRPr="009532C0" w:rsidRDefault="00752272" w:rsidP="00F14C0D">
      <w:pPr>
        <w:spacing w:after="0"/>
        <w:jc w:val="both"/>
        <w:rPr>
          <w:rFonts w:ascii="Times New Roman" w:hAnsi="Times New Roman" w:cs="Times New Roman"/>
          <w:b/>
        </w:rPr>
      </w:pPr>
      <w:r w:rsidRPr="009532C0">
        <w:rPr>
          <w:rFonts w:ascii="Times New Roman" w:hAnsi="Times New Roman" w:cs="Times New Roman"/>
          <w:b/>
        </w:rPr>
        <w:t>Afghan</w:t>
      </w:r>
      <w:r w:rsidR="006111D7" w:rsidRPr="009532C0">
        <w:rPr>
          <w:rFonts w:ascii="Times New Roman" w:hAnsi="Times New Roman" w:cs="Times New Roman"/>
          <w:b/>
        </w:rPr>
        <w:t>istan</w:t>
      </w:r>
    </w:p>
    <w:tbl>
      <w:tblPr>
        <w:tblStyle w:val="Tabellenraster"/>
        <w:tblW w:w="0" w:type="auto"/>
        <w:tblLook w:val="04A0" w:firstRow="1" w:lastRow="0" w:firstColumn="1" w:lastColumn="0" w:noHBand="0" w:noVBand="1"/>
      </w:tblPr>
      <w:tblGrid>
        <w:gridCol w:w="2265"/>
        <w:gridCol w:w="2265"/>
        <w:gridCol w:w="2266"/>
        <w:gridCol w:w="2266"/>
      </w:tblGrid>
      <w:tr w:rsidR="00752272" w:rsidRPr="009532C0" w:rsidTr="00752272">
        <w:tc>
          <w:tcPr>
            <w:tcW w:w="2265"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Organisationseinheit</w:t>
            </w:r>
          </w:p>
        </w:tc>
        <w:tc>
          <w:tcPr>
            <w:tcW w:w="2265"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Gesamtschutzquote</w:t>
            </w:r>
          </w:p>
        </w:tc>
        <w:tc>
          <w:tcPr>
            <w:tcW w:w="2266"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Organisationseinheit</w:t>
            </w:r>
          </w:p>
        </w:tc>
        <w:tc>
          <w:tcPr>
            <w:tcW w:w="2266"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Gesamtschutzquote</w:t>
            </w:r>
          </w:p>
        </w:tc>
      </w:tr>
      <w:tr w:rsidR="00752272" w:rsidRPr="009532C0" w:rsidTr="00752272">
        <w:tc>
          <w:tcPr>
            <w:tcW w:w="2265"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Ingelheim/Bingen</w:t>
            </w:r>
          </w:p>
        </w:tc>
        <w:tc>
          <w:tcPr>
            <w:tcW w:w="2265"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8</w:t>
            </w:r>
            <w:r w:rsidR="00A105FE" w:rsidRPr="009532C0">
              <w:rPr>
                <w:rFonts w:ascii="Times New Roman" w:hAnsi="Times New Roman" w:cs="Times New Roman"/>
              </w:rPr>
              <w:t>5</w:t>
            </w:r>
            <w:r w:rsidRPr="009532C0">
              <w:rPr>
                <w:rFonts w:ascii="Times New Roman" w:hAnsi="Times New Roman" w:cs="Times New Roman"/>
              </w:rPr>
              <w:t>,</w:t>
            </w:r>
            <w:r w:rsidR="00A105FE" w:rsidRPr="009532C0">
              <w:rPr>
                <w:rFonts w:ascii="Times New Roman" w:hAnsi="Times New Roman" w:cs="Times New Roman"/>
              </w:rPr>
              <w:t>1</w:t>
            </w:r>
            <w:r w:rsidRPr="009532C0">
              <w:rPr>
                <w:rFonts w:ascii="Times New Roman" w:hAnsi="Times New Roman" w:cs="Times New Roman"/>
              </w:rPr>
              <w:t xml:space="preserve"> %</w:t>
            </w:r>
          </w:p>
        </w:tc>
        <w:tc>
          <w:tcPr>
            <w:tcW w:w="2266" w:type="dxa"/>
          </w:tcPr>
          <w:p w:rsidR="00752272" w:rsidRPr="009532C0" w:rsidRDefault="00A105FE" w:rsidP="00F14C0D">
            <w:pPr>
              <w:jc w:val="both"/>
              <w:rPr>
                <w:rFonts w:ascii="Times New Roman" w:hAnsi="Times New Roman" w:cs="Times New Roman"/>
              </w:rPr>
            </w:pPr>
            <w:r w:rsidRPr="009532C0">
              <w:rPr>
                <w:rFonts w:ascii="Times New Roman" w:hAnsi="Times New Roman" w:cs="Times New Roman"/>
              </w:rPr>
              <w:t>Mannheim</w:t>
            </w:r>
          </w:p>
        </w:tc>
        <w:tc>
          <w:tcPr>
            <w:tcW w:w="2266"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3</w:t>
            </w:r>
            <w:r w:rsidR="00A105FE" w:rsidRPr="009532C0">
              <w:rPr>
                <w:rFonts w:ascii="Times New Roman" w:hAnsi="Times New Roman" w:cs="Times New Roman"/>
              </w:rPr>
              <w:t>4</w:t>
            </w:r>
            <w:r w:rsidRPr="009532C0">
              <w:rPr>
                <w:rFonts w:ascii="Times New Roman" w:hAnsi="Times New Roman" w:cs="Times New Roman"/>
              </w:rPr>
              <w:t>,</w:t>
            </w:r>
            <w:r w:rsidR="00A105FE" w:rsidRPr="009532C0">
              <w:rPr>
                <w:rFonts w:ascii="Times New Roman" w:hAnsi="Times New Roman" w:cs="Times New Roman"/>
              </w:rPr>
              <w:t>7</w:t>
            </w:r>
            <w:r w:rsidRPr="009532C0">
              <w:rPr>
                <w:rFonts w:ascii="Times New Roman" w:hAnsi="Times New Roman" w:cs="Times New Roman"/>
              </w:rPr>
              <w:t xml:space="preserve"> %</w:t>
            </w:r>
          </w:p>
        </w:tc>
      </w:tr>
      <w:tr w:rsidR="00752272" w:rsidRPr="009532C0" w:rsidTr="00752272">
        <w:tc>
          <w:tcPr>
            <w:tcW w:w="2265"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Jena/Hermsdorf</w:t>
            </w:r>
          </w:p>
        </w:tc>
        <w:tc>
          <w:tcPr>
            <w:tcW w:w="2265"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81,</w:t>
            </w:r>
            <w:r w:rsidR="00A105FE" w:rsidRPr="009532C0">
              <w:rPr>
                <w:rFonts w:ascii="Times New Roman" w:hAnsi="Times New Roman" w:cs="Times New Roman"/>
              </w:rPr>
              <w:t>3</w:t>
            </w:r>
            <w:r w:rsidRPr="009532C0">
              <w:rPr>
                <w:rFonts w:ascii="Times New Roman" w:hAnsi="Times New Roman" w:cs="Times New Roman"/>
              </w:rPr>
              <w:t xml:space="preserve"> %</w:t>
            </w:r>
          </w:p>
        </w:tc>
        <w:tc>
          <w:tcPr>
            <w:tcW w:w="2266"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Zirndorf</w:t>
            </w:r>
          </w:p>
        </w:tc>
        <w:tc>
          <w:tcPr>
            <w:tcW w:w="2266" w:type="dxa"/>
          </w:tcPr>
          <w:p w:rsidR="00752272" w:rsidRPr="009532C0" w:rsidRDefault="00752272" w:rsidP="00F14C0D">
            <w:pPr>
              <w:jc w:val="both"/>
              <w:rPr>
                <w:rFonts w:ascii="Times New Roman" w:hAnsi="Times New Roman" w:cs="Times New Roman"/>
              </w:rPr>
            </w:pPr>
            <w:r w:rsidRPr="009532C0">
              <w:rPr>
                <w:rFonts w:ascii="Times New Roman" w:hAnsi="Times New Roman" w:cs="Times New Roman"/>
              </w:rPr>
              <w:t>3</w:t>
            </w:r>
            <w:r w:rsidR="00A105FE" w:rsidRPr="009532C0">
              <w:rPr>
                <w:rFonts w:ascii="Times New Roman" w:hAnsi="Times New Roman" w:cs="Times New Roman"/>
              </w:rPr>
              <w:t>2</w:t>
            </w:r>
            <w:r w:rsidRPr="009532C0">
              <w:rPr>
                <w:rFonts w:ascii="Times New Roman" w:hAnsi="Times New Roman" w:cs="Times New Roman"/>
              </w:rPr>
              <w:t>,</w:t>
            </w:r>
            <w:r w:rsidR="00A105FE" w:rsidRPr="009532C0">
              <w:rPr>
                <w:rFonts w:ascii="Times New Roman" w:hAnsi="Times New Roman" w:cs="Times New Roman"/>
              </w:rPr>
              <w:t>9</w:t>
            </w:r>
            <w:r w:rsidRPr="009532C0">
              <w:rPr>
                <w:rFonts w:ascii="Times New Roman" w:hAnsi="Times New Roman" w:cs="Times New Roman"/>
              </w:rPr>
              <w:t xml:space="preserve"> %</w:t>
            </w:r>
          </w:p>
        </w:tc>
      </w:tr>
    </w:tbl>
    <w:p w:rsidR="0010332B" w:rsidRPr="009532C0" w:rsidRDefault="0010332B" w:rsidP="00F14C0D">
      <w:pPr>
        <w:spacing w:after="0"/>
        <w:jc w:val="both"/>
        <w:rPr>
          <w:rFonts w:ascii="Times New Roman" w:hAnsi="Times New Roman" w:cs="Times New Roman"/>
          <w:b/>
        </w:rPr>
      </w:pPr>
      <w:bookmarkStart w:id="9" w:name="_Hlk4667650"/>
      <w:r w:rsidRPr="009532C0">
        <w:rPr>
          <w:rFonts w:ascii="Times New Roman" w:hAnsi="Times New Roman" w:cs="Times New Roman"/>
          <w:b/>
        </w:rPr>
        <w:t>Irak</w:t>
      </w:r>
    </w:p>
    <w:tbl>
      <w:tblPr>
        <w:tblStyle w:val="Tabellenraster"/>
        <w:tblW w:w="0" w:type="auto"/>
        <w:tblLook w:val="04A0" w:firstRow="1" w:lastRow="0" w:firstColumn="1" w:lastColumn="0" w:noHBand="0" w:noVBand="1"/>
      </w:tblPr>
      <w:tblGrid>
        <w:gridCol w:w="2265"/>
        <w:gridCol w:w="2265"/>
        <w:gridCol w:w="2266"/>
        <w:gridCol w:w="2266"/>
      </w:tblGrid>
      <w:tr w:rsidR="0010332B" w:rsidRPr="009532C0" w:rsidTr="00752272">
        <w:tc>
          <w:tcPr>
            <w:tcW w:w="2265"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Organisationseinheit</w:t>
            </w:r>
          </w:p>
        </w:tc>
        <w:tc>
          <w:tcPr>
            <w:tcW w:w="2265"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Gesamtschutzquote</w:t>
            </w:r>
          </w:p>
        </w:tc>
        <w:tc>
          <w:tcPr>
            <w:tcW w:w="2266"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Organisationseinheit</w:t>
            </w:r>
          </w:p>
        </w:tc>
        <w:tc>
          <w:tcPr>
            <w:tcW w:w="2266"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Gesamtschutzquote</w:t>
            </w:r>
          </w:p>
        </w:tc>
      </w:tr>
      <w:tr w:rsidR="0010332B" w:rsidRPr="009532C0" w:rsidTr="00752272">
        <w:tc>
          <w:tcPr>
            <w:tcW w:w="2265"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Augsburg</w:t>
            </w:r>
          </w:p>
        </w:tc>
        <w:tc>
          <w:tcPr>
            <w:tcW w:w="2265"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7</w:t>
            </w:r>
            <w:r w:rsidR="00A105FE" w:rsidRPr="009532C0">
              <w:rPr>
                <w:rFonts w:ascii="Times New Roman" w:hAnsi="Times New Roman" w:cs="Times New Roman"/>
              </w:rPr>
              <w:t>5</w:t>
            </w:r>
            <w:r w:rsidRPr="009532C0">
              <w:rPr>
                <w:rFonts w:ascii="Times New Roman" w:hAnsi="Times New Roman" w:cs="Times New Roman"/>
              </w:rPr>
              <w:t>,</w:t>
            </w:r>
            <w:r w:rsidR="00A105FE" w:rsidRPr="009532C0">
              <w:rPr>
                <w:rFonts w:ascii="Times New Roman" w:hAnsi="Times New Roman" w:cs="Times New Roman"/>
              </w:rPr>
              <w:t>0</w:t>
            </w:r>
            <w:r w:rsidRPr="009532C0">
              <w:rPr>
                <w:rFonts w:ascii="Times New Roman" w:hAnsi="Times New Roman" w:cs="Times New Roman"/>
              </w:rPr>
              <w:t xml:space="preserve"> %</w:t>
            </w:r>
          </w:p>
        </w:tc>
        <w:tc>
          <w:tcPr>
            <w:tcW w:w="2266"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Schweinfurt</w:t>
            </w:r>
          </w:p>
        </w:tc>
        <w:tc>
          <w:tcPr>
            <w:tcW w:w="2266" w:type="dxa"/>
          </w:tcPr>
          <w:p w:rsidR="0010332B" w:rsidRPr="009532C0" w:rsidRDefault="00A105FE" w:rsidP="00F14C0D">
            <w:pPr>
              <w:spacing w:before="100" w:beforeAutospacing="1"/>
              <w:jc w:val="both"/>
              <w:rPr>
                <w:rFonts w:ascii="Times New Roman" w:hAnsi="Times New Roman" w:cs="Times New Roman"/>
              </w:rPr>
            </w:pPr>
            <w:r w:rsidRPr="009532C0">
              <w:rPr>
                <w:rFonts w:ascii="Times New Roman" w:hAnsi="Times New Roman" w:cs="Times New Roman"/>
              </w:rPr>
              <w:t>11</w:t>
            </w:r>
            <w:r w:rsidR="0010332B" w:rsidRPr="009532C0">
              <w:rPr>
                <w:rFonts w:ascii="Times New Roman" w:hAnsi="Times New Roman" w:cs="Times New Roman"/>
              </w:rPr>
              <w:t>,</w:t>
            </w:r>
            <w:r w:rsidRPr="009532C0">
              <w:rPr>
                <w:rFonts w:ascii="Times New Roman" w:hAnsi="Times New Roman" w:cs="Times New Roman"/>
              </w:rPr>
              <w:t>8</w:t>
            </w:r>
            <w:r w:rsidR="0010332B" w:rsidRPr="009532C0">
              <w:rPr>
                <w:rFonts w:ascii="Times New Roman" w:hAnsi="Times New Roman" w:cs="Times New Roman"/>
              </w:rPr>
              <w:t xml:space="preserve"> %</w:t>
            </w:r>
            <w:r w:rsidR="00F14C0D" w:rsidRPr="009532C0">
              <w:rPr>
                <w:rFonts w:ascii="Times New Roman" w:hAnsi="Times New Roman" w:cs="Times New Roman"/>
              </w:rPr>
              <w:t xml:space="preserve"> %</w:t>
            </w:r>
          </w:p>
        </w:tc>
      </w:tr>
      <w:tr w:rsidR="0010332B" w:rsidRPr="009532C0" w:rsidTr="00752272">
        <w:tc>
          <w:tcPr>
            <w:tcW w:w="2265" w:type="dxa"/>
          </w:tcPr>
          <w:p w:rsidR="0010332B" w:rsidRPr="009532C0" w:rsidRDefault="00A105FE" w:rsidP="00F14C0D">
            <w:pPr>
              <w:spacing w:before="100" w:beforeAutospacing="1"/>
              <w:jc w:val="both"/>
              <w:rPr>
                <w:rFonts w:ascii="Times New Roman" w:hAnsi="Times New Roman" w:cs="Times New Roman"/>
              </w:rPr>
            </w:pPr>
            <w:r w:rsidRPr="009532C0">
              <w:rPr>
                <w:rFonts w:ascii="Times New Roman" w:hAnsi="Times New Roman" w:cs="Times New Roman"/>
              </w:rPr>
              <w:t>Bremen</w:t>
            </w:r>
          </w:p>
        </w:tc>
        <w:tc>
          <w:tcPr>
            <w:tcW w:w="2265"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7</w:t>
            </w:r>
            <w:r w:rsidR="00A105FE" w:rsidRPr="009532C0">
              <w:rPr>
                <w:rFonts w:ascii="Times New Roman" w:hAnsi="Times New Roman" w:cs="Times New Roman"/>
              </w:rPr>
              <w:t>5,3</w:t>
            </w:r>
            <w:r w:rsidRPr="009532C0">
              <w:rPr>
                <w:rFonts w:ascii="Times New Roman" w:hAnsi="Times New Roman" w:cs="Times New Roman"/>
              </w:rPr>
              <w:t>%</w:t>
            </w:r>
          </w:p>
        </w:tc>
        <w:tc>
          <w:tcPr>
            <w:tcW w:w="2266" w:type="dxa"/>
          </w:tcPr>
          <w:p w:rsidR="0010332B" w:rsidRPr="009532C0" w:rsidRDefault="0010332B" w:rsidP="00F14C0D">
            <w:pPr>
              <w:spacing w:before="100" w:beforeAutospacing="1"/>
              <w:jc w:val="both"/>
              <w:rPr>
                <w:rFonts w:ascii="Times New Roman" w:hAnsi="Times New Roman" w:cs="Times New Roman"/>
              </w:rPr>
            </w:pPr>
            <w:r w:rsidRPr="009532C0">
              <w:rPr>
                <w:rFonts w:ascii="Times New Roman" w:hAnsi="Times New Roman" w:cs="Times New Roman"/>
              </w:rPr>
              <w:t>Eisenhüttenstadt</w:t>
            </w:r>
          </w:p>
        </w:tc>
        <w:tc>
          <w:tcPr>
            <w:tcW w:w="2266" w:type="dxa"/>
          </w:tcPr>
          <w:p w:rsidR="0010332B" w:rsidRPr="009532C0" w:rsidRDefault="00E51A66" w:rsidP="00F14C0D">
            <w:pPr>
              <w:spacing w:before="100" w:beforeAutospacing="1"/>
              <w:jc w:val="both"/>
              <w:rPr>
                <w:rFonts w:ascii="Times New Roman" w:hAnsi="Times New Roman" w:cs="Times New Roman"/>
              </w:rPr>
            </w:pPr>
            <w:r w:rsidRPr="009532C0">
              <w:rPr>
                <w:rFonts w:ascii="Times New Roman" w:hAnsi="Times New Roman" w:cs="Times New Roman"/>
              </w:rPr>
              <w:t xml:space="preserve"> </w:t>
            </w:r>
            <w:r w:rsidR="00A105FE" w:rsidRPr="009532C0">
              <w:rPr>
                <w:rFonts w:ascii="Times New Roman" w:hAnsi="Times New Roman" w:cs="Times New Roman"/>
              </w:rPr>
              <w:t>4</w:t>
            </w:r>
            <w:r w:rsidR="0010332B" w:rsidRPr="009532C0">
              <w:rPr>
                <w:rFonts w:ascii="Times New Roman" w:hAnsi="Times New Roman" w:cs="Times New Roman"/>
              </w:rPr>
              <w:t>,</w:t>
            </w:r>
            <w:r w:rsidR="00A105FE" w:rsidRPr="009532C0">
              <w:rPr>
                <w:rFonts w:ascii="Times New Roman" w:hAnsi="Times New Roman" w:cs="Times New Roman"/>
              </w:rPr>
              <w:t>7</w:t>
            </w:r>
            <w:r w:rsidR="0010332B" w:rsidRPr="009532C0">
              <w:rPr>
                <w:rFonts w:ascii="Times New Roman" w:hAnsi="Times New Roman" w:cs="Times New Roman"/>
              </w:rPr>
              <w:t xml:space="preserve"> %</w:t>
            </w:r>
            <w:r w:rsidR="00F14C0D" w:rsidRPr="009532C0">
              <w:rPr>
                <w:rFonts w:ascii="Times New Roman" w:hAnsi="Times New Roman" w:cs="Times New Roman"/>
              </w:rPr>
              <w:t xml:space="preserve"> %</w:t>
            </w:r>
          </w:p>
        </w:tc>
      </w:tr>
    </w:tbl>
    <w:bookmarkEnd w:id="9"/>
    <w:p w:rsidR="0010332B" w:rsidRPr="009532C0" w:rsidRDefault="0010332B" w:rsidP="00F14C0D">
      <w:pPr>
        <w:spacing w:after="0"/>
        <w:jc w:val="both"/>
        <w:rPr>
          <w:rFonts w:ascii="Times New Roman" w:hAnsi="Times New Roman" w:cs="Times New Roman"/>
          <w:b/>
        </w:rPr>
      </w:pPr>
      <w:r w:rsidRPr="009532C0">
        <w:rPr>
          <w:rFonts w:ascii="Times New Roman" w:hAnsi="Times New Roman" w:cs="Times New Roman"/>
          <w:b/>
        </w:rPr>
        <w:t>Iran</w:t>
      </w:r>
    </w:p>
    <w:tbl>
      <w:tblPr>
        <w:tblStyle w:val="Tabellenraster"/>
        <w:tblW w:w="0" w:type="auto"/>
        <w:tblLook w:val="04A0" w:firstRow="1" w:lastRow="0" w:firstColumn="1" w:lastColumn="0" w:noHBand="0" w:noVBand="1"/>
      </w:tblPr>
      <w:tblGrid>
        <w:gridCol w:w="2265"/>
        <w:gridCol w:w="2265"/>
        <w:gridCol w:w="2266"/>
        <w:gridCol w:w="2266"/>
      </w:tblGrid>
      <w:tr w:rsidR="0010332B" w:rsidRPr="009532C0" w:rsidTr="00644CD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Organisationseinheit</w:t>
            </w:r>
          </w:p>
        </w:t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Gesamtschutzquote</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Organisationseinheit</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Gesamtschutzquote</w:t>
            </w:r>
          </w:p>
        </w:tc>
      </w:tr>
      <w:tr w:rsidR="0010332B" w:rsidRPr="009532C0" w:rsidTr="00644CD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Ingelheim/Bingen</w:t>
            </w:r>
          </w:p>
        </w:t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8</w:t>
            </w:r>
            <w:r w:rsidR="00A105FE" w:rsidRPr="009532C0">
              <w:rPr>
                <w:rFonts w:ascii="Times New Roman" w:hAnsi="Times New Roman" w:cs="Times New Roman"/>
              </w:rPr>
              <w:t>2</w:t>
            </w:r>
            <w:r w:rsidRPr="009532C0">
              <w:rPr>
                <w:rFonts w:ascii="Times New Roman" w:hAnsi="Times New Roman" w:cs="Times New Roman"/>
              </w:rPr>
              <w:t>,</w:t>
            </w:r>
            <w:r w:rsidR="00A105FE" w:rsidRPr="009532C0">
              <w:rPr>
                <w:rFonts w:ascii="Times New Roman" w:hAnsi="Times New Roman" w:cs="Times New Roman"/>
              </w:rPr>
              <w:t>6</w:t>
            </w:r>
            <w:r w:rsidR="00F14C0D" w:rsidRPr="009532C0">
              <w:rPr>
                <w:rFonts w:ascii="Times New Roman" w:hAnsi="Times New Roman" w:cs="Times New Roman"/>
              </w:rPr>
              <w:t xml:space="preserve"> %</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Eisenhüttenstadt</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1</w:t>
            </w:r>
            <w:r w:rsidR="00286D4A" w:rsidRPr="009532C0">
              <w:rPr>
                <w:rFonts w:ascii="Times New Roman" w:hAnsi="Times New Roman" w:cs="Times New Roman"/>
              </w:rPr>
              <w:t>1</w:t>
            </w:r>
            <w:r w:rsidRPr="009532C0">
              <w:rPr>
                <w:rFonts w:ascii="Times New Roman" w:hAnsi="Times New Roman" w:cs="Times New Roman"/>
              </w:rPr>
              <w:t>,</w:t>
            </w:r>
            <w:r w:rsidR="00286D4A" w:rsidRPr="009532C0">
              <w:rPr>
                <w:rFonts w:ascii="Times New Roman" w:hAnsi="Times New Roman" w:cs="Times New Roman"/>
              </w:rPr>
              <w:t>6</w:t>
            </w:r>
            <w:r w:rsidR="00F14C0D" w:rsidRPr="009532C0">
              <w:rPr>
                <w:rFonts w:ascii="Times New Roman" w:hAnsi="Times New Roman" w:cs="Times New Roman"/>
              </w:rPr>
              <w:t xml:space="preserve"> %</w:t>
            </w:r>
          </w:p>
        </w:tc>
      </w:tr>
      <w:tr w:rsidR="0010332B" w:rsidRPr="009532C0" w:rsidTr="00644CDC">
        <w:tc>
          <w:tcPr>
            <w:tcW w:w="2265" w:type="dxa"/>
          </w:tcPr>
          <w:p w:rsidR="0010332B" w:rsidRPr="009532C0" w:rsidRDefault="00286D4A" w:rsidP="00F14C0D">
            <w:pPr>
              <w:jc w:val="both"/>
              <w:rPr>
                <w:rFonts w:ascii="Times New Roman" w:hAnsi="Times New Roman" w:cs="Times New Roman"/>
              </w:rPr>
            </w:pPr>
            <w:r w:rsidRPr="009532C0">
              <w:rPr>
                <w:rFonts w:ascii="Times New Roman" w:hAnsi="Times New Roman" w:cs="Times New Roman"/>
              </w:rPr>
              <w:t>Nostorf-Horst</w:t>
            </w:r>
          </w:p>
        </w:tc>
        <w:tc>
          <w:tcPr>
            <w:tcW w:w="2265" w:type="dxa"/>
          </w:tcPr>
          <w:p w:rsidR="0010332B" w:rsidRPr="009532C0" w:rsidRDefault="00A105FE" w:rsidP="00F14C0D">
            <w:pPr>
              <w:jc w:val="both"/>
              <w:rPr>
                <w:rFonts w:ascii="Times New Roman" w:hAnsi="Times New Roman" w:cs="Times New Roman"/>
              </w:rPr>
            </w:pPr>
            <w:r w:rsidRPr="009532C0">
              <w:rPr>
                <w:rFonts w:ascii="Times New Roman" w:hAnsi="Times New Roman" w:cs="Times New Roman"/>
              </w:rPr>
              <w:t>59</w:t>
            </w:r>
            <w:r w:rsidR="0010332B" w:rsidRPr="009532C0">
              <w:rPr>
                <w:rFonts w:ascii="Times New Roman" w:hAnsi="Times New Roman" w:cs="Times New Roman"/>
              </w:rPr>
              <w:t>,</w:t>
            </w:r>
            <w:r w:rsidR="00286D4A" w:rsidRPr="009532C0">
              <w:rPr>
                <w:rFonts w:ascii="Times New Roman" w:hAnsi="Times New Roman" w:cs="Times New Roman"/>
              </w:rPr>
              <w:t>1</w:t>
            </w:r>
            <w:r w:rsidR="00F14C0D" w:rsidRPr="009532C0">
              <w:rPr>
                <w:rFonts w:ascii="Times New Roman" w:hAnsi="Times New Roman" w:cs="Times New Roman"/>
              </w:rPr>
              <w:t xml:space="preserve"> %</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Bamberg</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6,</w:t>
            </w:r>
            <w:r w:rsidR="00286D4A" w:rsidRPr="009532C0">
              <w:rPr>
                <w:rFonts w:ascii="Times New Roman" w:hAnsi="Times New Roman" w:cs="Times New Roman"/>
              </w:rPr>
              <w:t>7</w:t>
            </w:r>
            <w:r w:rsidRPr="009532C0">
              <w:rPr>
                <w:rFonts w:ascii="Times New Roman" w:hAnsi="Times New Roman" w:cs="Times New Roman"/>
              </w:rPr>
              <w:t xml:space="preserve"> %</w:t>
            </w:r>
            <w:r w:rsidR="00F14C0D" w:rsidRPr="009532C0">
              <w:rPr>
                <w:rFonts w:ascii="Times New Roman" w:hAnsi="Times New Roman" w:cs="Times New Roman"/>
              </w:rPr>
              <w:t xml:space="preserve"> %</w:t>
            </w:r>
          </w:p>
        </w:tc>
      </w:tr>
    </w:tbl>
    <w:p w:rsidR="0010332B" w:rsidRPr="009532C0" w:rsidRDefault="0010332B" w:rsidP="00F14C0D">
      <w:pPr>
        <w:spacing w:after="0"/>
        <w:jc w:val="both"/>
        <w:rPr>
          <w:rFonts w:ascii="Times New Roman" w:hAnsi="Times New Roman" w:cs="Times New Roman"/>
          <w:b/>
        </w:rPr>
      </w:pPr>
      <w:r w:rsidRPr="009532C0">
        <w:rPr>
          <w:rFonts w:ascii="Times New Roman" w:hAnsi="Times New Roman" w:cs="Times New Roman"/>
          <w:b/>
        </w:rPr>
        <w:t>Türkei</w:t>
      </w:r>
    </w:p>
    <w:tbl>
      <w:tblPr>
        <w:tblStyle w:val="Tabellenraster"/>
        <w:tblW w:w="0" w:type="auto"/>
        <w:tblLook w:val="04A0" w:firstRow="1" w:lastRow="0" w:firstColumn="1" w:lastColumn="0" w:noHBand="0" w:noVBand="1"/>
      </w:tblPr>
      <w:tblGrid>
        <w:gridCol w:w="2265"/>
        <w:gridCol w:w="2265"/>
        <w:gridCol w:w="2266"/>
        <w:gridCol w:w="2266"/>
      </w:tblGrid>
      <w:tr w:rsidR="0010332B" w:rsidRPr="009532C0" w:rsidTr="00644CD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Organisationseinheit</w:t>
            </w:r>
          </w:p>
        </w:t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Gesamtschutzquote</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Organisationseinheit</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Gesamtschutzquote</w:t>
            </w:r>
          </w:p>
        </w:tc>
      </w:tr>
      <w:tr w:rsidR="0010332B" w:rsidRPr="009532C0" w:rsidTr="00644CD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E</w:t>
            </w:r>
            <w:r w:rsidR="00286D4A" w:rsidRPr="009532C0">
              <w:rPr>
                <w:rFonts w:ascii="Times New Roman" w:hAnsi="Times New Roman" w:cs="Times New Roman"/>
              </w:rPr>
              <w:t>s</w:t>
            </w:r>
            <w:r w:rsidRPr="009532C0">
              <w:rPr>
                <w:rFonts w:ascii="Times New Roman" w:hAnsi="Times New Roman" w:cs="Times New Roman"/>
              </w:rPr>
              <w:t>sen</w:t>
            </w:r>
          </w:p>
        </w:t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78,</w:t>
            </w:r>
            <w:r w:rsidR="00286D4A" w:rsidRPr="009532C0">
              <w:rPr>
                <w:rFonts w:ascii="Times New Roman" w:hAnsi="Times New Roman" w:cs="Times New Roman"/>
              </w:rPr>
              <w:t>0</w:t>
            </w:r>
            <w:r w:rsidR="00F14C0D" w:rsidRPr="009532C0">
              <w:rPr>
                <w:rFonts w:ascii="Times New Roman" w:hAnsi="Times New Roman" w:cs="Times New Roman"/>
              </w:rPr>
              <w:t xml:space="preserve"> %</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B</w:t>
            </w:r>
            <w:r w:rsidR="00286D4A" w:rsidRPr="009532C0">
              <w:rPr>
                <w:rFonts w:ascii="Times New Roman" w:hAnsi="Times New Roman" w:cs="Times New Roman"/>
              </w:rPr>
              <w:t>erlin</w:t>
            </w:r>
          </w:p>
        </w:tc>
        <w:tc>
          <w:tcPr>
            <w:tcW w:w="2266" w:type="dxa"/>
          </w:tcPr>
          <w:p w:rsidR="0010332B" w:rsidRPr="009532C0" w:rsidRDefault="00286D4A" w:rsidP="00F14C0D">
            <w:pPr>
              <w:jc w:val="both"/>
              <w:rPr>
                <w:rFonts w:ascii="Times New Roman" w:hAnsi="Times New Roman" w:cs="Times New Roman"/>
              </w:rPr>
            </w:pPr>
            <w:r w:rsidRPr="009532C0">
              <w:rPr>
                <w:rFonts w:ascii="Times New Roman" w:hAnsi="Times New Roman" w:cs="Times New Roman"/>
              </w:rPr>
              <w:t>10</w:t>
            </w:r>
            <w:r w:rsidR="0010332B" w:rsidRPr="009532C0">
              <w:rPr>
                <w:rFonts w:ascii="Times New Roman" w:hAnsi="Times New Roman" w:cs="Times New Roman"/>
              </w:rPr>
              <w:t>,</w:t>
            </w:r>
            <w:r w:rsidRPr="009532C0">
              <w:rPr>
                <w:rFonts w:ascii="Times New Roman" w:hAnsi="Times New Roman" w:cs="Times New Roman"/>
              </w:rPr>
              <w:t>8</w:t>
            </w:r>
            <w:r w:rsidR="00F14C0D" w:rsidRPr="009532C0">
              <w:rPr>
                <w:rFonts w:ascii="Times New Roman" w:hAnsi="Times New Roman" w:cs="Times New Roman"/>
              </w:rPr>
              <w:t xml:space="preserve"> %</w:t>
            </w:r>
          </w:p>
        </w:tc>
      </w:tr>
      <w:tr w:rsidR="0010332B" w:rsidRPr="009532C0" w:rsidTr="00644CDC">
        <w:tc>
          <w:tcPr>
            <w:tcW w:w="2265" w:type="dxa"/>
          </w:tcPr>
          <w:p w:rsidR="0010332B" w:rsidRPr="009532C0" w:rsidRDefault="00286D4A" w:rsidP="00F14C0D">
            <w:pPr>
              <w:jc w:val="both"/>
              <w:rPr>
                <w:rFonts w:ascii="Times New Roman" w:hAnsi="Times New Roman" w:cs="Times New Roman"/>
              </w:rPr>
            </w:pPr>
            <w:r w:rsidRPr="009532C0">
              <w:rPr>
                <w:rFonts w:ascii="Times New Roman" w:hAnsi="Times New Roman" w:cs="Times New Roman"/>
              </w:rPr>
              <w:t>Suhl</w:t>
            </w:r>
          </w:p>
        </w:tc>
        <w:tc>
          <w:tcPr>
            <w:tcW w:w="2265"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6</w:t>
            </w:r>
            <w:r w:rsidR="00286D4A" w:rsidRPr="009532C0">
              <w:rPr>
                <w:rFonts w:ascii="Times New Roman" w:hAnsi="Times New Roman" w:cs="Times New Roman"/>
              </w:rPr>
              <w:t>7</w:t>
            </w:r>
            <w:r w:rsidRPr="009532C0">
              <w:rPr>
                <w:rFonts w:ascii="Times New Roman" w:hAnsi="Times New Roman" w:cs="Times New Roman"/>
              </w:rPr>
              <w:t>,</w:t>
            </w:r>
            <w:r w:rsidR="00286D4A" w:rsidRPr="009532C0">
              <w:rPr>
                <w:rFonts w:ascii="Times New Roman" w:hAnsi="Times New Roman" w:cs="Times New Roman"/>
              </w:rPr>
              <w:t>2</w:t>
            </w:r>
            <w:r w:rsidR="00F14C0D" w:rsidRPr="009532C0">
              <w:rPr>
                <w:rFonts w:ascii="Times New Roman" w:hAnsi="Times New Roman" w:cs="Times New Roman"/>
              </w:rPr>
              <w:t xml:space="preserve"> %</w:t>
            </w:r>
          </w:p>
        </w:tc>
        <w:tc>
          <w:tcPr>
            <w:tcW w:w="2266" w:type="dxa"/>
          </w:tcPr>
          <w:p w:rsidR="0010332B" w:rsidRPr="009532C0" w:rsidRDefault="0010332B" w:rsidP="00F14C0D">
            <w:pPr>
              <w:jc w:val="both"/>
              <w:rPr>
                <w:rFonts w:ascii="Times New Roman" w:hAnsi="Times New Roman" w:cs="Times New Roman"/>
              </w:rPr>
            </w:pPr>
            <w:r w:rsidRPr="009532C0">
              <w:rPr>
                <w:rFonts w:ascii="Times New Roman" w:hAnsi="Times New Roman" w:cs="Times New Roman"/>
              </w:rPr>
              <w:t>B</w:t>
            </w:r>
            <w:r w:rsidR="00286D4A" w:rsidRPr="009532C0">
              <w:rPr>
                <w:rFonts w:ascii="Times New Roman" w:hAnsi="Times New Roman" w:cs="Times New Roman"/>
              </w:rPr>
              <w:t>remen</w:t>
            </w:r>
          </w:p>
        </w:tc>
        <w:tc>
          <w:tcPr>
            <w:tcW w:w="2266" w:type="dxa"/>
          </w:tcPr>
          <w:p w:rsidR="0010332B" w:rsidRPr="009532C0" w:rsidRDefault="00E51A66" w:rsidP="00F14C0D">
            <w:pPr>
              <w:jc w:val="both"/>
              <w:rPr>
                <w:rFonts w:ascii="Times New Roman" w:hAnsi="Times New Roman" w:cs="Times New Roman"/>
              </w:rPr>
            </w:pPr>
            <w:r w:rsidRPr="009532C0">
              <w:rPr>
                <w:rFonts w:ascii="Times New Roman" w:hAnsi="Times New Roman" w:cs="Times New Roman"/>
              </w:rPr>
              <w:t xml:space="preserve"> </w:t>
            </w:r>
            <w:r w:rsidR="00286D4A" w:rsidRPr="009532C0">
              <w:rPr>
                <w:rFonts w:ascii="Times New Roman" w:hAnsi="Times New Roman" w:cs="Times New Roman"/>
              </w:rPr>
              <w:t>8</w:t>
            </w:r>
            <w:r w:rsidR="0010332B" w:rsidRPr="009532C0">
              <w:rPr>
                <w:rFonts w:ascii="Times New Roman" w:hAnsi="Times New Roman" w:cs="Times New Roman"/>
              </w:rPr>
              <w:t>,</w:t>
            </w:r>
            <w:r w:rsidR="00286D4A" w:rsidRPr="009532C0">
              <w:rPr>
                <w:rFonts w:ascii="Times New Roman" w:hAnsi="Times New Roman" w:cs="Times New Roman"/>
              </w:rPr>
              <w:t>7</w:t>
            </w:r>
            <w:r w:rsidR="00F14C0D" w:rsidRPr="009532C0">
              <w:rPr>
                <w:rFonts w:ascii="Times New Roman" w:hAnsi="Times New Roman" w:cs="Times New Roman"/>
              </w:rPr>
              <w:t xml:space="preserve"> %</w:t>
            </w:r>
          </w:p>
        </w:tc>
      </w:tr>
    </w:tbl>
    <w:p w:rsidR="00A105FE" w:rsidRPr="009532C0" w:rsidRDefault="00A105FE" w:rsidP="00D1591C">
      <w:pPr>
        <w:jc w:val="both"/>
        <w:rPr>
          <w:rFonts w:ascii="Times New Roman" w:hAnsi="Times New Roman" w:cs="Times New Roman"/>
        </w:rPr>
      </w:pPr>
      <w:r w:rsidRPr="009532C0">
        <w:rPr>
          <w:rFonts w:ascii="Times New Roman" w:hAnsi="Times New Roman" w:cs="Times New Roman"/>
        </w:rPr>
        <w:t>Quelle: Deutscher Bundestag, Drucksache 19/</w:t>
      </w:r>
      <w:r w:rsidR="00F624EE" w:rsidRPr="009532C0">
        <w:rPr>
          <w:rFonts w:ascii="Times New Roman" w:hAnsi="Times New Roman" w:cs="Times New Roman"/>
        </w:rPr>
        <w:t>8701</w:t>
      </w:r>
      <w:r w:rsidRPr="009532C0">
        <w:rPr>
          <w:rFonts w:ascii="Times New Roman" w:hAnsi="Times New Roman" w:cs="Times New Roman"/>
        </w:rPr>
        <w:t>, S. 15-2</w:t>
      </w:r>
      <w:r w:rsidR="003573DF" w:rsidRPr="009532C0">
        <w:rPr>
          <w:rFonts w:ascii="Times New Roman" w:hAnsi="Times New Roman" w:cs="Times New Roman"/>
        </w:rPr>
        <w:t>2.</w:t>
      </w:r>
      <w:r w:rsidRPr="009532C0">
        <w:rPr>
          <w:rFonts w:ascii="Times New Roman" w:hAnsi="Times New Roman" w:cs="Times New Roman"/>
        </w:rPr>
        <w:t xml:space="preserve"> Eigene Zusammenstellung. Daten </w:t>
      </w:r>
      <w:r w:rsidR="006111D7" w:rsidRPr="009532C0">
        <w:rPr>
          <w:rFonts w:ascii="Times New Roman" w:hAnsi="Times New Roman" w:cs="Times New Roman"/>
        </w:rPr>
        <w:t>unter Außerachtlassung formeller Ablehnungen</w:t>
      </w:r>
      <w:r w:rsidRPr="009532C0">
        <w:rPr>
          <w:rFonts w:ascii="Times New Roman" w:hAnsi="Times New Roman" w:cs="Times New Roman"/>
        </w:rPr>
        <w:t xml:space="preserve">, Organisationseinheiten mit über 80 Fällen. </w:t>
      </w:r>
    </w:p>
    <w:p w:rsidR="0034581D" w:rsidRPr="009532C0" w:rsidRDefault="00246269" w:rsidP="00B102DF">
      <w:pPr>
        <w:jc w:val="both"/>
        <w:rPr>
          <w:rFonts w:ascii="Times New Roman" w:hAnsi="Times New Roman" w:cs="Times New Roman"/>
        </w:rPr>
      </w:pPr>
      <w:r w:rsidRPr="009532C0">
        <w:rPr>
          <w:rFonts w:ascii="Times New Roman" w:hAnsi="Times New Roman" w:cs="Times New Roman"/>
        </w:rPr>
        <w:t>Zwar sind unterschiedliche Entscheidungsmuster bei gleicher Rechtslage auch in anderen Rechtsbereichen beobachtet worden</w:t>
      </w:r>
      <w:r w:rsidR="00CC1D35" w:rsidRPr="009532C0">
        <w:rPr>
          <w:rFonts w:ascii="Times New Roman" w:hAnsi="Times New Roman" w:cs="Times New Roman"/>
        </w:rPr>
        <w:t>, etwa bei der Einbürgerung</w:t>
      </w:r>
      <w:r w:rsidRPr="009532C0">
        <w:rPr>
          <w:rFonts w:ascii="Times New Roman" w:hAnsi="Times New Roman" w:cs="Times New Roman"/>
        </w:rPr>
        <w:t xml:space="preserve"> (</w:t>
      </w:r>
      <w:bookmarkStart w:id="10" w:name="_Hlk22137393"/>
      <w:r w:rsidRPr="009532C0">
        <w:rPr>
          <w:rFonts w:ascii="Times New Roman" w:hAnsi="Times New Roman" w:cs="Times New Roman"/>
        </w:rPr>
        <w:t>Hagedorn 2001; Thränhardt 2017</w:t>
      </w:r>
      <w:bookmarkEnd w:id="10"/>
      <w:r w:rsidRPr="009532C0">
        <w:rPr>
          <w:rFonts w:ascii="Times New Roman" w:hAnsi="Times New Roman" w:cs="Times New Roman"/>
        </w:rPr>
        <w:t xml:space="preserve">). Hier geht es aber um eine spezialisierte Behörde, inzwischen mit </w:t>
      </w:r>
      <w:r w:rsidR="00490384" w:rsidRPr="009532C0">
        <w:rPr>
          <w:rFonts w:ascii="Times New Roman" w:hAnsi="Times New Roman" w:cs="Times New Roman"/>
        </w:rPr>
        <w:t>ausreichender Pe</w:t>
      </w:r>
      <w:r w:rsidRPr="009532C0">
        <w:rPr>
          <w:rFonts w:ascii="Times New Roman" w:hAnsi="Times New Roman" w:cs="Times New Roman"/>
        </w:rPr>
        <w:t>rsonalausstattung, die im Kern ihrer Aufgabe extrem unangemessene Ergebnisse erbringt, mit großen Folgewirkungen</w:t>
      </w:r>
      <w:r w:rsidR="00CC1D35" w:rsidRPr="009532C0">
        <w:rPr>
          <w:rFonts w:ascii="Times New Roman" w:hAnsi="Times New Roman" w:cs="Times New Roman"/>
        </w:rPr>
        <w:t xml:space="preserve"> für die Betroffenen und die Gesellschaft.</w:t>
      </w:r>
      <w:r w:rsidRPr="009532C0">
        <w:rPr>
          <w:rFonts w:ascii="Times New Roman" w:hAnsi="Times New Roman" w:cs="Times New Roman"/>
        </w:rPr>
        <w:t xml:space="preserve"> </w:t>
      </w:r>
      <w:r w:rsidR="00FB3EB7" w:rsidRPr="009532C0">
        <w:rPr>
          <w:rFonts w:ascii="Times New Roman" w:hAnsi="Times New Roman" w:cs="Times New Roman"/>
        </w:rPr>
        <w:t xml:space="preserve">Derartige Diskrepanzen sagt </w:t>
      </w:r>
      <w:r w:rsidR="005B2093" w:rsidRPr="009532C0">
        <w:rPr>
          <w:rFonts w:ascii="Times New Roman" w:hAnsi="Times New Roman" w:cs="Times New Roman"/>
        </w:rPr>
        <w:t>man üblicherweise dem Föderalismus nach.</w:t>
      </w:r>
      <w:r w:rsidR="005B2093" w:rsidRPr="009532C0">
        <w:rPr>
          <w:rStyle w:val="Funotenzeichen"/>
          <w:rFonts w:ascii="Times New Roman" w:hAnsi="Times New Roman" w:cs="Times New Roman"/>
        </w:rPr>
        <w:footnoteReference w:id="8"/>
      </w:r>
      <w:r w:rsidR="00590094" w:rsidRPr="009532C0">
        <w:rPr>
          <w:rFonts w:ascii="Times New Roman" w:hAnsi="Times New Roman" w:cs="Times New Roman"/>
        </w:rPr>
        <w:t xml:space="preserve"> </w:t>
      </w:r>
      <w:r w:rsidR="005632EB" w:rsidRPr="009532C0">
        <w:rPr>
          <w:rFonts w:ascii="Times New Roman" w:hAnsi="Times New Roman" w:cs="Times New Roman"/>
        </w:rPr>
        <w:t xml:space="preserve">Die „Asyl-Lotterie“, die seit Jahrzehnten </w:t>
      </w:r>
      <w:r w:rsidR="00B102DF" w:rsidRPr="009532C0">
        <w:rPr>
          <w:rFonts w:ascii="Times New Roman" w:hAnsi="Times New Roman" w:cs="Times New Roman"/>
        </w:rPr>
        <w:t xml:space="preserve">an </w:t>
      </w:r>
      <w:r w:rsidR="005632EB" w:rsidRPr="009532C0">
        <w:rPr>
          <w:rFonts w:ascii="Times New Roman" w:hAnsi="Times New Roman" w:cs="Times New Roman"/>
        </w:rPr>
        <w:t xml:space="preserve">der EU </w:t>
      </w:r>
      <w:r w:rsidR="00B102DF" w:rsidRPr="009532C0">
        <w:rPr>
          <w:rFonts w:ascii="Times New Roman" w:hAnsi="Times New Roman" w:cs="Times New Roman"/>
        </w:rPr>
        <w:t>kritisiert wird</w:t>
      </w:r>
      <w:r w:rsidR="005632EB" w:rsidRPr="009532C0">
        <w:rPr>
          <w:rFonts w:ascii="Times New Roman" w:hAnsi="Times New Roman" w:cs="Times New Roman"/>
        </w:rPr>
        <w:t xml:space="preserve">, </w:t>
      </w:r>
      <w:r w:rsidR="00B102DF" w:rsidRPr="009532C0">
        <w:rPr>
          <w:rFonts w:ascii="Times New Roman" w:hAnsi="Times New Roman" w:cs="Times New Roman"/>
        </w:rPr>
        <w:t xml:space="preserve">zeigt sich innerhalb des </w:t>
      </w:r>
      <w:r w:rsidR="005632EB" w:rsidRPr="009532C0">
        <w:rPr>
          <w:rFonts w:ascii="Times New Roman" w:hAnsi="Times New Roman" w:cs="Times New Roman"/>
        </w:rPr>
        <w:t>BAMF</w:t>
      </w:r>
      <w:r w:rsidR="00157660" w:rsidRPr="009532C0">
        <w:rPr>
          <w:rFonts w:ascii="Times New Roman" w:hAnsi="Times New Roman" w:cs="Times New Roman"/>
        </w:rPr>
        <w:t>.</w:t>
      </w:r>
    </w:p>
    <w:p w:rsidR="00B102DF" w:rsidRPr="009532C0" w:rsidRDefault="00B26675" w:rsidP="00B102DF">
      <w:pPr>
        <w:jc w:val="both"/>
        <w:rPr>
          <w:rFonts w:ascii="Times New Roman" w:hAnsi="Times New Roman" w:cs="Times New Roman"/>
        </w:rPr>
      </w:pPr>
      <w:r w:rsidRPr="009532C0">
        <w:rPr>
          <w:rFonts w:ascii="Times New Roman" w:hAnsi="Times New Roman" w:cs="Times New Roman"/>
        </w:rPr>
        <w:lastRenderedPageBreak/>
        <w:t>Zudem kassieren d</w:t>
      </w:r>
      <w:r w:rsidR="00F219EE" w:rsidRPr="009532C0">
        <w:rPr>
          <w:rFonts w:ascii="Times New Roman" w:hAnsi="Times New Roman" w:cs="Times New Roman"/>
        </w:rPr>
        <w:t xml:space="preserve">ie Gerichte einen beträchtlichen Teil der Entscheidungen und kritisieren </w:t>
      </w:r>
      <w:r w:rsidR="00A5478D" w:rsidRPr="009532C0">
        <w:rPr>
          <w:rFonts w:ascii="Times New Roman" w:hAnsi="Times New Roman" w:cs="Times New Roman"/>
        </w:rPr>
        <w:t>ihre</w:t>
      </w:r>
      <w:r w:rsidR="00F219EE" w:rsidRPr="009532C0">
        <w:rPr>
          <w:rFonts w:ascii="Times New Roman" w:hAnsi="Times New Roman" w:cs="Times New Roman"/>
        </w:rPr>
        <w:t xml:space="preserve"> geringe Qualität</w:t>
      </w:r>
      <w:r w:rsidR="009063A4" w:rsidRPr="009532C0">
        <w:rPr>
          <w:rFonts w:ascii="Times New Roman" w:hAnsi="Times New Roman" w:cs="Times New Roman"/>
        </w:rPr>
        <w:t xml:space="preserve"> (Tab. </w:t>
      </w:r>
      <w:r w:rsidRPr="009532C0">
        <w:rPr>
          <w:rFonts w:ascii="Times New Roman" w:hAnsi="Times New Roman" w:cs="Times New Roman"/>
        </w:rPr>
        <w:t>3</w:t>
      </w:r>
      <w:r w:rsidR="009063A4" w:rsidRPr="009532C0">
        <w:rPr>
          <w:rFonts w:ascii="Times New Roman" w:hAnsi="Times New Roman" w:cs="Times New Roman"/>
        </w:rPr>
        <w:t>).</w:t>
      </w:r>
      <w:r w:rsidR="00B102DF" w:rsidRPr="009532C0">
        <w:rPr>
          <w:rFonts w:ascii="Times New Roman" w:hAnsi="Times New Roman" w:cs="Times New Roman"/>
        </w:rPr>
        <w:t xml:space="preserve"> Sie bemängeln nicht nachvollziehbare Bescheide, unzureichende Informationen und die Nichtanwesenheit von BAMF-Vertretern bei den Prozessen (Dummer 2018). „Das BAMF nimmt seine Rolle in den Asylverfahren nicht wahr“, kommentierte Nicola Haderlein, die Vizepräsidentin des VG Düsseldorf (</w:t>
      </w:r>
      <w:bookmarkStart w:id="11" w:name="_Hlk22137404"/>
      <w:r w:rsidR="00B102DF" w:rsidRPr="009532C0">
        <w:rPr>
          <w:rFonts w:ascii="Times New Roman" w:hAnsi="Times New Roman" w:cs="Times New Roman"/>
        </w:rPr>
        <w:t>Wernicke 2019</w:t>
      </w:r>
      <w:bookmarkEnd w:id="11"/>
      <w:r w:rsidR="00B102DF" w:rsidRPr="009532C0">
        <w:rPr>
          <w:rFonts w:ascii="Times New Roman" w:hAnsi="Times New Roman" w:cs="Times New Roman"/>
        </w:rPr>
        <w:t>). Faktisch sind die Verwaltungsgerichte zu einer ständigen umfassenden Revisionsinstanz geworden.</w:t>
      </w:r>
      <w:r w:rsidR="00B102DF" w:rsidRPr="009532C0">
        <w:rPr>
          <w:rStyle w:val="Funotenzeichen"/>
          <w:rFonts w:ascii="Times New Roman" w:hAnsi="Times New Roman" w:cs="Times New Roman"/>
        </w:rPr>
        <w:footnoteReference w:id="9"/>
      </w:r>
      <w:r w:rsidR="00B102DF" w:rsidRPr="009532C0">
        <w:rPr>
          <w:rFonts w:ascii="Times New Roman" w:hAnsi="Times New Roman" w:cs="Times New Roman"/>
        </w:rPr>
        <w:t xml:space="preserve"> </w:t>
      </w:r>
    </w:p>
    <w:p w:rsidR="00277DE7" w:rsidRPr="009532C0" w:rsidRDefault="00277DE7" w:rsidP="00D1591C">
      <w:pPr>
        <w:jc w:val="both"/>
        <w:rPr>
          <w:rFonts w:ascii="Times New Roman" w:hAnsi="Times New Roman" w:cs="Times New Roman"/>
          <w:b/>
        </w:rPr>
      </w:pPr>
      <w:r w:rsidRPr="009532C0">
        <w:rPr>
          <w:rFonts w:ascii="Times New Roman" w:hAnsi="Times New Roman" w:cs="Times New Roman"/>
          <w:b/>
        </w:rPr>
        <w:t xml:space="preserve">Tab. </w:t>
      </w:r>
      <w:r w:rsidR="009B72F7" w:rsidRPr="009532C0">
        <w:rPr>
          <w:rFonts w:ascii="Times New Roman" w:hAnsi="Times New Roman" w:cs="Times New Roman"/>
          <w:b/>
        </w:rPr>
        <w:t>3</w:t>
      </w:r>
      <w:r w:rsidRPr="009532C0">
        <w:rPr>
          <w:rFonts w:ascii="Times New Roman" w:hAnsi="Times New Roman" w:cs="Times New Roman"/>
          <w:b/>
        </w:rPr>
        <w:t>: Aufgehobene BAMF-Asyl-Ablehnungsentscheide</w:t>
      </w:r>
      <w:r w:rsidR="00286D4A" w:rsidRPr="009532C0">
        <w:rPr>
          <w:rFonts w:ascii="Times New Roman" w:hAnsi="Times New Roman" w:cs="Times New Roman"/>
          <w:b/>
        </w:rPr>
        <w:t xml:space="preserve"> </w:t>
      </w:r>
      <w:r w:rsidRPr="009532C0">
        <w:rPr>
          <w:rFonts w:ascii="Times New Roman" w:hAnsi="Times New Roman" w:cs="Times New Roman"/>
          <w:b/>
        </w:rPr>
        <w:t xml:space="preserve">2018 </w:t>
      </w:r>
    </w:p>
    <w:tbl>
      <w:tblPr>
        <w:tblStyle w:val="Tabellenraster"/>
        <w:tblW w:w="0" w:type="auto"/>
        <w:tblLook w:val="04A0" w:firstRow="1" w:lastRow="0" w:firstColumn="1" w:lastColumn="0" w:noHBand="0" w:noVBand="1"/>
      </w:tblPr>
      <w:tblGrid>
        <w:gridCol w:w="2265"/>
        <w:gridCol w:w="2265"/>
        <w:gridCol w:w="2266"/>
        <w:gridCol w:w="2266"/>
      </w:tblGrid>
      <w:tr w:rsidR="00C041A3" w:rsidRPr="009532C0" w:rsidTr="00C041A3">
        <w:tc>
          <w:tcPr>
            <w:tcW w:w="2265" w:type="dxa"/>
          </w:tcPr>
          <w:p w:rsidR="00C041A3" w:rsidRPr="009532C0" w:rsidRDefault="00C041A3" w:rsidP="00D1591C">
            <w:pPr>
              <w:jc w:val="both"/>
              <w:rPr>
                <w:rFonts w:ascii="Times New Roman" w:hAnsi="Times New Roman" w:cs="Times New Roman"/>
              </w:rPr>
            </w:pPr>
            <w:r w:rsidRPr="009532C0">
              <w:rPr>
                <w:rFonts w:ascii="Times New Roman" w:hAnsi="Times New Roman" w:cs="Times New Roman"/>
              </w:rPr>
              <w:t>Staatsangehörigkeit</w:t>
            </w:r>
          </w:p>
        </w:tc>
        <w:tc>
          <w:tcPr>
            <w:tcW w:w="2265"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Insgesamt</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Gerichtsentscheidung</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Abhilfeentscheidung</w:t>
            </w:r>
          </w:p>
        </w:tc>
      </w:tr>
      <w:tr w:rsidR="00C041A3" w:rsidRPr="009532C0" w:rsidTr="00C041A3">
        <w:tc>
          <w:tcPr>
            <w:tcW w:w="2265" w:type="dxa"/>
          </w:tcPr>
          <w:p w:rsidR="00C041A3" w:rsidRPr="009532C0" w:rsidRDefault="00C041A3" w:rsidP="00D1591C">
            <w:pPr>
              <w:jc w:val="both"/>
              <w:rPr>
                <w:rFonts w:ascii="Times New Roman" w:hAnsi="Times New Roman" w:cs="Times New Roman"/>
              </w:rPr>
            </w:pPr>
            <w:r w:rsidRPr="009532C0">
              <w:rPr>
                <w:rFonts w:ascii="Times New Roman" w:hAnsi="Times New Roman" w:cs="Times New Roman"/>
              </w:rPr>
              <w:t>Syrien</w:t>
            </w:r>
          </w:p>
        </w:tc>
        <w:tc>
          <w:tcPr>
            <w:tcW w:w="2265"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12.381</w:t>
            </w:r>
          </w:p>
        </w:tc>
        <w:tc>
          <w:tcPr>
            <w:tcW w:w="2266"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11</w:t>
            </w:r>
            <w:r w:rsidR="00C041A3" w:rsidRPr="009532C0">
              <w:rPr>
                <w:rFonts w:ascii="Times New Roman" w:hAnsi="Times New Roman" w:cs="Times New Roman"/>
              </w:rPr>
              <w:t>,</w:t>
            </w:r>
            <w:r w:rsidRPr="009532C0">
              <w:rPr>
                <w:rFonts w:ascii="Times New Roman" w:hAnsi="Times New Roman" w:cs="Times New Roman"/>
              </w:rPr>
              <w:t>055</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1.</w:t>
            </w:r>
            <w:r w:rsidR="00286D4A" w:rsidRPr="009532C0">
              <w:rPr>
                <w:rFonts w:ascii="Times New Roman" w:hAnsi="Times New Roman" w:cs="Times New Roman"/>
              </w:rPr>
              <w:t>336</w:t>
            </w:r>
          </w:p>
        </w:tc>
      </w:tr>
      <w:tr w:rsidR="00C041A3" w:rsidRPr="009532C0" w:rsidTr="00C041A3">
        <w:tc>
          <w:tcPr>
            <w:tcW w:w="2265" w:type="dxa"/>
          </w:tcPr>
          <w:p w:rsidR="00C041A3" w:rsidRPr="009532C0" w:rsidRDefault="00C041A3" w:rsidP="00D1591C">
            <w:pPr>
              <w:jc w:val="both"/>
              <w:rPr>
                <w:rFonts w:ascii="Times New Roman" w:hAnsi="Times New Roman" w:cs="Times New Roman"/>
              </w:rPr>
            </w:pPr>
            <w:r w:rsidRPr="009532C0">
              <w:rPr>
                <w:rFonts w:ascii="Times New Roman" w:hAnsi="Times New Roman" w:cs="Times New Roman"/>
              </w:rPr>
              <w:t>Afghanistan</w:t>
            </w:r>
          </w:p>
        </w:tc>
        <w:tc>
          <w:tcPr>
            <w:tcW w:w="2265"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11.904</w:t>
            </w:r>
          </w:p>
        </w:tc>
        <w:tc>
          <w:tcPr>
            <w:tcW w:w="2266"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10.507</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1.</w:t>
            </w:r>
            <w:r w:rsidR="00286D4A" w:rsidRPr="009532C0">
              <w:rPr>
                <w:rFonts w:ascii="Times New Roman" w:hAnsi="Times New Roman" w:cs="Times New Roman"/>
              </w:rPr>
              <w:t>397</w:t>
            </w:r>
          </w:p>
        </w:tc>
      </w:tr>
      <w:tr w:rsidR="00C041A3" w:rsidRPr="009532C0" w:rsidTr="00C041A3">
        <w:tc>
          <w:tcPr>
            <w:tcW w:w="2265" w:type="dxa"/>
          </w:tcPr>
          <w:p w:rsidR="00C041A3" w:rsidRPr="009532C0" w:rsidRDefault="00C041A3" w:rsidP="00D1591C">
            <w:pPr>
              <w:jc w:val="both"/>
              <w:rPr>
                <w:rFonts w:ascii="Times New Roman" w:hAnsi="Times New Roman" w:cs="Times New Roman"/>
              </w:rPr>
            </w:pPr>
            <w:r w:rsidRPr="009532C0">
              <w:rPr>
                <w:rFonts w:ascii="Times New Roman" w:hAnsi="Times New Roman" w:cs="Times New Roman"/>
              </w:rPr>
              <w:t>Irak</w:t>
            </w:r>
          </w:p>
        </w:tc>
        <w:tc>
          <w:tcPr>
            <w:tcW w:w="2265"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1.575</w:t>
            </w:r>
          </w:p>
        </w:tc>
        <w:tc>
          <w:tcPr>
            <w:tcW w:w="2266"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1.397</w:t>
            </w:r>
          </w:p>
        </w:tc>
        <w:tc>
          <w:tcPr>
            <w:tcW w:w="2266"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178</w:t>
            </w:r>
          </w:p>
        </w:tc>
      </w:tr>
      <w:tr w:rsidR="00C041A3" w:rsidRPr="009532C0" w:rsidTr="00C041A3">
        <w:tc>
          <w:tcPr>
            <w:tcW w:w="2265" w:type="dxa"/>
          </w:tcPr>
          <w:p w:rsidR="00C041A3" w:rsidRPr="009532C0" w:rsidRDefault="00C041A3" w:rsidP="00D1591C">
            <w:pPr>
              <w:jc w:val="both"/>
              <w:rPr>
                <w:rFonts w:ascii="Times New Roman" w:hAnsi="Times New Roman" w:cs="Times New Roman"/>
              </w:rPr>
            </w:pPr>
            <w:r w:rsidRPr="009532C0">
              <w:rPr>
                <w:rFonts w:ascii="Times New Roman" w:hAnsi="Times New Roman" w:cs="Times New Roman"/>
              </w:rPr>
              <w:t>Iran</w:t>
            </w:r>
          </w:p>
        </w:tc>
        <w:tc>
          <w:tcPr>
            <w:tcW w:w="2265"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1.478</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1.</w:t>
            </w:r>
            <w:r w:rsidR="00286D4A" w:rsidRPr="009532C0">
              <w:rPr>
                <w:rFonts w:ascii="Times New Roman" w:hAnsi="Times New Roman" w:cs="Times New Roman"/>
              </w:rPr>
              <w:t>302</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1</w:t>
            </w:r>
            <w:r w:rsidR="00286D4A" w:rsidRPr="009532C0">
              <w:rPr>
                <w:rFonts w:ascii="Times New Roman" w:hAnsi="Times New Roman" w:cs="Times New Roman"/>
              </w:rPr>
              <w:t>76</w:t>
            </w:r>
          </w:p>
        </w:tc>
      </w:tr>
      <w:tr w:rsidR="00C041A3" w:rsidRPr="009532C0" w:rsidTr="00C041A3">
        <w:tc>
          <w:tcPr>
            <w:tcW w:w="2265" w:type="dxa"/>
          </w:tcPr>
          <w:p w:rsidR="00C041A3" w:rsidRPr="009532C0" w:rsidRDefault="00C041A3" w:rsidP="00D1591C">
            <w:pPr>
              <w:jc w:val="both"/>
              <w:rPr>
                <w:rFonts w:ascii="Times New Roman" w:hAnsi="Times New Roman" w:cs="Times New Roman"/>
              </w:rPr>
            </w:pPr>
            <w:r w:rsidRPr="009532C0">
              <w:rPr>
                <w:rFonts w:ascii="Times New Roman" w:hAnsi="Times New Roman" w:cs="Times New Roman"/>
              </w:rPr>
              <w:t>Pakistan</w:t>
            </w:r>
          </w:p>
        </w:tc>
        <w:tc>
          <w:tcPr>
            <w:tcW w:w="2265"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862</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6</w:t>
            </w:r>
            <w:r w:rsidR="00286D4A" w:rsidRPr="009532C0">
              <w:rPr>
                <w:rFonts w:ascii="Times New Roman" w:hAnsi="Times New Roman" w:cs="Times New Roman"/>
              </w:rPr>
              <w:t>9</w:t>
            </w:r>
            <w:r w:rsidRPr="009532C0">
              <w:rPr>
                <w:rFonts w:ascii="Times New Roman" w:hAnsi="Times New Roman" w:cs="Times New Roman"/>
              </w:rPr>
              <w:t>2</w:t>
            </w:r>
          </w:p>
        </w:tc>
        <w:tc>
          <w:tcPr>
            <w:tcW w:w="2266"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170</w:t>
            </w:r>
          </w:p>
        </w:tc>
      </w:tr>
      <w:tr w:rsidR="00C041A3" w:rsidRPr="009532C0" w:rsidTr="00C041A3">
        <w:tc>
          <w:tcPr>
            <w:tcW w:w="2265" w:type="dxa"/>
          </w:tcPr>
          <w:p w:rsidR="00C041A3" w:rsidRPr="009532C0" w:rsidRDefault="00C041A3" w:rsidP="00D1591C">
            <w:pPr>
              <w:jc w:val="both"/>
              <w:rPr>
                <w:rFonts w:ascii="Times New Roman" w:hAnsi="Times New Roman" w:cs="Times New Roman"/>
              </w:rPr>
            </w:pPr>
            <w:r w:rsidRPr="009532C0">
              <w:rPr>
                <w:rFonts w:ascii="Times New Roman" w:hAnsi="Times New Roman" w:cs="Times New Roman"/>
              </w:rPr>
              <w:t>Insgesamt</w:t>
            </w:r>
          </w:p>
        </w:tc>
        <w:tc>
          <w:tcPr>
            <w:tcW w:w="2265" w:type="dxa"/>
          </w:tcPr>
          <w:p w:rsidR="00C041A3" w:rsidRPr="009532C0" w:rsidRDefault="00286D4A" w:rsidP="00277DE7">
            <w:pPr>
              <w:jc w:val="center"/>
              <w:rPr>
                <w:rFonts w:ascii="Times New Roman" w:hAnsi="Times New Roman" w:cs="Times New Roman"/>
              </w:rPr>
            </w:pPr>
            <w:r w:rsidRPr="009532C0">
              <w:rPr>
                <w:rFonts w:ascii="Times New Roman" w:hAnsi="Times New Roman" w:cs="Times New Roman"/>
              </w:rPr>
              <w:t>34</w:t>
            </w:r>
            <w:r w:rsidR="00C041A3" w:rsidRPr="009532C0">
              <w:rPr>
                <w:rFonts w:ascii="Times New Roman" w:hAnsi="Times New Roman" w:cs="Times New Roman"/>
              </w:rPr>
              <w:t>.</w:t>
            </w:r>
            <w:r w:rsidRPr="009532C0">
              <w:rPr>
                <w:rFonts w:ascii="Times New Roman" w:hAnsi="Times New Roman" w:cs="Times New Roman"/>
              </w:rPr>
              <w:t>008</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2</w:t>
            </w:r>
            <w:r w:rsidR="00286D4A" w:rsidRPr="009532C0">
              <w:rPr>
                <w:rFonts w:ascii="Times New Roman" w:hAnsi="Times New Roman" w:cs="Times New Roman"/>
              </w:rPr>
              <w:t>9</w:t>
            </w:r>
            <w:r w:rsidRPr="009532C0">
              <w:rPr>
                <w:rFonts w:ascii="Times New Roman" w:hAnsi="Times New Roman" w:cs="Times New Roman"/>
              </w:rPr>
              <w:t>.</w:t>
            </w:r>
            <w:r w:rsidR="00286D4A" w:rsidRPr="009532C0">
              <w:rPr>
                <w:rFonts w:ascii="Times New Roman" w:hAnsi="Times New Roman" w:cs="Times New Roman"/>
              </w:rPr>
              <w:t>215</w:t>
            </w:r>
          </w:p>
        </w:tc>
        <w:tc>
          <w:tcPr>
            <w:tcW w:w="2266" w:type="dxa"/>
          </w:tcPr>
          <w:p w:rsidR="00C041A3" w:rsidRPr="009532C0" w:rsidRDefault="00C041A3" w:rsidP="00277DE7">
            <w:pPr>
              <w:jc w:val="center"/>
              <w:rPr>
                <w:rFonts w:ascii="Times New Roman" w:hAnsi="Times New Roman" w:cs="Times New Roman"/>
              </w:rPr>
            </w:pPr>
            <w:r w:rsidRPr="009532C0">
              <w:rPr>
                <w:rFonts w:ascii="Times New Roman" w:hAnsi="Times New Roman" w:cs="Times New Roman"/>
              </w:rPr>
              <w:t>4.</w:t>
            </w:r>
            <w:r w:rsidR="00286D4A" w:rsidRPr="009532C0">
              <w:rPr>
                <w:rFonts w:ascii="Times New Roman" w:hAnsi="Times New Roman" w:cs="Times New Roman"/>
              </w:rPr>
              <w:t>786</w:t>
            </w:r>
          </w:p>
        </w:tc>
      </w:tr>
    </w:tbl>
    <w:p w:rsidR="00B530CC" w:rsidRPr="009532C0" w:rsidRDefault="00277DE7" w:rsidP="00B530CC">
      <w:pPr>
        <w:jc w:val="both"/>
        <w:rPr>
          <w:rFonts w:ascii="Times New Roman" w:hAnsi="Times New Roman" w:cs="Times New Roman"/>
        </w:rPr>
      </w:pPr>
      <w:r w:rsidRPr="009532C0">
        <w:rPr>
          <w:rFonts w:ascii="Times New Roman" w:hAnsi="Times New Roman" w:cs="Times New Roman"/>
        </w:rPr>
        <w:t>Quelle. Deutsche</w:t>
      </w:r>
      <w:r w:rsidR="001E2478" w:rsidRPr="009532C0">
        <w:rPr>
          <w:rFonts w:ascii="Times New Roman" w:hAnsi="Times New Roman" w:cs="Times New Roman"/>
        </w:rPr>
        <w:t>r</w:t>
      </w:r>
      <w:r w:rsidRPr="009532C0">
        <w:rPr>
          <w:rFonts w:ascii="Times New Roman" w:hAnsi="Times New Roman" w:cs="Times New Roman"/>
        </w:rPr>
        <w:t xml:space="preserve"> Bundestag, Drucksache 19/</w:t>
      </w:r>
      <w:r w:rsidR="00F624EE" w:rsidRPr="009532C0">
        <w:rPr>
          <w:rFonts w:ascii="Times New Roman" w:hAnsi="Times New Roman" w:cs="Times New Roman"/>
        </w:rPr>
        <w:t>8</w:t>
      </w:r>
      <w:r w:rsidR="00286D4A" w:rsidRPr="009532C0">
        <w:rPr>
          <w:rFonts w:ascii="Times New Roman" w:hAnsi="Times New Roman" w:cs="Times New Roman"/>
        </w:rPr>
        <w:t>7</w:t>
      </w:r>
      <w:r w:rsidR="00F624EE" w:rsidRPr="009532C0">
        <w:rPr>
          <w:rFonts w:ascii="Times New Roman" w:hAnsi="Times New Roman" w:cs="Times New Roman"/>
        </w:rPr>
        <w:t>01</w:t>
      </w:r>
      <w:r w:rsidRPr="009532C0">
        <w:rPr>
          <w:rFonts w:ascii="Times New Roman" w:hAnsi="Times New Roman" w:cs="Times New Roman"/>
        </w:rPr>
        <w:t xml:space="preserve">, S. </w:t>
      </w:r>
      <w:r w:rsidR="00286D4A" w:rsidRPr="009532C0">
        <w:rPr>
          <w:rFonts w:ascii="Times New Roman" w:hAnsi="Times New Roman" w:cs="Times New Roman"/>
        </w:rPr>
        <w:t>57.</w:t>
      </w:r>
    </w:p>
    <w:p w:rsidR="00364175" w:rsidRPr="009532C0" w:rsidRDefault="000F588C" w:rsidP="00B530CC">
      <w:pPr>
        <w:jc w:val="both"/>
        <w:rPr>
          <w:rFonts w:ascii="Times New Roman" w:hAnsi="Times New Roman" w:cs="Times New Roman"/>
        </w:rPr>
      </w:pPr>
      <w:r w:rsidRPr="009532C0">
        <w:rPr>
          <w:rFonts w:ascii="Times New Roman" w:hAnsi="Times New Roman" w:cs="Times New Roman"/>
        </w:rPr>
        <w:t>Die hohe</w:t>
      </w:r>
      <w:r w:rsidR="00B26675" w:rsidRPr="009532C0">
        <w:rPr>
          <w:rFonts w:ascii="Times New Roman" w:hAnsi="Times New Roman" w:cs="Times New Roman"/>
        </w:rPr>
        <w:t>n</w:t>
      </w:r>
      <w:r w:rsidRPr="009532C0">
        <w:rPr>
          <w:rFonts w:ascii="Times New Roman" w:hAnsi="Times New Roman" w:cs="Times New Roman"/>
        </w:rPr>
        <w:t xml:space="preserve"> Erfolgs</w:t>
      </w:r>
      <w:r w:rsidR="00B26675" w:rsidRPr="009532C0">
        <w:rPr>
          <w:rFonts w:ascii="Times New Roman" w:hAnsi="Times New Roman" w:cs="Times New Roman"/>
        </w:rPr>
        <w:t>chancen</w:t>
      </w:r>
      <w:r w:rsidR="003573DF" w:rsidRPr="009532C0">
        <w:rPr>
          <w:rFonts w:ascii="Times New Roman" w:hAnsi="Times New Roman" w:cs="Times New Roman"/>
        </w:rPr>
        <w:t xml:space="preserve"> der </w:t>
      </w:r>
      <w:r w:rsidRPr="009532C0">
        <w:rPr>
          <w:rFonts w:ascii="Times New Roman" w:hAnsi="Times New Roman" w:cs="Times New Roman"/>
        </w:rPr>
        <w:t xml:space="preserve">Klagen </w:t>
      </w:r>
      <w:r w:rsidR="00B26675" w:rsidRPr="009532C0">
        <w:rPr>
          <w:rFonts w:ascii="Times New Roman" w:hAnsi="Times New Roman" w:cs="Times New Roman"/>
        </w:rPr>
        <w:t>sind</w:t>
      </w:r>
      <w:r w:rsidR="009063A4" w:rsidRPr="009532C0">
        <w:rPr>
          <w:rFonts w:ascii="Times New Roman" w:hAnsi="Times New Roman" w:cs="Times New Roman"/>
        </w:rPr>
        <w:t xml:space="preserve"> </w:t>
      </w:r>
      <w:r w:rsidR="003573DF" w:rsidRPr="009532C0">
        <w:rPr>
          <w:rFonts w:ascii="Times New Roman" w:hAnsi="Times New Roman" w:cs="Times New Roman"/>
        </w:rPr>
        <w:t>ein große</w:t>
      </w:r>
      <w:r w:rsidR="009063A4" w:rsidRPr="009532C0">
        <w:rPr>
          <w:rFonts w:ascii="Times New Roman" w:hAnsi="Times New Roman" w:cs="Times New Roman"/>
        </w:rPr>
        <w:t>r</w:t>
      </w:r>
      <w:r w:rsidR="003573DF" w:rsidRPr="009532C0">
        <w:rPr>
          <w:rFonts w:ascii="Times New Roman" w:hAnsi="Times New Roman" w:cs="Times New Roman"/>
        </w:rPr>
        <w:t xml:space="preserve"> </w:t>
      </w:r>
      <w:r w:rsidR="00A5478D" w:rsidRPr="009532C0">
        <w:rPr>
          <w:rFonts w:ascii="Times New Roman" w:hAnsi="Times New Roman" w:cs="Times New Roman"/>
        </w:rPr>
        <w:t>Anreiz</w:t>
      </w:r>
      <w:r w:rsidR="003573DF" w:rsidRPr="009532C0">
        <w:rPr>
          <w:rFonts w:ascii="Times New Roman" w:hAnsi="Times New Roman" w:cs="Times New Roman"/>
        </w:rPr>
        <w:t xml:space="preserve">, Entscheide vor Gericht zu überprüfen. </w:t>
      </w:r>
      <w:r w:rsidR="000B6C5C" w:rsidRPr="009532C0">
        <w:rPr>
          <w:rFonts w:ascii="Times New Roman" w:hAnsi="Times New Roman" w:cs="Times New Roman"/>
        </w:rPr>
        <w:t>Im ersten Halbjahr 2019 waren 26,5 % der Klagen erfolgreich (bereinigte Erfolgsquote)</w:t>
      </w:r>
      <w:r w:rsidR="0085262D" w:rsidRPr="009532C0">
        <w:rPr>
          <w:rFonts w:ascii="Times New Roman" w:hAnsi="Times New Roman" w:cs="Times New Roman"/>
        </w:rPr>
        <w:t>.</w:t>
      </w:r>
      <w:r w:rsidR="000B6C5C" w:rsidRPr="009532C0">
        <w:rPr>
          <w:rStyle w:val="Funotenzeichen"/>
          <w:rFonts w:ascii="Times New Roman" w:hAnsi="Times New Roman" w:cs="Times New Roman"/>
        </w:rPr>
        <w:footnoteReference w:id="10"/>
      </w:r>
      <w:r w:rsidR="000B6C5C" w:rsidRPr="009532C0">
        <w:rPr>
          <w:rFonts w:ascii="Times New Roman" w:hAnsi="Times New Roman" w:cs="Times New Roman"/>
        </w:rPr>
        <w:t>.</w:t>
      </w:r>
      <w:r w:rsidR="003F2494" w:rsidRPr="009532C0">
        <w:rPr>
          <w:rFonts w:ascii="Times New Roman" w:hAnsi="Times New Roman" w:cs="Times New Roman"/>
        </w:rPr>
        <w:t>D</w:t>
      </w:r>
      <w:r w:rsidR="003573DF" w:rsidRPr="009532C0">
        <w:rPr>
          <w:rFonts w:ascii="Times New Roman" w:hAnsi="Times New Roman" w:cs="Times New Roman"/>
        </w:rPr>
        <w:t>ie Legitimität d</w:t>
      </w:r>
      <w:r w:rsidR="003F2494" w:rsidRPr="009532C0">
        <w:rPr>
          <w:rFonts w:ascii="Times New Roman" w:hAnsi="Times New Roman" w:cs="Times New Roman"/>
        </w:rPr>
        <w:t>er</w:t>
      </w:r>
      <w:r w:rsidR="003573DF" w:rsidRPr="009532C0">
        <w:rPr>
          <w:rFonts w:ascii="Times New Roman" w:hAnsi="Times New Roman" w:cs="Times New Roman"/>
        </w:rPr>
        <w:t xml:space="preserve"> Entscheide </w:t>
      </w:r>
      <w:r w:rsidR="00F95A8F" w:rsidRPr="009532C0">
        <w:rPr>
          <w:rFonts w:ascii="Times New Roman" w:hAnsi="Times New Roman" w:cs="Times New Roman"/>
        </w:rPr>
        <w:t xml:space="preserve">sinkt </w:t>
      </w:r>
      <w:r w:rsidR="003573DF" w:rsidRPr="009532C0">
        <w:rPr>
          <w:rFonts w:ascii="Times New Roman" w:hAnsi="Times New Roman" w:cs="Times New Roman"/>
        </w:rPr>
        <w:t xml:space="preserve">und es entsteht ein </w:t>
      </w:r>
      <w:r w:rsidR="00364175" w:rsidRPr="009532C0">
        <w:rPr>
          <w:rFonts w:ascii="Times New Roman" w:hAnsi="Times New Roman" w:cs="Times New Roman"/>
        </w:rPr>
        <w:t>anhaltender</w:t>
      </w:r>
      <w:r w:rsidR="00F95A8F" w:rsidRPr="009532C0">
        <w:rPr>
          <w:rFonts w:ascii="Times New Roman" w:hAnsi="Times New Roman" w:cs="Times New Roman"/>
        </w:rPr>
        <w:t xml:space="preserve"> </w:t>
      </w:r>
      <w:r w:rsidR="003573DF" w:rsidRPr="009532C0">
        <w:rPr>
          <w:rFonts w:ascii="Times New Roman" w:hAnsi="Times New Roman" w:cs="Times New Roman"/>
        </w:rPr>
        <w:t>V</w:t>
      </w:r>
      <w:r w:rsidR="002B1A05" w:rsidRPr="009532C0">
        <w:rPr>
          <w:rFonts w:ascii="Times New Roman" w:hAnsi="Times New Roman" w:cs="Times New Roman"/>
        </w:rPr>
        <w:t>ertrauensverlust</w:t>
      </w:r>
      <w:r w:rsidR="001E2478" w:rsidRPr="009532C0">
        <w:rPr>
          <w:rFonts w:ascii="Times New Roman" w:hAnsi="Times New Roman" w:cs="Times New Roman"/>
        </w:rPr>
        <w:t xml:space="preserve"> in die Integrität des Verfahrens</w:t>
      </w:r>
      <w:r w:rsidR="003573DF" w:rsidRPr="009532C0">
        <w:rPr>
          <w:rFonts w:ascii="Times New Roman" w:hAnsi="Times New Roman" w:cs="Times New Roman"/>
        </w:rPr>
        <w:t>.</w:t>
      </w:r>
      <w:r w:rsidR="0085262D" w:rsidRPr="009532C0">
        <w:rPr>
          <w:rStyle w:val="Funotenzeichen"/>
          <w:rFonts w:ascii="Times New Roman" w:hAnsi="Times New Roman" w:cs="Times New Roman"/>
        </w:rPr>
        <w:footnoteReference w:id="11"/>
      </w:r>
      <w:r w:rsidR="003573DF" w:rsidRPr="009532C0">
        <w:rPr>
          <w:rFonts w:ascii="Times New Roman" w:hAnsi="Times New Roman" w:cs="Times New Roman"/>
        </w:rPr>
        <w:t xml:space="preserve"> </w:t>
      </w:r>
      <w:r w:rsidR="0034581D" w:rsidRPr="009532C0">
        <w:rPr>
          <w:rFonts w:ascii="Times New Roman" w:hAnsi="Times New Roman" w:cs="Times New Roman"/>
        </w:rPr>
        <w:t>D</w:t>
      </w:r>
      <w:r w:rsidR="00364175" w:rsidRPr="009532C0">
        <w:rPr>
          <w:rFonts w:ascii="Times New Roman" w:hAnsi="Times New Roman" w:cs="Times New Roman"/>
        </w:rPr>
        <w:t xml:space="preserve">ie Klagequote </w:t>
      </w:r>
      <w:r w:rsidR="0034581D" w:rsidRPr="009532C0">
        <w:rPr>
          <w:rFonts w:ascii="Times New Roman" w:hAnsi="Times New Roman" w:cs="Times New Roman"/>
        </w:rPr>
        <w:t xml:space="preserve">ist </w:t>
      </w:r>
      <w:r w:rsidR="00B102DF" w:rsidRPr="009532C0">
        <w:rPr>
          <w:rFonts w:ascii="Times New Roman" w:hAnsi="Times New Roman" w:cs="Times New Roman"/>
        </w:rPr>
        <w:t xml:space="preserve">seit </w:t>
      </w:r>
      <w:r w:rsidR="00364175" w:rsidRPr="009532C0">
        <w:rPr>
          <w:rFonts w:ascii="Times New Roman" w:hAnsi="Times New Roman" w:cs="Times New Roman"/>
        </w:rPr>
        <w:t xml:space="preserve">2017 stark angestiegen (Tab. </w:t>
      </w:r>
      <w:r w:rsidR="00B26675" w:rsidRPr="009532C0">
        <w:rPr>
          <w:rFonts w:ascii="Times New Roman" w:hAnsi="Times New Roman" w:cs="Times New Roman"/>
        </w:rPr>
        <w:t>4</w:t>
      </w:r>
      <w:r w:rsidR="00364175" w:rsidRPr="009532C0">
        <w:rPr>
          <w:rFonts w:ascii="Times New Roman" w:hAnsi="Times New Roman" w:cs="Times New Roman"/>
        </w:rPr>
        <w:t xml:space="preserve">). </w:t>
      </w:r>
    </w:p>
    <w:p w:rsidR="00277DE7" w:rsidRPr="009532C0" w:rsidRDefault="00EC48BE" w:rsidP="00D1591C">
      <w:pPr>
        <w:jc w:val="both"/>
        <w:rPr>
          <w:rFonts w:ascii="Times New Roman" w:hAnsi="Times New Roman" w:cs="Times New Roman"/>
          <w:b/>
        </w:rPr>
      </w:pPr>
      <w:r w:rsidRPr="009532C0">
        <w:rPr>
          <w:rFonts w:ascii="Times New Roman" w:hAnsi="Times New Roman" w:cs="Times New Roman"/>
          <w:b/>
        </w:rPr>
        <w:t xml:space="preserve">Tab. </w:t>
      </w:r>
      <w:r w:rsidR="00B26675" w:rsidRPr="009532C0">
        <w:rPr>
          <w:rFonts w:ascii="Times New Roman" w:hAnsi="Times New Roman" w:cs="Times New Roman"/>
          <w:b/>
        </w:rPr>
        <w:t>4</w:t>
      </w:r>
      <w:r w:rsidRPr="009532C0">
        <w:rPr>
          <w:rFonts w:ascii="Times New Roman" w:hAnsi="Times New Roman" w:cs="Times New Roman"/>
          <w:b/>
        </w:rPr>
        <w:t xml:space="preserve">: </w:t>
      </w:r>
      <w:r w:rsidR="00277DE7" w:rsidRPr="009532C0">
        <w:rPr>
          <w:rFonts w:ascii="Times New Roman" w:hAnsi="Times New Roman" w:cs="Times New Roman"/>
          <w:b/>
        </w:rPr>
        <w:t>Klagequote</w:t>
      </w:r>
      <w:r w:rsidRPr="009532C0">
        <w:rPr>
          <w:rFonts w:ascii="Times New Roman" w:hAnsi="Times New Roman" w:cs="Times New Roman"/>
          <w:b/>
        </w:rPr>
        <w:t xml:space="preserve"> gegen ablehnende Bescheide</w:t>
      </w:r>
    </w:p>
    <w:tbl>
      <w:tblPr>
        <w:tblStyle w:val="Tabellenraster"/>
        <w:tblW w:w="0" w:type="auto"/>
        <w:tblLook w:val="04A0" w:firstRow="1" w:lastRow="0" w:firstColumn="1" w:lastColumn="0" w:noHBand="0" w:noVBand="1"/>
      </w:tblPr>
      <w:tblGrid>
        <w:gridCol w:w="2265"/>
        <w:gridCol w:w="2265"/>
        <w:gridCol w:w="2266"/>
        <w:gridCol w:w="2266"/>
      </w:tblGrid>
      <w:tr w:rsidR="00541B8A" w:rsidRPr="009532C0" w:rsidTr="00541B8A">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Jahr</w:t>
            </w:r>
          </w:p>
        </w:tc>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Klagequote</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Jahr</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Klagequote</w:t>
            </w:r>
          </w:p>
        </w:tc>
      </w:tr>
      <w:tr w:rsidR="00541B8A" w:rsidRPr="009532C0" w:rsidTr="00541B8A">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2012</w:t>
            </w:r>
          </w:p>
        </w:tc>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58,5 %</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2016</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39,7</w:t>
            </w:r>
            <w:r w:rsidR="00EC48BE" w:rsidRPr="009532C0">
              <w:rPr>
                <w:rFonts w:ascii="Times New Roman" w:hAnsi="Times New Roman" w:cs="Times New Roman"/>
              </w:rPr>
              <w:t xml:space="preserve"> %</w:t>
            </w:r>
          </w:p>
        </w:tc>
      </w:tr>
      <w:tr w:rsidR="00541B8A" w:rsidRPr="009532C0" w:rsidTr="00541B8A">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2913</w:t>
            </w:r>
          </w:p>
        </w:tc>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57,0</w:t>
            </w:r>
            <w:r w:rsidR="00EC48BE" w:rsidRPr="009532C0">
              <w:rPr>
                <w:rFonts w:ascii="Times New Roman" w:hAnsi="Times New Roman" w:cs="Times New Roman"/>
              </w:rPr>
              <w:t xml:space="preserve"> %</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2017</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73,4</w:t>
            </w:r>
            <w:r w:rsidR="00EC48BE" w:rsidRPr="009532C0">
              <w:rPr>
                <w:rFonts w:ascii="Times New Roman" w:hAnsi="Times New Roman" w:cs="Times New Roman"/>
              </w:rPr>
              <w:t xml:space="preserve"> %</w:t>
            </w:r>
          </w:p>
        </w:tc>
      </w:tr>
      <w:tr w:rsidR="00541B8A" w:rsidRPr="009532C0" w:rsidTr="00541B8A">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2014</w:t>
            </w:r>
          </w:p>
        </w:tc>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55,8</w:t>
            </w:r>
            <w:r w:rsidR="00EC48BE" w:rsidRPr="009532C0">
              <w:rPr>
                <w:rFonts w:ascii="Times New Roman" w:hAnsi="Times New Roman" w:cs="Times New Roman"/>
              </w:rPr>
              <w:t xml:space="preserve"> %</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2018</w:t>
            </w:r>
          </w:p>
        </w:tc>
        <w:tc>
          <w:tcPr>
            <w:tcW w:w="2266"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75,</w:t>
            </w:r>
            <w:r w:rsidR="00926461" w:rsidRPr="009532C0">
              <w:rPr>
                <w:rFonts w:ascii="Times New Roman" w:hAnsi="Times New Roman" w:cs="Times New Roman"/>
              </w:rPr>
              <w:t>8</w:t>
            </w:r>
            <w:r w:rsidR="00EC48BE" w:rsidRPr="009532C0">
              <w:rPr>
                <w:rFonts w:ascii="Times New Roman" w:hAnsi="Times New Roman" w:cs="Times New Roman"/>
              </w:rPr>
              <w:t xml:space="preserve"> %</w:t>
            </w:r>
          </w:p>
        </w:tc>
      </w:tr>
      <w:tr w:rsidR="00541B8A" w:rsidRPr="009532C0" w:rsidTr="00541B8A">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2015</w:t>
            </w:r>
          </w:p>
        </w:tc>
        <w:tc>
          <w:tcPr>
            <w:tcW w:w="2265" w:type="dxa"/>
          </w:tcPr>
          <w:p w:rsidR="00541B8A" w:rsidRPr="009532C0" w:rsidRDefault="00541B8A" w:rsidP="00D1591C">
            <w:pPr>
              <w:jc w:val="both"/>
              <w:rPr>
                <w:rFonts w:ascii="Times New Roman" w:hAnsi="Times New Roman" w:cs="Times New Roman"/>
              </w:rPr>
            </w:pPr>
            <w:r w:rsidRPr="009532C0">
              <w:rPr>
                <w:rFonts w:ascii="Times New Roman" w:hAnsi="Times New Roman" w:cs="Times New Roman"/>
              </w:rPr>
              <w:t>31,9</w:t>
            </w:r>
            <w:r w:rsidR="00EC48BE" w:rsidRPr="009532C0">
              <w:rPr>
                <w:rFonts w:ascii="Times New Roman" w:hAnsi="Times New Roman" w:cs="Times New Roman"/>
              </w:rPr>
              <w:t xml:space="preserve"> %</w:t>
            </w:r>
          </w:p>
        </w:tc>
        <w:tc>
          <w:tcPr>
            <w:tcW w:w="2266" w:type="dxa"/>
          </w:tcPr>
          <w:p w:rsidR="00541B8A" w:rsidRPr="009532C0" w:rsidRDefault="001F1F8B" w:rsidP="00D1591C">
            <w:pPr>
              <w:jc w:val="both"/>
              <w:rPr>
                <w:rFonts w:ascii="Times New Roman" w:hAnsi="Times New Roman" w:cs="Times New Roman"/>
              </w:rPr>
            </w:pPr>
            <w:r w:rsidRPr="009532C0">
              <w:rPr>
                <w:rFonts w:ascii="Times New Roman" w:hAnsi="Times New Roman" w:cs="Times New Roman"/>
              </w:rPr>
              <w:t>2019 Jan-</w:t>
            </w:r>
            <w:r w:rsidR="005939B4" w:rsidRPr="009532C0">
              <w:rPr>
                <w:rFonts w:ascii="Times New Roman" w:hAnsi="Times New Roman" w:cs="Times New Roman"/>
              </w:rPr>
              <w:t>Juni</w:t>
            </w:r>
          </w:p>
        </w:tc>
        <w:tc>
          <w:tcPr>
            <w:tcW w:w="2266" w:type="dxa"/>
          </w:tcPr>
          <w:p w:rsidR="00541B8A" w:rsidRPr="009532C0" w:rsidRDefault="001F1F8B" w:rsidP="00D1591C">
            <w:pPr>
              <w:jc w:val="both"/>
              <w:rPr>
                <w:rFonts w:ascii="Times New Roman" w:hAnsi="Times New Roman" w:cs="Times New Roman"/>
              </w:rPr>
            </w:pPr>
            <w:r w:rsidRPr="009532C0">
              <w:rPr>
                <w:rFonts w:ascii="Times New Roman" w:hAnsi="Times New Roman" w:cs="Times New Roman"/>
              </w:rPr>
              <w:t>7</w:t>
            </w:r>
            <w:r w:rsidR="005939B4" w:rsidRPr="009532C0">
              <w:rPr>
                <w:rFonts w:ascii="Times New Roman" w:hAnsi="Times New Roman" w:cs="Times New Roman"/>
              </w:rPr>
              <w:t>4</w:t>
            </w:r>
            <w:r w:rsidRPr="009532C0">
              <w:rPr>
                <w:rFonts w:ascii="Times New Roman" w:hAnsi="Times New Roman" w:cs="Times New Roman"/>
              </w:rPr>
              <w:t>,</w:t>
            </w:r>
            <w:r w:rsidR="005939B4" w:rsidRPr="009532C0">
              <w:rPr>
                <w:rFonts w:ascii="Times New Roman" w:hAnsi="Times New Roman" w:cs="Times New Roman"/>
              </w:rPr>
              <w:t>6</w:t>
            </w:r>
            <w:r w:rsidRPr="009532C0">
              <w:rPr>
                <w:rFonts w:ascii="Times New Roman" w:hAnsi="Times New Roman" w:cs="Times New Roman"/>
              </w:rPr>
              <w:t>%</w:t>
            </w:r>
          </w:p>
        </w:tc>
      </w:tr>
    </w:tbl>
    <w:p w:rsidR="00277DE7" w:rsidRPr="009532C0" w:rsidRDefault="00EC48BE" w:rsidP="00D1591C">
      <w:pPr>
        <w:jc w:val="both"/>
        <w:rPr>
          <w:rFonts w:ascii="Times New Roman" w:hAnsi="Times New Roman" w:cs="Times New Roman"/>
        </w:rPr>
      </w:pPr>
      <w:r w:rsidRPr="009532C0">
        <w:rPr>
          <w:rFonts w:ascii="Times New Roman" w:hAnsi="Times New Roman" w:cs="Times New Roman"/>
        </w:rPr>
        <w:t xml:space="preserve">Quelle. </w:t>
      </w:r>
      <w:bookmarkStart w:id="12" w:name="_Hlk5354400"/>
      <w:r w:rsidRPr="009532C0">
        <w:rPr>
          <w:rFonts w:ascii="Times New Roman" w:hAnsi="Times New Roman" w:cs="Times New Roman"/>
        </w:rPr>
        <w:t>Deutsche</w:t>
      </w:r>
      <w:r w:rsidR="00926461" w:rsidRPr="009532C0">
        <w:rPr>
          <w:rFonts w:ascii="Times New Roman" w:hAnsi="Times New Roman" w:cs="Times New Roman"/>
        </w:rPr>
        <w:t>r</w:t>
      </w:r>
      <w:r w:rsidRPr="009532C0">
        <w:rPr>
          <w:rFonts w:ascii="Times New Roman" w:hAnsi="Times New Roman" w:cs="Times New Roman"/>
        </w:rPr>
        <w:t xml:space="preserve"> Bundestag, Drucksache 19/</w:t>
      </w:r>
      <w:r w:rsidR="00926461" w:rsidRPr="009532C0">
        <w:rPr>
          <w:rFonts w:ascii="Times New Roman" w:hAnsi="Times New Roman" w:cs="Times New Roman"/>
        </w:rPr>
        <w:t>7338</w:t>
      </w:r>
      <w:bookmarkEnd w:id="12"/>
      <w:r w:rsidRPr="009532C0">
        <w:rPr>
          <w:rFonts w:ascii="Times New Roman" w:hAnsi="Times New Roman" w:cs="Times New Roman"/>
        </w:rPr>
        <w:t xml:space="preserve">, S. </w:t>
      </w:r>
      <w:r w:rsidR="00926461" w:rsidRPr="009532C0">
        <w:rPr>
          <w:rFonts w:ascii="Times New Roman" w:hAnsi="Times New Roman" w:cs="Times New Roman"/>
        </w:rPr>
        <w:t>61</w:t>
      </w:r>
      <w:r w:rsidR="001F1F8B" w:rsidRPr="009532C0">
        <w:rPr>
          <w:rFonts w:ascii="Times New Roman" w:hAnsi="Times New Roman" w:cs="Times New Roman"/>
        </w:rPr>
        <w:t xml:space="preserve">; </w:t>
      </w:r>
      <w:r w:rsidR="00FB3EB7" w:rsidRPr="009532C0">
        <w:rPr>
          <w:rFonts w:ascii="Times New Roman" w:hAnsi="Times New Roman" w:cs="Times New Roman"/>
        </w:rPr>
        <w:t>BAMF, Gerichtsstatistik, 16.9</w:t>
      </w:r>
      <w:r w:rsidR="00157660" w:rsidRPr="009532C0">
        <w:rPr>
          <w:rFonts w:ascii="Times New Roman" w:hAnsi="Times New Roman" w:cs="Times New Roman"/>
        </w:rPr>
        <w:t>.</w:t>
      </w:r>
      <w:r w:rsidR="00FB3EB7" w:rsidRPr="009532C0">
        <w:rPr>
          <w:rFonts w:ascii="Times New Roman" w:hAnsi="Times New Roman" w:cs="Times New Roman"/>
        </w:rPr>
        <w:t>2019</w:t>
      </w:r>
      <w:r w:rsidR="001F1F8B" w:rsidRPr="009532C0">
        <w:rPr>
          <w:rFonts w:ascii="Times New Roman" w:hAnsi="Times New Roman" w:cs="Times New Roman"/>
        </w:rPr>
        <w:t>.</w:t>
      </w:r>
    </w:p>
    <w:p w:rsidR="00B530CC" w:rsidRPr="009532C0" w:rsidRDefault="00364175" w:rsidP="00B530CC">
      <w:pPr>
        <w:jc w:val="both"/>
        <w:rPr>
          <w:rFonts w:ascii="Times New Roman" w:hAnsi="Times New Roman" w:cs="Times New Roman"/>
        </w:rPr>
      </w:pPr>
      <w:r w:rsidRPr="009532C0">
        <w:rPr>
          <w:rFonts w:ascii="Times New Roman" w:hAnsi="Times New Roman" w:cs="Times New Roman"/>
        </w:rPr>
        <w:t xml:space="preserve">Eine besondere Rolle spielen dabei die Klagen von Syrern </w:t>
      </w:r>
      <w:r w:rsidR="0034581D" w:rsidRPr="009532C0">
        <w:rPr>
          <w:rFonts w:ascii="Times New Roman" w:hAnsi="Times New Roman" w:cs="Times New Roman"/>
        </w:rPr>
        <w:t xml:space="preserve">auf Anerkennung als Flüchtling nach der Genfer Flüchtlingskonvention statt der </w:t>
      </w:r>
      <w:r w:rsidRPr="009532C0">
        <w:rPr>
          <w:rFonts w:ascii="Times New Roman" w:hAnsi="Times New Roman" w:cs="Times New Roman"/>
        </w:rPr>
        <w:t xml:space="preserve">Gewährung </w:t>
      </w:r>
      <w:r w:rsidR="00CC1D35" w:rsidRPr="009532C0">
        <w:rPr>
          <w:rFonts w:ascii="Times New Roman" w:hAnsi="Times New Roman" w:cs="Times New Roman"/>
        </w:rPr>
        <w:t xml:space="preserve">von </w:t>
      </w:r>
      <w:r w:rsidRPr="009532C0">
        <w:rPr>
          <w:rFonts w:ascii="Times New Roman" w:hAnsi="Times New Roman" w:cs="Times New Roman"/>
        </w:rPr>
        <w:t>subsidiäre</w:t>
      </w:r>
      <w:r w:rsidR="00CC1D35" w:rsidRPr="009532C0">
        <w:rPr>
          <w:rFonts w:ascii="Times New Roman" w:hAnsi="Times New Roman" w:cs="Times New Roman"/>
        </w:rPr>
        <w:t>m</w:t>
      </w:r>
      <w:r w:rsidRPr="009532C0">
        <w:rPr>
          <w:rFonts w:ascii="Times New Roman" w:hAnsi="Times New Roman" w:cs="Times New Roman"/>
        </w:rPr>
        <w:t xml:space="preserve"> Schutz, de</w:t>
      </w:r>
      <w:r w:rsidR="00E9375F" w:rsidRPr="009532C0">
        <w:rPr>
          <w:rFonts w:ascii="Times New Roman" w:hAnsi="Times New Roman" w:cs="Times New Roman"/>
        </w:rPr>
        <w:t>r</w:t>
      </w:r>
      <w:r w:rsidRPr="009532C0">
        <w:rPr>
          <w:rFonts w:ascii="Times New Roman" w:hAnsi="Times New Roman" w:cs="Times New Roman"/>
        </w:rPr>
        <w:t xml:space="preserve"> </w:t>
      </w:r>
      <w:r w:rsidR="0034581D" w:rsidRPr="009532C0">
        <w:rPr>
          <w:rFonts w:ascii="Times New Roman" w:hAnsi="Times New Roman" w:cs="Times New Roman"/>
        </w:rPr>
        <w:t>im</w:t>
      </w:r>
      <w:r w:rsidRPr="009532C0">
        <w:rPr>
          <w:rFonts w:ascii="Times New Roman" w:hAnsi="Times New Roman" w:cs="Times New Roman"/>
        </w:rPr>
        <w:t xml:space="preserve"> Frühjahr 2016 vom Bundesinnenministerium </w:t>
      </w:r>
      <w:r w:rsidR="00E9375F" w:rsidRPr="009532C0">
        <w:rPr>
          <w:rFonts w:ascii="Times New Roman" w:hAnsi="Times New Roman" w:cs="Times New Roman"/>
        </w:rPr>
        <w:t>eingeführt</w:t>
      </w:r>
      <w:r w:rsidRPr="009532C0">
        <w:rPr>
          <w:rFonts w:ascii="Times New Roman" w:hAnsi="Times New Roman" w:cs="Times New Roman"/>
        </w:rPr>
        <w:t xml:space="preserve"> worden </w:t>
      </w:r>
      <w:r w:rsidR="0034581D" w:rsidRPr="009532C0">
        <w:rPr>
          <w:rFonts w:ascii="Times New Roman" w:hAnsi="Times New Roman" w:cs="Times New Roman"/>
        </w:rPr>
        <w:t>war</w:t>
      </w:r>
      <w:r w:rsidRPr="009532C0">
        <w:rPr>
          <w:rFonts w:ascii="Times New Roman" w:hAnsi="Times New Roman" w:cs="Times New Roman"/>
        </w:rPr>
        <w:t>, ohne dass eine klare Rechtsgrundlage geschaffen w</w:t>
      </w:r>
      <w:r w:rsidR="0034581D" w:rsidRPr="009532C0">
        <w:rPr>
          <w:rFonts w:ascii="Times New Roman" w:hAnsi="Times New Roman" w:cs="Times New Roman"/>
        </w:rPr>
        <w:t>u</w:t>
      </w:r>
      <w:r w:rsidRPr="009532C0">
        <w:rPr>
          <w:rFonts w:ascii="Times New Roman" w:hAnsi="Times New Roman" w:cs="Times New Roman"/>
        </w:rPr>
        <w:t xml:space="preserve">rde. </w:t>
      </w:r>
      <w:r w:rsidR="00AE1DCC" w:rsidRPr="009532C0">
        <w:rPr>
          <w:rFonts w:ascii="Times New Roman" w:hAnsi="Times New Roman" w:cs="Times New Roman"/>
        </w:rPr>
        <w:t xml:space="preserve">Das hat eine zusätzliche Klagewelle ausgelöst, die alle Beteiligten und auch das BAMF belastet.  </w:t>
      </w:r>
      <w:r w:rsidR="00B530CC" w:rsidRPr="009532C0">
        <w:rPr>
          <w:rFonts w:ascii="Times New Roman" w:hAnsi="Times New Roman" w:cs="Times New Roman"/>
        </w:rPr>
        <w:t xml:space="preserve">Die Erfolgsaussichten bei den Gerichten sind extrem unterschiedlich und reichen von </w:t>
      </w:r>
      <w:r w:rsidR="001E2478" w:rsidRPr="009532C0">
        <w:rPr>
          <w:rFonts w:ascii="Times New Roman" w:hAnsi="Times New Roman" w:cs="Times New Roman"/>
        </w:rPr>
        <w:t>0,1</w:t>
      </w:r>
      <w:r w:rsidR="00B530CC" w:rsidRPr="009532C0">
        <w:rPr>
          <w:rFonts w:ascii="Times New Roman" w:hAnsi="Times New Roman" w:cs="Times New Roman"/>
        </w:rPr>
        <w:t xml:space="preserve"> bis 65</w:t>
      </w:r>
      <w:r w:rsidR="001E2478" w:rsidRPr="009532C0">
        <w:rPr>
          <w:rFonts w:ascii="Times New Roman" w:hAnsi="Times New Roman" w:cs="Times New Roman"/>
        </w:rPr>
        <w:t>,2</w:t>
      </w:r>
      <w:r w:rsidR="00B530CC" w:rsidRPr="009532C0">
        <w:rPr>
          <w:rFonts w:ascii="Times New Roman" w:hAnsi="Times New Roman" w:cs="Times New Roman"/>
        </w:rPr>
        <w:t xml:space="preserve"> Prozent, wenn man zwischen den Bundesländern vergleicht (Tab. </w:t>
      </w:r>
      <w:r w:rsidR="00B26675" w:rsidRPr="009532C0">
        <w:rPr>
          <w:rFonts w:ascii="Times New Roman" w:hAnsi="Times New Roman" w:cs="Times New Roman"/>
        </w:rPr>
        <w:t>5</w:t>
      </w:r>
      <w:r w:rsidR="00B530CC" w:rsidRPr="009532C0">
        <w:rPr>
          <w:rFonts w:ascii="Times New Roman" w:hAnsi="Times New Roman" w:cs="Times New Roman"/>
        </w:rPr>
        <w:t xml:space="preserve">). </w:t>
      </w:r>
    </w:p>
    <w:p w:rsidR="00BB3474" w:rsidRPr="009532C0" w:rsidRDefault="00BB3474" w:rsidP="00D1591C">
      <w:pPr>
        <w:jc w:val="both"/>
        <w:rPr>
          <w:rFonts w:ascii="Times New Roman" w:hAnsi="Times New Roman" w:cs="Times New Roman"/>
          <w:b/>
        </w:rPr>
      </w:pPr>
      <w:r w:rsidRPr="009532C0">
        <w:rPr>
          <w:rFonts w:ascii="Times New Roman" w:hAnsi="Times New Roman" w:cs="Times New Roman"/>
          <w:b/>
        </w:rPr>
        <w:t xml:space="preserve">Tab. </w:t>
      </w:r>
      <w:r w:rsidR="00B26675" w:rsidRPr="009532C0">
        <w:rPr>
          <w:rFonts w:ascii="Times New Roman" w:hAnsi="Times New Roman" w:cs="Times New Roman"/>
          <w:b/>
        </w:rPr>
        <w:t>5</w:t>
      </w:r>
      <w:r w:rsidR="00CD7458" w:rsidRPr="009532C0">
        <w:rPr>
          <w:rFonts w:ascii="Times New Roman" w:hAnsi="Times New Roman" w:cs="Times New Roman"/>
          <w:b/>
        </w:rPr>
        <w:t>:</w:t>
      </w:r>
      <w:r w:rsidRPr="009532C0">
        <w:rPr>
          <w:rFonts w:ascii="Times New Roman" w:hAnsi="Times New Roman" w:cs="Times New Roman"/>
          <w:b/>
        </w:rPr>
        <w:t xml:space="preserve"> Klageerfolge von Syrern in ausgewählten Bundesländern</w:t>
      </w:r>
      <w:r w:rsidR="00926461" w:rsidRPr="009532C0">
        <w:rPr>
          <w:rFonts w:ascii="Times New Roman" w:hAnsi="Times New Roman" w:cs="Times New Roman"/>
          <w:b/>
        </w:rPr>
        <w:t xml:space="preserve"> </w:t>
      </w:r>
      <w:r w:rsidRPr="009532C0">
        <w:rPr>
          <w:rFonts w:ascii="Times New Roman" w:hAnsi="Times New Roman" w:cs="Times New Roman"/>
          <w:b/>
        </w:rPr>
        <w:t>2018</w:t>
      </w:r>
    </w:p>
    <w:tbl>
      <w:tblPr>
        <w:tblStyle w:val="Tabellenraster"/>
        <w:tblW w:w="0" w:type="auto"/>
        <w:tblLook w:val="04A0" w:firstRow="1" w:lastRow="0" w:firstColumn="1" w:lastColumn="0" w:noHBand="0" w:noVBand="1"/>
      </w:tblPr>
      <w:tblGrid>
        <w:gridCol w:w="2265"/>
        <w:gridCol w:w="2265"/>
        <w:gridCol w:w="2266"/>
        <w:gridCol w:w="2266"/>
      </w:tblGrid>
      <w:tr w:rsidR="007255FE" w:rsidRPr="009532C0" w:rsidTr="007255FE">
        <w:tc>
          <w:tcPr>
            <w:tcW w:w="2265" w:type="dxa"/>
          </w:tcPr>
          <w:p w:rsidR="007255FE" w:rsidRPr="009532C0" w:rsidRDefault="007255FE" w:rsidP="00D1591C">
            <w:pPr>
              <w:jc w:val="both"/>
              <w:rPr>
                <w:rFonts w:ascii="Times New Roman" w:hAnsi="Times New Roman" w:cs="Times New Roman"/>
              </w:rPr>
            </w:pPr>
            <w:r w:rsidRPr="009532C0">
              <w:rPr>
                <w:rFonts w:ascii="Times New Roman" w:hAnsi="Times New Roman" w:cs="Times New Roman"/>
              </w:rPr>
              <w:t>Land</w:t>
            </w:r>
          </w:p>
        </w:tc>
        <w:tc>
          <w:tcPr>
            <w:tcW w:w="2265" w:type="dxa"/>
          </w:tcPr>
          <w:p w:rsidR="007255FE" w:rsidRPr="009532C0" w:rsidRDefault="007255FE" w:rsidP="00BB3474">
            <w:pPr>
              <w:jc w:val="center"/>
              <w:rPr>
                <w:rFonts w:ascii="Times New Roman" w:hAnsi="Times New Roman" w:cs="Times New Roman"/>
              </w:rPr>
            </w:pPr>
            <w:r w:rsidRPr="009532C0">
              <w:rPr>
                <w:rFonts w:ascii="Times New Roman" w:hAnsi="Times New Roman" w:cs="Times New Roman"/>
              </w:rPr>
              <w:t>Entscheidungen</w:t>
            </w:r>
          </w:p>
        </w:tc>
        <w:tc>
          <w:tcPr>
            <w:tcW w:w="2266" w:type="dxa"/>
          </w:tcPr>
          <w:p w:rsidR="007255FE" w:rsidRPr="009532C0" w:rsidRDefault="007255FE" w:rsidP="00BB3474">
            <w:pPr>
              <w:jc w:val="center"/>
              <w:rPr>
                <w:rFonts w:ascii="Times New Roman" w:hAnsi="Times New Roman" w:cs="Times New Roman"/>
              </w:rPr>
            </w:pPr>
            <w:r w:rsidRPr="009532C0">
              <w:rPr>
                <w:rFonts w:ascii="Times New Roman" w:hAnsi="Times New Roman" w:cs="Times New Roman"/>
              </w:rPr>
              <w:t>Erfolgreiche Klagen</w:t>
            </w:r>
          </w:p>
        </w:tc>
        <w:tc>
          <w:tcPr>
            <w:tcW w:w="2266" w:type="dxa"/>
          </w:tcPr>
          <w:p w:rsidR="007255FE" w:rsidRPr="009532C0" w:rsidRDefault="00926461" w:rsidP="00BB3474">
            <w:pPr>
              <w:jc w:val="center"/>
              <w:rPr>
                <w:rFonts w:ascii="Times New Roman" w:hAnsi="Times New Roman" w:cs="Times New Roman"/>
              </w:rPr>
            </w:pPr>
            <w:r w:rsidRPr="009532C0">
              <w:rPr>
                <w:rFonts w:ascii="Times New Roman" w:hAnsi="Times New Roman" w:cs="Times New Roman"/>
              </w:rPr>
              <w:t>Erfolgsquote</w:t>
            </w:r>
          </w:p>
        </w:tc>
      </w:tr>
      <w:tr w:rsidR="007255FE" w:rsidRPr="009532C0" w:rsidTr="007255FE">
        <w:tc>
          <w:tcPr>
            <w:tcW w:w="2265" w:type="dxa"/>
          </w:tcPr>
          <w:p w:rsidR="007255FE" w:rsidRPr="009532C0" w:rsidRDefault="007255FE" w:rsidP="00D1591C">
            <w:pPr>
              <w:jc w:val="both"/>
              <w:rPr>
                <w:rFonts w:ascii="Times New Roman" w:hAnsi="Times New Roman" w:cs="Times New Roman"/>
              </w:rPr>
            </w:pPr>
            <w:r w:rsidRPr="009532C0">
              <w:rPr>
                <w:rFonts w:ascii="Times New Roman" w:hAnsi="Times New Roman" w:cs="Times New Roman"/>
              </w:rPr>
              <w:t>B</w:t>
            </w:r>
            <w:r w:rsidR="00BB3474" w:rsidRPr="009532C0">
              <w:rPr>
                <w:rFonts w:ascii="Times New Roman" w:hAnsi="Times New Roman" w:cs="Times New Roman"/>
              </w:rPr>
              <w:t>aden-Württemberg</w:t>
            </w:r>
          </w:p>
        </w:tc>
        <w:tc>
          <w:tcPr>
            <w:tcW w:w="2265" w:type="dxa"/>
          </w:tcPr>
          <w:p w:rsidR="007255FE" w:rsidRPr="009532C0" w:rsidRDefault="00926461" w:rsidP="00BB3474">
            <w:pPr>
              <w:jc w:val="center"/>
              <w:rPr>
                <w:rFonts w:ascii="Times New Roman" w:hAnsi="Times New Roman" w:cs="Times New Roman"/>
              </w:rPr>
            </w:pPr>
            <w:r w:rsidRPr="009532C0">
              <w:rPr>
                <w:rFonts w:ascii="Times New Roman" w:hAnsi="Times New Roman" w:cs="Times New Roman"/>
              </w:rPr>
              <w:t>4</w:t>
            </w:r>
            <w:r w:rsidR="007255FE" w:rsidRPr="009532C0">
              <w:rPr>
                <w:rFonts w:ascii="Times New Roman" w:hAnsi="Times New Roman" w:cs="Times New Roman"/>
              </w:rPr>
              <w:t>.4</w:t>
            </w:r>
            <w:r w:rsidRPr="009532C0">
              <w:rPr>
                <w:rFonts w:ascii="Times New Roman" w:hAnsi="Times New Roman" w:cs="Times New Roman"/>
              </w:rPr>
              <w:t>18</w:t>
            </w:r>
          </w:p>
        </w:tc>
        <w:tc>
          <w:tcPr>
            <w:tcW w:w="2266" w:type="dxa"/>
          </w:tcPr>
          <w:p w:rsidR="007255FE" w:rsidRPr="009532C0" w:rsidRDefault="007255FE" w:rsidP="00BB3474">
            <w:pPr>
              <w:jc w:val="center"/>
              <w:rPr>
                <w:rFonts w:ascii="Times New Roman" w:hAnsi="Times New Roman" w:cs="Times New Roman"/>
              </w:rPr>
            </w:pPr>
            <w:r w:rsidRPr="009532C0">
              <w:rPr>
                <w:rFonts w:ascii="Times New Roman" w:hAnsi="Times New Roman" w:cs="Times New Roman"/>
              </w:rPr>
              <w:t>2.327</w:t>
            </w:r>
          </w:p>
        </w:tc>
        <w:tc>
          <w:tcPr>
            <w:tcW w:w="2266" w:type="dxa"/>
          </w:tcPr>
          <w:p w:rsidR="007255FE" w:rsidRPr="009532C0" w:rsidRDefault="00FB340D" w:rsidP="00BB3474">
            <w:pPr>
              <w:jc w:val="center"/>
              <w:rPr>
                <w:rFonts w:ascii="Times New Roman" w:hAnsi="Times New Roman" w:cs="Times New Roman"/>
              </w:rPr>
            </w:pPr>
            <w:r w:rsidRPr="009532C0">
              <w:rPr>
                <w:rFonts w:ascii="Times New Roman" w:hAnsi="Times New Roman" w:cs="Times New Roman"/>
              </w:rPr>
              <w:t>6</w:t>
            </w:r>
            <w:r w:rsidR="00926461" w:rsidRPr="009532C0">
              <w:rPr>
                <w:rFonts w:ascii="Times New Roman" w:hAnsi="Times New Roman" w:cs="Times New Roman"/>
              </w:rPr>
              <w:t>5</w:t>
            </w:r>
            <w:r w:rsidRPr="009532C0">
              <w:rPr>
                <w:rFonts w:ascii="Times New Roman" w:hAnsi="Times New Roman" w:cs="Times New Roman"/>
              </w:rPr>
              <w:t>,</w:t>
            </w:r>
            <w:r w:rsidR="00926461" w:rsidRPr="009532C0">
              <w:rPr>
                <w:rFonts w:ascii="Times New Roman" w:hAnsi="Times New Roman" w:cs="Times New Roman"/>
              </w:rPr>
              <w:t>2</w:t>
            </w:r>
            <w:r w:rsidRPr="009532C0">
              <w:rPr>
                <w:rFonts w:ascii="Times New Roman" w:hAnsi="Times New Roman" w:cs="Times New Roman"/>
              </w:rPr>
              <w:t xml:space="preserve"> %</w:t>
            </w:r>
          </w:p>
        </w:tc>
      </w:tr>
      <w:tr w:rsidR="007255FE" w:rsidRPr="009532C0" w:rsidTr="007255FE">
        <w:tc>
          <w:tcPr>
            <w:tcW w:w="2265" w:type="dxa"/>
          </w:tcPr>
          <w:p w:rsidR="00FB340D" w:rsidRPr="009532C0" w:rsidRDefault="00FB340D" w:rsidP="00D1591C">
            <w:pPr>
              <w:jc w:val="both"/>
              <w:rPr>
                <w:rFonts w:ascii="Times New Roman" w:hAnsi="Times New Roman" w:cs="Times New Roman"/>
              </w:rPr>
            </w:pPr>
            <w:r w:rsidRPr="009532C0">
              <w:rPr>
                <w:rFonts w:ascii="Times New Roman" w:hAnsi="Times New Roman" w:cs="Times New Roman"/>
              </w:rPr>
              <w:t>Bayern</w:t>
            </w:r>
          </w:p>
        </w:tc>
        <w:tc>
          <w:tcPr>
            <w:tcW w:w="2265" w:type="dxa"/>
          </w:tcPr>
          <w:p w:rsidR="00FB340D" w:rsidRPr="009532C0" w:rsidRDefault="00926461" w:rsidP="00BB3474">
            <w:pPr>
              <w:jc w:val="center"/>
              <w:rPr>
                <w:rFonts w:ascii="Times New Roman" w:hAnsi="Times New Roman" w:cs="Times New Roman"/>
              </w:rPr>
            </w:pPr>
            <w:r w:rsidRPr="009532C0">
              <w:rPr>
                <w:rFonts w:ascii="Times New Roman" w:hAnsi="Times New Roman" w:cs="Times New Roman"/>
              </w:rPr>
              <w:t>2</w:t>
            </w:r>
            <w:r w:rsidR="00FB340D" w:rsidRPr="009532C0">
              <w:rPr>
                <w:rFonts w:ascii="Times New Roman" w:hAnsi="Times New Roman" w:cs="Times New Roman"/>
              </w:rPr>
              <w:t>.</w:t>
            </w:r>
            <w:r w:rsidRPr="009532C0">
              <w:rPr>
                <w:rFonts w:ascii="Times New Roman" w:hAnsi="Times New Roman" w:cs="Times New Roman"/>
              </w:rPr>
              <w:t>158</w:t>
            </w:r>
          </w:p>
        </w:tc>
        <w:tc>
          <w:tcPr>
            <w:tcW w:w="2266" w:type="dxa"/>
          </w:tcPr>
          <w:p w:rsidR="00FB340D" w:rsidRPr="009532C0" w:rsidRDefault="00FB340D" w:rsidP="00BB3474">
            <w:pPr>
              <w:jc w:val="center"/>
              <w:rPr>
                <w:rFonts w:ascii="Times New Roman" w:hAnsi="Times New Roman" w:cs="Times New Roman"/>
              </w:rPr>
            </w:pPr>
            <w:r w:rsidRPr="009532C0">
              <w:rPr>
                <w:rFonts w:ascii="Times New Roman" w:hAnsi="Times New Roman" w:cs="Times New Roman"/>
              </w:rPr>
              <w:t>693</w:t>
            </w:r>
          </w:p>
        </w:tc>
        <w:tc>
          <w:tcPr>
            <w:tcW w:w="2266" w:type="dxa"/>
          </w:tcPr>
          <w:p w:rsidR="00FB340D" w:rsidRPr="009532C0" w:rsidRDefault="00FB340D" w:rsidP="00BB3474">
            <w:pPr>
              <w:jc w:val="center"/>
              <w:rPr>
                <w:rFonts w:ascii="Times New Roman" w:hAnsi="Times New Roman" w:cs="Times New Roman"/>
              </w:rPr>
            </w:pPr>
            <w:r w:rsidRPr="009532C0">
              <w:rPr>
                <w:rFonts w:ascii="Times New Roman" w:hAnsi="Times New Roman" w:cs="Times New Roman"/>
              </w:rPr>
              <w:t>39,</w:t>
            </w:r>
            <w:r w:rsidR="00926461" w:rsidRPr="009532C0">
              <w:rPr>
                <w:rFonts w:ascii="Times New Roman" w:hAnsi="Times New Roman" w:cs="Times New Roman"/>
              </w:rPr>
              <w:t>4</w:t>
            </w:r>
            <w:r w:rsidRPr="009532C0">
              <w:rPr>
                <w:rFonts w:ascii="Times New Roman" w:hAnsi="Times New Roman" w:cs="Times New Roman"/>
              </w:rPr>
              <w:t xml:space="preserve"> %</w:t>
            </w:r>
          </w:p>
        </w:tc>
      </w:tr>
      <w:tr w:rsidR="007255FE" w:rsidRPr="009532C0" w:rsidTr="007255FE">
        <w:tc>
          <w:tcPr>
            <w:tcW w:w="2265" w:type="dxa"/>
          </w:tcPr>
          <w:p w:rsidR="007255FE" w:rsidRPr="009532C0" w:rsidRDefault="00FB340D" w:rsidP="00D1591C">
            <w:pPr>
              <w:jc w:val="both"/>
              <w:rPr>
                <w:rFonts w:ascii="Times New Roman" w:hAnsi="Times New Roman" w:cs="Times New Roman"/>
              </w:rPr>
            </w:pPr>
            <w:r w:rsidRPr="009532C0">
              <w:rPr>
                <w:rFonts w:ascii="Times New Roman" w:hAnsi="Times New Roman" w:cs="Times New Roman"/>
              </w:rPr>
              <w:t>NRW</w:t>
            </w:r>
          </w:p>
        </w:tc>
        <w:tc>
          <w:tcPr>
            <w:tcW w:w="2265" w:type="dxa"/>
          </w:tcPr>
          <w:p w:rsidR="007255FE" w:rsidRPr="009532C0" w:rsidRDefault="00926461" w:rsidP="00BB3474">
            <w:pPr>
              <w:jc w:val="center"/>
              <w:rPr>
                <w:rFonts w:ascii="Times New Roman" w:hAnsi="Times New Roman" w:cs="Times New Roman"/>
              </w:rPr>
            </w:pPr>
            <w:r w:rsidRPr="009532C0">
              <w:rPr>
                <w:rFonts w:ascii="Times New Roman" w:hAnsi="Times New Roman" w:cs="Times New Roman"/>
              </w:rPr>
              <w:t>10</w:t>
            </w:r>
            <w:r w:rsidR="00FB340D" w:rsidRPr="009532C0">
              <w:rPr>
                <w:rFonts w:ascii="Times New Roman" w:hAnsi="Times New Roman" w:cs="Times New Roman"/>
              </w:rPr>
              <w:t>.</w:t>
            </w:r>
            <w:r w:rsidRPr="009532C0">
              <w:rPr>
                <w:rFonts w:ascii="Times New Roman" w:hAnsi="Times New Roman" w:cs="Times New Roman"/>
              </w:rPr>
              <w:t>351</w:t>
            </w:r>
          </w:p>
        </w:tc>
        <w:tc>
          <w:tcPr>
            <w:tcW w:w="2266" w:type="dxa"/>
          </w:tcPr>
          <w:p w:rsidR="007255FE" w:rsidRPr="009532C0" w:rsidRDefault="00FB340D" w:rsidP="00BB3474">
            <w:pPr>
              <w:jc w:val="center"/>
              <w:rPr>
                <w:rFonts w:ascii="Times New Roman" w:hAnsi="Times New Roman" w:cs="Times New Roman"/>
              </w:rPr>
            </w:pPr>
            <w:r w:rsidRPr="009532C0">
              <w:rPr>
                <w:rFonts w:ascii="Times New Roman" w:hAnsi="Times New Roman" w:cs="Times New Roman"/>
              </w:rPr>
              <w:t>1.751</w:t>
            </w:r>
          </w:p>
        </w:tc>
        <w:tc>
          <w:tcPr>
            <w:tcW w:w="2266" w:type="dxa"/>
          </w:tcPr>
          <w:p w:rsidR="007255FE" w:rsidRPr="009532C0" w:rsidRDefault="00FB340D" w:rsidP="00BB3474">
            <w:pPr>
              <w:jc w:val="center"/>
              <w:rPr>
                <w:rFonts w:ascii="Times New Roman" w:hAnsi="Times New Roman" w:cs="Times New Roman"/>
              </w:rPr>
            </w:pPr>
            <w:r w:rsidRPr="009532C0">
              <w:rPr>
                <w:rFonts w:ascii="Times New Roman" w:hAnsi="Times New Roman" w:cs="Times New Roman"/>
              </w:rPr>
              <w:t>20,</w:t>
            </w:r>
            <w:r w:rsidR="00926461" w:rsidRPr="009532C0">
              <w:rPr>
                <w:rFonts w:ascii="Times New Roman" w:hAnsi="Times New Roman" w:cs="Times New Roman"/>
              </w:rPr>
              <w:t>5</w:t>
            </w:r>
            <w:r w:rsidRPr="009532C0">
              <w:rPr>
                <w:rFonts w:ascii="Times New Roman" w:hAnsi="Times New Roman" w:cs="Times New Roman"/>
              </w:rPr>
              <w:t xml:space="preserve"> %</w:t>
            </w:r>
          </w:p>
        </w:tc>
      </w:tr>
      <w:tr w:rsidR="007255FE" w:rsidRPr="009532C0" w:rsidTr="007255FE">
        <w:tc>
          <w:tcPr>
            <w:tcW w:w="2265" w:type="dxa"/>
          </w:tcPr>
          <w:p w:rsidR="007255FE" w:rsidRPr="009532C0" w:rsidRDefault="007255FE" w:rsidP="00D1591C">
            <w:pPr>
              <w:jc w:val="both"/>
              <w:rPr>
                <w:rFonts w:ascii="Times New Roman" w:hAnsi="Times New Roman" w:cs="Times New Roman"/>
              </w:rPr>
            </w:pPr>
            <w:r w:rsidRPr="009532C0">
              <w:rPr>
                <w:rFonts w:ascii="Times New Roman" w:hAnsi="Times New Roman" w:cs="Times New Roman"/>
              </w:rPr>
              <w:t>Rh</w:t>
            </w:r>
            <w:r w:rsidR="00BB3474" w:rsidRPr="009532C0">
              <w:rPr>
                <w:rFonts w:ascii="Times New Roman" w:hAnsi="Times New Roman" w:cs="Times New Roman"/>
              </w:rPr>
              <w:t>einland-</w:t>
            </w:r>
            <w:r w:rsidRPr="009532C0">
              <w:rPr>
                <w:rFonts w:ascii="Times New Roman" w:hAnsi="Times New Roman" w:cs="Times New Roman"/>
              </w:rPr>
              <w:t>Pfalz</w:t>
            </w:r>
          </w:p>
        </w:tc>
        <w:tc>
          <w:tcPr>
            <w:tcW w:w="2265" w:type="dxa"/>
          </w:tcPr>
          <w:p w:rsidR="007255FE" w:rsidRPr="009532C0" w:rsidRDefault="007255FE" w:rsidP="00BB3474">
            <w:pPr>
              <w:jc w:val="center"/>
              <w:rPr>
                <w:rFonts w:ascii="Times New Roman" w:hAnsi="Times New Roman" w:cs="Times New Roman"/>
              </w:rPr>
            </w:pPr>
            <w:r w:rsidRPr="009532C0">
              <w:rPr>
                <w:rFonts w:ascii="Times New Roman" w:hAnsi="Times New Roman" w:cs="Times New Roman"/>
              </w:rPr>
              <w:t>2.</w:t>
            </w:r>
            <w:r w:rsidR="00926461" w:rsidRPr="009532C0">
              <w:rPr>
                <w:rFonts w:ascii="Times New Roman" w:hAnsi="Times New Roman" w:cs="Times New Roman"/>
              </w:rPr>
              <w:t>614</w:t>
            </w:r>
          </w:p>
        </w:tc>
        <w:tc>
          <w:tcPr>
            <w:tcW w:w="2266" w:type="dxa"/>
          </w:tcPr>
          <w:p w:rsidR="007255FE" w:rsidRPr="009532C0" w:rsidRDefault="007255FE" w:rsidP="00BB3474">
            <w:pPr>
              <w:jc w:val="center"/>
              <w:rPr>
                <w:rFonts w:ascii="Times New Roman" w:hAnsi="Times New Roman" w:cs="Times New Roman"/>
              </w:rPr>
            </w:pPr>
            <w:r w:rsidRPr="009532C0">
              <w:rPr>
                <w:rFonts w:ascii="Times New Roman" w:hAnsi="Times New Roman" w:cs="Times New Roman"/>
              </w:rPr>
              <w:t>225</w:t>
            </w:r>
          </w:p>
        </w:tc>
        <w:tc>
          <w:tcPr>
            <w:tcW w:w="2266" w:type="dxa"/>
          </w:tcPr>
          <w:p w:rsidR="007255FE" w:rsidRPr="009532C0" w:rsidRDefault="00926461" w:rsidP="00BB3474">
            <w:pPr>
              <w:jc w:val="center"/>
              <w:rPr>
                <w:rFonts w:ascii="Times New Roman" w:hAnsi="Times New Roman" w:cs="Times New Roman"/>
              </w:rPr>
            </w:pPr>
            <w:r w:rsidRPr="009532C0">
              <w:rPr>
                <w:rFonts w:ascii="Times New Roman" w:hAnsi="Times New Roman" w:cs="Times New Roman"/>
              </w:rPr>
              <w:t>11</w:t>
            </w:r>
            <w:r w:rsidR="00FB340D" w:rsidRPr="009532C0">
              <w:rPr>
                <w:rFonts w:ascii="Times New Roman" w:hAnsi="Times New Roman" w:cs="Times New Roman"/>
              </w:rPr>
              <w:t>,</w:t>
            </w:r>
            <w:r w:rsidRPr="009532C0">
              <w:rPr>
                <w:rFonts w:ascii="Times New Roman" w:hAnsi="Times New Roman" w:cs="Times New Roman"/>
              </w:rPr>
              <w:t xml:space="preserve">3 </w:t>
            </w:r>
            <w:r w:rsidR="00FB340D" w:rsidRPr="009532C0">
              <w:rPr>
                <w:rFonts w:ascii="Times New Roman" w:hAnsi="Times New Roman" w:cs="Times New Roman"/>
              </w:rPr>
              <w:t>%</w:t>
            </w:r>
          </w:p>
        </w:tc>
      </w:tr>
      <w:tr w:rsidR="007255FE" w:rsidRPr="009532C0" w:rsidTr="007255FE">
        <w:tc>
          <w:tcPr>
            <w:tcW w:w="2265" w:type="dxa"/>
          </w:tcPr>
          <w:p w:rsidR="007255FE" w:rsidRPr="009532C0" w:rsidRDefault="00FB340D" w:rsidP="00D1591C">
            <w:pPr>
              <w:jc w:val="both"/>
              <w:rPr>
                <w:rFonts w:ascii="Times New Roman" w:hAnsi="Times New Roman" w:cs="Times New Roman"/>
              </w:rPr>
            </w:pPr>
            <w:r w:rsidRPr="009532C0">
              <w:rPr>
                <w:rFonts w:ascii="Times New Roman" w:hAnsi="Times New Roman" w:cs="Times New Roman"/>
              </w:rPr>
              <w:t>B</w:t>
            </w:r>
            <w:r w:rsidR="00BB3474" w:rsidRPr="009532C0">
              <w:rPr>
                <w:rFonts w:ascii="Times New Roman" w:hAnsi="Times New Roman" w:cs="Times New Roman"/>
              </w:rPr>
              <w:t>randenburg</w:t>
            </w:r>
          </w:p>
        </w:tc>
        <w:tc>
          <w:tcPr>
            <w:tcW w:w="2265" w:type="dxa"/>
          </w:tcPr>
          <w:p w:rsidR="007255FE" w:rsidRPr="009532C0" w:rsidRDefault="00926461" w:rsidP="00BB3474">
            <w:pPr>
              <w:jc w:val="center"/>
              <w:rPr>
                <w:rFonts w:ascii="Times New Roman" w:hAnsi="Times New Roman" w:cs="Times New Roman"/>
              </w:rPr>
            </w:pPr>
            <w:r w:rsidRPr="009532C0">
              <w:rPr>
                <w:rFonts w:ascii="Times New Roman" w:hAnsi="Times New Roman" w:cs="Times New Roman"/>
              </w:rPr>
              <w:t>358</w:t>
            </w:r>
          </w:p>
        </w:tc>
        <w:tc>
          <w:tcPr>
            <w:tcW w:w="2266" w:type="dxa"/>
          </w:tcPr>
          <w:p w:rsidR="007255FE" w:rsidRPr="009532C0" w:rsidRDefault="00FB340D" w:rsidP="00BB3474">
            <w:pPr>
              <w:jc w:val="center"/>
              <w:rPr>
                <w:rFonts w:ascii="Times New Roman" w:hAnsi="Times New Roman" w:cs="Times New Roman"/>
              </w:rPr>
            </w:pPr>
            <w:r w:rsidRPr="009532C0">
              <w:rPr>
                <w:rFonts w:ascii="Times New Roman" w:hAnsi="Times New Roman" w:cs="Times New Roman"/>
              </w:rPr>
              <w:t>5</w:t>
            </w:r>
          </w:p>
        </w:tc>
        <w:tc>
          <w:tcPr>
            <w:tcW w:w="2266" w:type="dxa"/>
          </w:tcPr>
          <w:p w:rsidR="007255FE" w:rsidRPr="009532C0" w:rsidRDefault="00926461" w:rsidP="00BB3474">
            <w:pPr>
              <w:jc w:val="center"/>
              <w:rPr>
                <w:rFonts w:ascii="Times New Roman" w:hAnsi="Times New Roman" w:cs="Times New Roman"/>
              </w:rPr>
            </w:pPr>
            <w:r w:rsidRPr="009532C0">
              <w:rPr>
                <w:rFonts w:ascii="Times New Roman" w:hAnsi="Times New Roman" w:cs="Times New Roman"/>
              </w:rPr>
              <w:t>2</w:t>
            </w:r>
            <w:r w:rsidR="00FB340D" w:rsidRPr="009532C0">
              <w:rPr>
                <w:rFonts w:ascii="Times New Roman" w:hAnsi="Times New Roman" w:cs="Times New Roman"/>
              </w:rPr>
              <w:t>,</w:t>
            </w:r>
            <w:r w:rsidRPr="009532C0">
              <w:rPr>
                <w:rFonts w:ascii="Times New Roman" w:hAnsi="Times New Roman" w:cs="Times New Roman"/>
              </w:rPr>
              <w:t>2</w:t>
            </w:r>
            <w:r w:rsidR="00FB340D" w:rsidRPr="009532C0">
              <w:rPr>
                <w:rFonts w:ascii="Times New Roman" w:hAnsi="Times New Roman" w:cs="Times New Roman"/>
              </w:rPr>
              <w:t xml:space="preserve"> %</w:t>
            </w:r>
          </w:p>
        </w:tc>
      </w:tr>
      <w:tr w:rsidR="007255FE" w:rsidRPr="009532C0" w:rsidTr="007255FE">
        <w:tc>
          <w:tcPr>
            <w:tcW w:w="2265" w:type="dxa"/>
          </w:tcPr>
          <w:p w:rsidR="007255FE" w:rsidRPr="009532C0" w:rsidRDefault="007255FE" w:rsidP="00D1591C">
            <w:pPr>
              <w:jc w:val="both"/>
              <w:rPr>
                <w:rFonts w:ascii="Times New Roman" w:hAnsi="Times New Roman" w:cs="Times New Roman"/>
              </w:rPr>
            </w:pPr>
            <w:r w:rsidRPr="009532C0">
              <w:rPr>
                <w:rFonts w:ascii="Times New Roman" w:hAnsi="Times New Roman" w:cs="Times New Roman"/>
              </w:rPr>
              <w:t>Hamburg</w:t>
            </w:r>
          </w:p>
        </w:tc>
        <w:tc>
          <w:tcPr>
            <w:tcW w:w="2265" w:type="dxa"/>
          </w:tcPr>
          <w:p w:rsidR="007255FE" w:rsidRPr="009532C0" w:rsidRDefault="00926461" w:rsidP="00BB3474">
            <w:pPr>
              <w:jc w:val="center"/>
              <w:rPr>
                <w:rFonts w:ascii="Times New Roman" w:hAnsi="Times New Roman" w:cs="Times New Roman"/>
              </w:rPr>
            </w:pPr>
            <w:r w:rsidRPr="009532C0">
              <w:rPr>
                <w:rFonts w:ascii="Times New Roman" w:hAnsi="Times New Roman" w:cs="Times New Roman"/>
              </w:rPr>
              <w:t>875</w:t>
            </w:r>
          </w:p>
        </w:tc>
        <w:tc>
          <w:tcPr>
            <w:tcW w:w="2266" w:type="dxa"/>
          </w:tcPr>
          <w:p w:rsidR="007255FE" w:rsidRPr="009532C0" w:rsidRDefault="00FB340D" w:rsidP="00BB3474">
            <w:pPr>
              <w:jc w:val="center"/>
              <w:rPr>
                <w:rFonts w:ascii="Times New Roman" w:hAnsi="Times New Roman" w:cs="Times New Roman"/>
              </w:rPr>
            </w:pPr>
            <w:r w:rsidRPr="009532C0">
              <w:rPr>
                <w:rFonts w:ascii="Times New Roman" w:hAnsi="Times New Roman" w:cs="Times New Roman"/>
              </w:rPr>
              <w:t>1</w:t>
            </w:r>
          </w:p>
        </w:tc>
        <w:tc>
          <w:tcPr>
            <w:tcW w:w="2266" w:type="dxa"/>
          </w:tcPr>
          <w:p w:rsidR="007255FE" w:rsidRPr="009532C0" w:rsidRDefault="00FB340D" w:rsidP="00BB3474">
            <w:pPr>
              <w:jc w:val="center"/>
              <w:rPr>
                <w:rFonts w:ascii="Times New Roman" w:hAnsi="Times New Roman" w:cs="Times New Roman"/>
              </w:rPr>
            </w:pPr>
            <w:r w:rsidRPr="009532C0">
              <w:rPr>
                <w:rFonts w:ascii="Times New Roman" w:hAnsi="Times New Roman" w:cs="Times New Roman"/>
              </w:rPr>
              <w:t>0,1%</w:t>
            </w:r>
          </w:p>
        </w:tc>
      </w:tr>
      <w:tr w:rsidR="007255FE" w:rsidRPr="009532C0" w:rsidTr="007255FE">
        <w:tc>
          <w:tcPr>
            <w:tcW w:w="2265" w:type="dxa"/>
          </w:tcPr>
          <w:p w:rsidR="007255FE" w:rsidRPr="009532C0" w:rsidRDefault="00BB3474" w:rsidP="00D1591C">
            <w:pPr>
              <w:jc w:val="both"/>
              <w:rPr>
                <w:rFonts w:ascii="Times New Roman" w:hAnsi="Times New Roman" w:cs="Times New Roman"/>
                <w:i/>
              </w:rPr>
            </w:pPr>
            <w:r w:rsidRPr="009532C0">
              <w:rPr>
                <w:rFonts w:ascii="Times New Roman" w:hAnsi="Times New Roman" w:cs="Times New Roman"/>
                <w:i/>
              </w:rPr>
              <w:t>Insg</w:t>
            </w:r>
            <w:r w:rsidR="007255FE" w:rsidRPr="009532C0">
              <w:rPr>
                <w:rFonts w:ascii="Times New Roman" w:hAnsi="Times New Roman" w:cs="Times New Roman"/>
                <w:i/>
              </w:rPr>
              <w:t>esamt</w:t>
            </w:r>
          </w:p>
        </w:tc>
        <w:tc>
          <w:tcPr>
            <w:tcW w:w="2265" w:type="dxa"/>
          </w:tcPr>
          <w:p w:rsidR="007255FE" w:rsidRPr="009532C0" w:rsidRDefault="00926461" w:rsidP="00BB3474">
            <w:pPr>
              <w:jc w:val="center"/>
              <w:rPr>
                <w:rFonts w:ascii="Times New Roman" w:hAnsi="Times New Roman" w:cs="Times New Roman"/>
                <w:i/>
              </w:rPr>
            </w:pPr>
            <w:r w:rsidRPr="009532C0">
              <w:rPr>
                <w:rFonts w:ascii="Times New Roman" w:hAnsi="Times New Roman" w:cs="Times New Roman"/>
                <w:i/>
              </w:rPr>
              <w:t>34</w:t>
            </w:r>
            <w:r w:rsidR="00AD4703" w:rsidRPr="009532C0">
              <w:rPr>
                <w:rFonts w:ascii="Times New Roman" w:hAnsi="Times New Roman" w:cs="Times New Roman"/>
                <w:i/>
              </w:rPr>
              <w:t>.</w:t>
            </w:r>
            <w:r w:rsidRPr="009532C0">
              <w:rPr>
                <w:rFonts w:ascii="Times New Roman" w:hAnsi="Times New Roman" w:cs="Times New Roman"/>
                <w:i/>
              </w:rPr>
              <w:t>854</w:t>
            </w:r>
          </w:p>
        </w:tc>
        <w:tc>
          <w:tcPr>
            <w:tcW w:w="2266" w:type="dxa"/>
          </w:tcPr>
          <w:p w:rsidR="007255FE" w:rsidRPr="009532C0" w:rsidRDefault="00926461" w:rsidP="00BB3474">
            <w:pPr>
              <w:jc w:val="center"/>
              <w:rPr>
                <w:rFonts w:ascii="Times New Roman" w:hAnsi="Times New Roman" w:cs="Times New Roman"/>
                <w:i/>
              </w:rPr>
            </w:pPr>
            <w:r w:rsidRPr="009532C0">
              <w:rPr>
                <w:rFonts w:ascii="Times New Roman" w:hAnsi="Times New Roman" w:cs="Times New Roman"/>
                <w:i/>
              </w:rPr>
              <w:t>9</w:t>
            </w:r>
            <w:r w:rsidR="00FB340D" w:rsidRPr="009532C0">
              <w:rPr>
                <w:rFonts w:ascii="Times New Roman" w:hAnsi="Times New Roman" w:cs="Times New Roman"/>
                <w:i/>
              </w:rPr>
              <w:t>.</w:t>
            </w:r>
            <w:r w:rsidRPr="009532C0">
              <w:rPr>
                <w:rFonts w:ascii="Times New Roman" w:hAnsi="Times New Roman" w:cs="Times New Roman"/>
                <w:i/>
              </w:rPr>
              <w:t>964</w:t>
            </w:r>
          </w:p>
        </w:tc>
        <w:tc>
          <w:tcPr>
            <w:tcW w:w="2266" w:type="dxa"/>
          </w:tcPr>
          <w:p w:rsidR="007255FE" w:rsidRPr="009532C0" w:rsidRDefault="00BB3474" w:rsidP="00BB3474">
            <w:pPr>
              <w:jc w:val="center"/>
              <w:rPr>
                <w:rFonts w:ascii="Times New Roman" w:hAnsi="Times New Roman" w:cs="Times New Roman"/>
                <w:i/>
              </w:rPr>
            </w:pPr>
            <w:r w:rsidRPr="009532C0">
              <w:rPr>
                <w:rFonts w:ascii="Times New Roman" w:hAnsi="Times New Roman" w:cs="Times New Roman"/>
                <w:i/>
              </w:rPr>
              <w:t>2</w:t>
            </w:r>
            <w:r w:rsidR="00926461" w:rsidRPr="009532C0">
              <w:rPr>
                <w:rFonts w:ascii="Times New Roman" w:hAnsi="Times New Roman" w:cs="Times New Roman"/>
                <w:i/>
              </w:rPr>
              <w:t>8</w:t>
            </w:r>
            <w:r w:rsidRPr="009532C0">
              <w:rPr>
                <w:rFonts w:ascii="Times New Roman" w:hAnsi="Times New Roman" w:cs="Times New Roman"/>
                <w:i/>
              </w:rPr>
              <w:t>,</w:t>
            </w:r>
            <w:r w:rsidR="00926461" w:rsidRPr="009532C0">
              <w:rPr>
                <w:rFonts w:ascii="Times New Roman" w:hAnsi="Times New Roman" w:cs="Times New Roman"/>
                <w:i/>
              </w:rPr>
              <w:t>6</w:t>
            </w:r>
            <w:r w:rsidRPr="009532C0">
              <w:rPr>
                <w:rFonts w:ascii="Times New Roman" w:hAnsi="Times New Roman" w:cs="Times New Roman"/>
                <w:i/>
              </w:rPr>
              <w:t xml:space="preserve"> %</w:t>
            </w:r>
          </w:p>
        </w:tc>
      </w:tr>
    </w:tbl>
    <w:p w:rsidR="00926461" w:rsidRPr="009532C0" w:rsidRDefault="00926461" w:rsidP="00926461">
      <w:pPr>
        <w:jc w:val="both"/>
        <w:rPr>
          <w:rFonts w:ascii="Times New Roman" w:hAnsi="Times New Roman" w:cs="Times New Roman"/>
        </w:rPr>
      </w:pPr>
      <w:r w:rsidRPr="009532C0">
        <w:rPr>
          <w:rFonts w:ascii="Times New Roman" w:hAnsi="Times New Roman" w:cs="Times New Roman"/>
        </w:rPr>
        <w:t>Quelle: Deutscher Bundestag, Drucksache 19/7338, S. 65; eigene Berechnungen.</w:t>
      </w:r>
    </w:p>
    <w:p w:rsidR="00336B95" w:rsidRPr="009532C0" w:rsidRDefault="00336B95" w:rsidP="00336B95">
      <w:pPr>
        <w:jc w:val="both"/>
        <w:rPr>
          <w:rFonts w:ascii="Times New Roman" w:hAnsi="Times New Roman" w:cs="Times New Roman"/>
        </w:rPr>
      </w:pPr>
      <w:r w:rsidRPr="009532C0">
        <w:rPr>
          <w:rFonts w:ascii="Times New Roman" w:hAnsi="Times New Roman" w:cs="Times New Roman"/>
        </w:rPr>
        <w:t>Das hat damit zu tun, dass die Rechtsmittel eingeschränkt worden waren und keine höchstrichterliche Rechtsprechung vorliegt. Nach Auskunft der Bundesregierung hat das BMI dazu einen Gesetzentwurf erstellt, „für den in Kürze die Ressortabstimmung eingeleitet werden soll“ (Deutscher Bundestag, Drucksache 19/7338, 66). Schon im Mai 2018 hatte</w:t>
      </w:r>
      <w:r w:rsidR="00B26675" w:rsidRPr="009532C0">
        <w:rPr>
          <w:rFonts w:ascii="Times New Roman" w:hAnsi="Times New Roman" w:cs="Times New Roman"/>
        </w:rPr>
        <w:t>n</w:t>
      </w:r>
      <w:r w:rsidRPr="009532C0">
        <w:rPr>
          <w:rFonts w:ascii="Times New Roman" w:hAnsi="Times New Roman" w:cs="Times New Roman"/>
        </w:rPr>
        <w:t xml:space="preserve"> Hamburg, Berlin, Bremen und Brandenburg dazu einen Gesetzentwurf eingebracht, der </w:t>
      </w:r>
      <w:r w:rsidR="00B26675" w:rsidRPr="009532C0">
        <w:rPr>
          <w:rFonts w:ascii="Times New Roman" w:hAnsi="Times New Roman" w:cs="Times New Roman"/>
        </w:rPr>
        <w:t>vom</w:t>
      </w:r>
      <w:r w:rsidRPr="009532C0">
        <w:rPr>
          <w:rFonts w:ascii="Times New Roman" w:hAnsi="Times New Roman" w:cs="Times New Roman"/>
        </w:rPr>
        <w:t xml:space="preserve"> Bundesinnenminister blockiert wurde (Der Spiegel 22, 26.5.2018). Ein Problem, dass Anfang 2016 vom BMI </w:t>
      </w:r>
      <w:r w:rsidR="00590094" w:rsidRPr="009532C0">
        <w:rPr>
          <w:rFonts w:ascii="Times New Roman" w:hAnsi="Times New Roman" w:cs="Times New Roman"/>
        </w:rPr>
        <w:t>selbst</w:t>
      </w:r>
      <w:r w:rsidRPr="009532C0">
        <w:rPr>
          <w:rFonts w:ascii="Times New Roman" w:hAnsi="Times New Roman" w:cs="Times New Roman"/>
        </w:rPr>
        <w:t xml:space="preserve"> geschaffen worden ist, </w:t>
      </w:r>
      <w:r w:rsidR="007645CE" w:rsidRPr="009532C0">
        <w:rPr>
          <w:rFonts w:ascii="Times New Roman" w:hAnsi="Times New Roman" w:cs="Times New Roman"/>
        </w:rPr>
        <w:t>war</w:t>
      </w:r>
      <w:r w:rsidRPr="009532C0">
        <w:rPr>
          <w:rFonts w:ascii="Times New Roman" w:hAnsi="Times New Roman" w:cs="Times New Roman"/>
        </w:rPr>
        <w:t xml:space="preserve"> also drei Jahre später immer noch nicht eine</w:t>
      </w:r>
      <w:r w:rsidR="00B102DF" w:rsidRPr="009532C0">
        <w:rPr>
          <w:rFonts w:ascii="Times New Roman" w:hAnsi="Times New Roman" w:cs="Times New Roman"/>
        </w:rPr>
        <w:t>r</w:t>
      </w:r>
      <w:r w:rsidRPr="009532C0">
        <w:rPr>
          <w:rFonts w:ascii="Times New Roman" w:hAnsi="Times New Roman" w:cs="Times New Roman"/>
        </w:rPr>
        <w:t xml:space="preserve"> Lösung zugeführt worden. </w:t>
      </w:r>
    </w:p>
    <w:p w:rsidR="00364175" w:rsidRPr="009532C0" w:rsidRDefault="00226437" w:rsidP="007D5A10">
      <w:pPr>
        <w:jc w:val="both"/>
        <w:rPr>
          <w:rFonts w:ascii="Times New Roman" w:hAnsi="Times New Roman" w:cs="Times New Roman"/>
        </w:rPr>
      </w:pPr>
      <w:r w:rsidRPr="009532C0">
        <w:rPr>
          <w:rFonts w:ascii="Times New Roman" w:hAnsi="Times New Roman" w:cs="Times New Roman"/>
        </w:rPr>
        <w:t>D</w:t>
      </w:r>
      <w:r w:rsidR="007D5A10" w:rsidRPr="009532C0">
        <w:rPr>
          <w:rFonts w:ascii="Times New Roman" w:hAnsi="Times New Roman" w:cs="Times New Roman"/>
        </w:rPr>
        <w:t xml:space="preserve">as Qualitätsproblem wird nicht gelöst, wenn man es klein- oder schönredet.  Insofern ist es besorgniserregend, wenn das BAMF zur Bilanz des ersten Halbjahrs 2018 am </w:t>
      </w:r>
      <w:r w:rsidR="00364175" w:rsidRPr="009532C0">
        <w:rPr>
          <w:rFonts w:ascii="Times New Roman" w:hAnsi="Times New Roman" w:cs="Times New Roman"/>
        </w:rPr>
        <w:t>24.8.2018 erklärt</w:t>
      </w:r>
      <w:r w:rsidR="00F97EE5" w:rsidRPr="009532C0">
        <w:rPr>
          <w:rFonts w:ascii="Times New Roman" w:hAnsi="Times New Roman" w:cs="Times New Roman"/>
        </w:rPr>
        <w:t>e</w:t>
      </w:r>
      <w:r w:rsidR="007D5A10" w:rsidRPr="009532C0">
        <w:rPr>
          <w:rFonts w:ascii="Times New Roman" w:hAnsi="Times New Roman" w:cs="Times New Roman"/>
        </w:rPr>
        <w:t>,</w:t>
      </w:r>
      <w:r w:rsidR="00364175" w:rsidRPr="009532C0">
        <w:rPr>
          <w:rFonts w:ascii="Times New Roman" w:hAnsi="Times New Roman" w:cs="Times New Roman"/>
        </w:rPr>
        <w:t xml:space="preserve"> nun schon unter dem </w:t>
      </w:r>
      <w:r w:rsidR="00F97EE5" w:rsidRPr="009532C0">
        <w:rPr>
          <w:rFonts w:ascii="Times New Roman" w:hAnsi="Times New Roman" w:cs="Times New Roman"/>
        </w:rPr>
        <w:t>jetzigen</w:t>
      </w:r>
      <w:r w:rsidR="00364175" w:rsidRPr="009532C0">
        <w:rPr>
          <w:rFonts w:ascii="Times New Roman" w:hAnsi="Times New Roman" w:cs="Times New Roman"/>
        </w:rPr>
        <w:t xml:space="preserve"> Präsidenten Sommer</w:t>
      </w:r>
      <w:r w:rsidR="007D5A10" w:rsidRPr="009532C0">
        <w:rPr>
          <w:rFonts w:ascii="Times New Roman" w:hAnsi="Times New Roman" w:cs="Times New Roman"/>
        </w:rPr>
        <w:t>:</w:t>
      </w:r>
      <w:r w:rsidR="00364175" w:rsidRPr="009532C0">
        <w:rPr>
          <w:rFonts w:ascii="Times New Roman" w:hAnsi="Times New Roman" w:cs="Times New Roman"/>
        </w:rPr>
        <w:t xml:space="preserve"> </w:t>
      </w:r>
    </w:p>
    <w:p w:rsidR="00364175" w:rsidRPr="009532C0" w:rsidRDefault="00364175" w:rsidP="001A688A">
      <w:pPr>
        <w:spacing w:after="120" w:line="240" w:lineRule="auto"/>
        <w:jc w:val="both"/>
        <w:outlineLvl w:val="2"/>
        <w:rPr>
          <w:rFonts w:ascii="Times New Roman" w:hAnsi="Times New Roman" w:cs="Times New Roman"/>
          <w:i/>
          <w:iCs/>
        </w:rPr>
      </w:pPr>
      <w:r w:rsidRPr="009532C0">
        <w:rPr>
          <w:rFonts w:ascii="Times New Roman" w:hAnsi="Times New Roman" w:cs="Times New Roman"/>
          <w:i/>
          <w:iCs/>
        </w:rPr>
        <w:t>„</w:t>
      </w:r>
      <w:r w:rsidRPr="009532C0">
        <w:rPr>
          <w:rFonts w:ascii="Times New Roman" w:eastAsia="Times New Roman" w:hAnsi="Times New Roman" w:cs="Times New Roman"/>
          <w:i/>
          <w:iCs/>
          <w:color w:val="000000"/>
          <w:lang w:eastAsia="en-GB"/>
        </w:rPr>
        <w:t>Weiterhin hohe Klagezahlen lassen keine Rückschlüsse auf Qualität der Asylverfahren zu: Zunehmende Bestätigung der BAMF-Entscheidungen durch die Gerichte. …Die Gerichte haben in Asylgerichtsverfahren mehrheitlich nicht zugunsten der klagenden Asylbewerber entschieden: Während 2017 22% der BAMF-Ent</w:t>
      </w:r>
      <w:r w:rsidRPr="009532C0">
        <w:rPr>
          <w:rFonts w:ascii="Times New Roman" w:eastAsia="Times New Roman" w:hAnsi="Times New Roman" w:cs="Times New Roman"/>
          <w:i/>
          <w:iCs/>
          <w:color w:val="000000"/>
          <w:lang w:eastAsia="en-GB"/>
        </w:rPr>
        <w:softHyphen/>
        <w:t>scheidungen von den Gerichten aufgehoben wurden, sank deren Zahl im 1.Halbjahr 2018 anteilig weiter auf nun 17,4%. Deutlich häufiger, nämlich in 37,8 % der Fälle, wurden die Ent</w:t>
      </w:r>
      <w:r w:rsidRPr="009532C0">
        <w:rPr>
          <w:rFonts w:ascii="Times New Roman" w:eastAsia="Times New Roman" w:hAnsi="Times New Roman" w:cs="Times New Roman"/>
          <w:i/>
          <w:iCs/>
          <w:color w:val="000000"/>
          <w:lang w:eastAsia="en-GB"/>
        </w:rPr>
        <w:softHyphen/>
        <w:t>scheidungen des Bundesamtes bestätigt; 44,9% der Ent</w:t>
      </w:r>
      <w:r w:rsidRPr="009532C0">
        <w:rPr>
          <w:rFonts w:ascii="Times New Roman" w:eastAsia="Times New Roman" w:hAnsi="Times New Roman" w:cs="Times New Roman"/>
          <w:i/>
          <w:iCs/>
          <w:color w:val="000000"/>
          <w:lang w:eastAsia="en-GB"/>
        </w:rPr>
        <w:softHyphen/>
        <w:t>scheidungen entfielen auf so genannte "sonstige Erledigungen", worunter etwa Einstellungen der Verfahren wegen Nicht-Betreibens durch die Schutzsuchenden, klaglos stellende Abhilfebescheide oder Ausreisen in das Herkunftsland summiert werden. Aus Sicht des Bundesamtes müssen auch diese Verfahrenserledigungen in der Gesamtbewertung berücksichtigt werden.“</w:t>
      </w:r>
      <w:r w:rsidR="007645CE" w:rsidRPr="009532C0">
        <w:rPr>
          <w:rStyle w:val="Funotenzeichen"/>
          <w:rFonts w:ascii="Times New Roman" w:eastAsia="Times New Roman" w:hAnsi="Times New Roman" w:cs="Times New Roman"/>
          <w:i/>
          <w:iCs/>
          <w:color w:val="000000"/>
          <w:lang w:eastAsia="en-GB"/>
        </w:rPr>
        <w:footnoteReference w:id="12"/>
      </w:r>
      <w:r w:rsidRPr="009532C0">
        <w:rPr>
          <w:rFonts w:ascii="Times New Roman" w:eastAsia="Times New Roman" w:hAnsi="Times New Roman" w:cs="Times New Roman"/>
          <w:i/>
          <w:iCs/>
          <w:color w:val="000000"/>
          <w:lang w:eastAsia="en-GB"/>
        </w:rPr>
        <w:t xml:space="preserve"> </w:t>
      </w:r>
    </w:p>
    <w:p w:rsidR="00364175" w:rsidRPr="009532C0" w:rsidRDefault="00364175" w:rsidP="00677861">
      <w:pPr>
        <w:spacing w:after="240" w:line="240" w:lineRule="auto"/>
        <w:jc w:val="both"/>
        <w:rPr>
          <w:rFonts w:ascii="Times New Roman" w:hAnsi="Times New Roman" w:cs="Times New Roman"/>
        </w:rPr>
      </w:pPr>
      <w:r w:rsidRPr="009532C0">
        <w:rPr>
          <w:rFonts w:ascii="Times New Roman" w:hAnsi="Times New Roman" w:cs="Times New Roman"/>
        </w:rPr>
        <w:t xml:space="preserve">Nach dieser grotesken Argumentation </w:t>
      </w:r>
      <w:r w:rsidR="00572573" w:rsidRPr="009532C0">
        <w:rPr>
          <w:rFonts w:ascii="Times New Roman" w:hAnsi="Times New Roman" w:cs="Times New Roman"/>
        </w:rPr>
        <w:t>wäre</w:t>
      </w:r>
      <w:r w:rsidRPr="009532C0">
        <w:rPr>
          <w:rFonts w:ascii="Times New Roman" w:hAnsi="Times New Roman" w:cs="Times New Roman"/>
        </w:rPr>
        <w:t xml:space="preserve"> es schon ein Erfolg, wenn die Behörde die Mehrheit ihrer Prozesse </w:t>
      </w:r>
      <w:r w:rsidR="00572573" w:rsidRPr="009532C0">
        <w:rPr>
          <w:rFonts w:ascii="Times New Roman" w:hAnsi="Times New Roman" w:cs="Times New Roman"/>
        </w:rPr>
        <w:t xml:space="preserve">nicht </w:t>
      </w:r>
      <w:r w:rsidRPr="009532C0">
        <w:rPr>
          <w:rFonts w:ascii="Times New Roman" w:hAnsi="Times New Roman" w:cs="Times New Roman"/>
        </w:rPr>
        <w:t xml:space="preserve">verliert. Das BAMF berechnet </w:t>
      </w:r>
      <w:r w:rsidR="00C27713" w:rsidRPr="009532C0">
        <w:rPr>
          <w:rFonts w:ascii="Times New Roman" w:hAnsi="Times New Roman" w:cs="Times New Roman"/>
        </w:rPr>
        <w:t xml:space="preserve">hier </w:t>
      </w:r>
      <w:r w:rsidRPr="009532C0">
        <w:rPr>
          <w:rFonts w:ascii="Times New Roman" w:hAnsi="Times New Roman" w:cs="Times New Roman"/>
        </w:rPr>
        <w:t>die Erfolgsquote nicht aus dem Verhältnis von gewonnenen und verlorenen Prozessen, sondern bezieht andere Erledigungen ein, von denen ein Teil allerdings ebenfalls für die Asylsuchenden erfolgreich ist, etwa wenn das BAMF selbst seine Bescheide korrigiert, ohne die Gerichtsentscheidung abzuwarten</w:t>
      </w:r>
      <w:r w:rsidR="001A688A" w:rsidRPr="009532C0">
        <w:rPr>
          <w:rFonts w:ascii="Times New Roman" w:hAnsi="Times New Roman" w:cs="Times New Roman"/>
        </w:rPr>
        <w:t>.</w:t>
      </w:r>
      <w:r w:rsidR="00F2593C">
        <w:rPr>
          <w:rFonts w:ascii="Times New Roman" w:hAnsi="Times New Roman" w:cs="Times New Roman"/>
        </w:rPr>
        <w:t xml:space="preserve"> Angesichts der zitierten Daten ist es auch überraschend, wenn das BAMF sich selbst als im Oktober 2019 als „einzigartig“ beschreibt: „</w:t>
      </w:r>
      <w:r w:rsidR="00F2593C" w:rsidRPr="00F2593C">
        <w:rPr>
          <w:rFonts w:ascii="Times New Roman" w:hAnsi="Times New Roman" w:cs="Times New Roman"/>
        </w:rPr>
        <w:t>Die Optimierung der Geschäftsprozesse und Implementierung eines ganzheitlichen Qualitätsmanagementsystems sind im Vergleich mit anderen Behörden nahezu einzigart</w:t>
      </w:r>
      <w:r w:rsidR="00F2593C">
        <w:rPr>
          <w:rFonts w:ascii="Times New Roman" w:hAnsi="Times New Roman" w:cs="Times New Roman"/>
        </w:rPr>
        <w:t>ig.“</w:t>
      </w:r>
      <w:r w:rsidR="00F2593C">
        <w:rPr>
          <w:rStyle w:val="Funotenzeichen"/>
          <w:rFonts w:ascii="Times New Roman" w:hAnsi="Times New Roman" w:cs="Times New Roman"/>
        </w:rPr>
        <w:footnoteReference w:id="13"/>
      </w:r>
      <w:r w:rsidR="00F2593C">
        <w:rPr>
          <w:rFonts w:ascii="Times New Roman" w:hAnsi="Times New Roman" w:cs="Times New Roman"/>
        </w:rPr>
        <w:t xml:space="preserve"> </w:t>
      </w:r>
    </w:p>
    <w:p w:rsidR="00A545B9" w:rsidRPr="009532C0" w:rsidRDefault="00A545B9" w:rsidP="00A545B9">
      <w:pPr>
        <w:jc w:val="both"/>
        <w:rPr>
          <w:rFonts w:ascii="Times New Roman" w:hAnsi="Times New Roman" w:cs="Times New Roman"/>
        </w:rPr>
      </w:pPr>
      <w:r w:rsidRPr="009532C0">
        <w:rPr>
          <w:rFonts w:ascii="Times New Roman" w:hAnsi="Times New Roman" w:cs="Times New Roman"/>
        </w:rPr>
        <w:t>Die Länder werden durch den Qualitätsverlust bei den Asyl-Entscheidungen in mehrfacher Weise belastet. Sie tragen die Kosten für die auf eine Entscheidung wartenden Asylbewerber nach dem Asylbewerberleistungsgesetz</w:t>
      </w:r>
      <w:r w:rsidR="00E9375F" w:rsidRPr="009532C0">
        <w:rPr>
          <w:rFonts w:ascii="Times New Roman" w:hAnsi="Times New Roman" w:cs="Times New Roman"/>
        </w:rPr>
        <w:t>, seit der Asylkrise refinanziert der Bund ihre Kosten allerdings mit einer Pauschale.</w:t>
      </w:r>
      <w:r w:rsidRPr="009532C0">
        <w:rPr>
          <w:rFonts w:ascii="Times New Roman" w:hAnsi="Times New Roman" w:cs="Times New Roman"/>
        </w:rPr>
        <w:t xml:space="preserve"> Sie müssen ihre Gerichte ausbauen und </w:t>
      </w:r>
      <w:r w:rsidR="005B2093" w:rsidRPr="009532C0">
        <w:rPr>
          <w:rFonts w:ascii="Times New Roman" w:hAnsi="Times New Roman" w:cs="Times New Roman"/>
        </w:rPr>
        <w:t xml:space="preserve">die problematischen BAMF-Entscheidungen dort nachbessern – zu sehr viel höheren Kosten als sie beim BAMF entstehen </w:t>
      </w:r>
      <w:r w:rsidR="00E9375F" w:rsidRPr="009532C0">
        <w:rPr>
          <w:rFonts w:ascii="Times New Roman" w:hAnsi="Times New Roman" w:cs="Times New Roman"/>
        </w:rPr>
        <w:t>w</w:t>
      </w:r>
      <w:r w:rsidR="005B2093" w:rsidRPr="009532C0">
        <w:rPr>
          <w:rFonts w:ascii="Times New Roman" w:hAnsi="Times New Roman" w:cs="Times New Roman"/>
        </w:rPr>
        <w:t>ü</w:t>
      </w:r>
      <w:r w:rsidR="00E9375F" w:rsidRPr="009532C0">
        <w:rPr>
          <w:rFonts w:ascii="Times New Roman" w:hAnsi="Times New Roman" w:cs="Times New Roman"/>
        </w:rPr>
        <w:t>rd</w:t>
      </w:r>
      <w:r w:rsidR="005B2093" w:rsidRPr="009532C0">
        <w:rPr>
          <w:rFonts w:ascii="Times New Roman" w:hAnsi="Times New Roman" w:cs="Times New Roman"/>
        </w:rPr>
        <w:t xml:space="preserve">en. Mit der überbordenden Inanspruchnahme der Gerichte durch Asylverfahren (und auch durch die vielen Hartz IV-Verfahren) wird das Justizsystem belastet und an den Rand seiner Funktionsfähigkeit gebracht. </w:t>
      </w:r>
    </w:p>
    <w:p w:rsidR="00A545B9" w:rsidRPr="009532C0" w:rsidRDefault="00A545B9" w:rsidP="00A545B9">
      <w:pPr>
        <w:jc w:val="both"/>
        <w:rPr>
          <w:rFonts w:ascii="Times New Roman" w:hAnsi="Times New Roman" w:cs="Times New Roman"/>
        </w:rPr>
      </w:pPr>
    </w:p>
    <w:p w:rsidR="00A545B9" w:rsidRPr="009532C0" w:rsidRDefault="00EA01C3" w:rsidP="00EA01C3">
      <w:pPr>
        <w:pStyle w:val="Listenabsatz"/>
        <w:numPr>
          <w:ilvl w:val="0"/>
          <w:numId w:val="7"/>
        </w:numPr>
        <w:jc w:val="both"/>
        <w:rPr>
          <w:rFonts w:ascii="Times New Roman" w:hAnsi="Times New Roman" w:cs="Times New Roman"/>
          <w:b/>
          <w:bCs/>
        </w:rPr>
      </w:pPr>
      <w:r w:rsidRPr="009532C0">
        <w:rPr>
          <w:rFonts w:ascii="Times New Roman" w:hAnsi="Times New Roman" w:cs="Times New Roman"/>
          <w:b/>
          <w:bCs/>
        </w:rPr>
        <w:t xml:space="preserve">Das BAMF als </w:t>
      </w:r>
      <w:r w:rsidR="00ED727E" w:rsidRPr="009532C0">
        <w:rPr>
          <w:rFonts w:ascii="Times New Roman" w:hAnsi="Times New Roman" w:cs="Times New Roman"/>
          <w:b/>
          <w:bCs/>
        </w:rPr>
        <w:t>„</w:t>
      </w:r>
      <w:r w:rsidRPr="009532C0">
        <w:rPr>
          <w:rFonts w:ascii="Times New Roman" w:hAnsi="Times New Roman" w:cs="Times New Roman"/>
          <w:b/>
          <w:bCs/>
        </w:rPr>
        <w:t>Widerrufsbehörde</w:t>
      </w:r>
      <w:r w:rsidR="00ED727E" w:rsidRPr="009532C0">
        <w:rPr>
          <w:rFonts w:ascii="Times New Roman" w:hAnsi="Times New Roman" w:cs="Times New Roman"/>
          <w:b/>
          <w:bCs/>
        </w:rPr>
        <w:t>“</w:t>
      </w:r>
      <w:r w:rsidRPr="009532C0">
        <w:rPr>
          <w:rFonts w:ascii="Times New Roman" w:hAnsi="Times New Roman" w:cs="Times New Roman"/>
          <w:b/>
          <w:bCs/>
        </w:rPr>
        <w:t xml:space="preserve"> und der neue Stauaufbau 2018/19</w:t>
      </w:r>
    </w:p>
    <w:p w:rsidR="00ED727E" w:rsidRPr="009532C0" w:rsidRDefault="00ED727E" w:rsidP="00A545B9">
      <w:pPr>
        <w:jc w:val="both"/>
        <w:rPr>
          <w:rFonts w:ascii="Times New Roman" w:hAnsi="Times New Roman" w:cs="Times New Roman"/>
        </w:rPr>
      </w:pPr>
      <w:r w:rsidRPr="009532C0">
        <w:rPr>
          <w:rFonts w:ascii="Times New Roman" w:hAnsi="Times New Roman" w:cs="Times New Roman"/>
        </w:rPr>
        <w:t>Inzwischen ist das BAMF ausreichend mit Personal ausgestattet. Gleichwohl beträgt die durchschnittliche Bearbeitungszeit von Asylanträgen immer noch sechs Monate. Da</w:t>
      </w:r>
      <w:r w:rsidR="00B102DF" w:rsidRPr="009532C0">
        <w:rPr>
          <w:rFonts w:ascii="Times New Roman" w:hAnsi="Times New Roman" w:cs="Times New Roman"/>
        </w:rPr>
        <w:t xml:space="preserve">s ist umso weniger verständlich, als es heute </w:t>
      </w:r>
      <w:r w:rsidRPr="009532C0">
        <w:rPr>
          <w:rFonts w:ascii="Times New Roman" w:hAnsi="Times New Roman" w:cs="Times New Roman"/>
        </w:rPr>
        <w:t>in vielen Fällen um formale Akte</w:t>
      </w:r>
      <w:r w:rsidR="00B102DF" w:rsidRPr="009532C0">
        <w:rPr>
          <w:rFonts w:ascii="Times New Roman" w:hAnsi="Times New Roman" w:cs="Times New Roman"/>
        </w:rPr>
        <w:t xml:space="preserve"> geht</w:t>
      </w:r>
      <w:r w:rsidR="00D35348" w:rsidRPr="009532C0">
        <w:rPr>
          <w:rFonts w:ascii="Times New Roman" w:hAnsi="Times New Roman" w:cs="Times New Roman"/>
        </w:rPr>
        <w:t>.</w:t>
      </w:r>
      <w:r w:rsidRPr="009532C0">
        <w:rPr>
          <w:rFonts w:ascii="Times New Roman" w:hAnsi="Times New Roman" w:cs="Times New Roman"/>
        </w:rPr>
        <w:t xml:space="preserve"> 2018 wurden allein für 32.000 in Deutschland geborene Kinder von Amts wegen Asylanträge gestellt</w:t>
      </w:r>
      <w:r w:rsidR="00D35348" w:rsidRPr="009532C0">
        <w:rPr>
          <w:rFonts w:ascii="Times New Roman" w:hAnsi="Times New Roman" w:cs="Times New Roman"/>
        </w:rPr>
        <w:t>. D</w:t>
      </w:r>
      <w:r w:rsidR="00B102DF" w:rsidRPr="009532C0">
        <w:rPr>
          <w:rFonts w:ascii="Times New Roman" w:hAnsi="Times New Roman" w:cs="Times New Roman"/>
        </w:rPr>
        <w:t xml:space="preserve">er </w:t>
      </w:r>
      <w:r w:rsidR="00D35348" w:rsidRPr="009532C0">
        <w:rPr>
          <w:rFonts w:ascii="Times New Roman" w:hAnsi="Times New Roman" w:cs="Times New Roman"/>
        </w:rPr>
        <w:t>Status</w:t>
      </w:r>
      <w:r w:rsidR="00B102DF" w:rsidRPr="009532C0">
        <w:rPr>
          <w:rFonts w:ascii="Times New Roman" w:hAnsi="Times New Roman" w:cs="Times New Roman"/>
        </w:rPr>
        <w:t xml:space="preserve"> de</w:t>
      </w:r>
      <w:r w:rsidR="00D35348" w:rsidRPr="009532C0">
        <w:rPr>
          <w:rFonts w:ascii="Times New Roman" w:hAnsi="Times New Roman" w:cs="Times New Roman"/>
        </w:rPr>
        <w:t>r Kinder folgt dem de</w:t>
      </w:r>
      <w:r w:rsidR="00B102DF" w:rsidRPr="009532C0">
        <w:rPr>
          <w:rFonts w:ascii="Times New Roman" w:hAnsi="Times New Roman" w:cs="Times New Roman"/>
        </w:rPr>
        <w:t>r Eltern</w:t>
      </w:r>
      <w:r w:rsidRPr="009532C0">
        <w:rPr>
          <w:rFonts w:ascii="Times New Roman" w:hAnsi="Times New Roman" w:cs="Times New Roman"/>
        </w:rPr>
        <w:t>. Das Amt verwendet einen großen Teil seiner Arbeitskraft auf Widerrufsverfahren</w:t>
      </w:r>
      <w:r w:rsidR="008A2ABE" w:rsidRPr="009532C0">
        <w:rPr>
          <w:rStyle w:val="Funotenzeichen"/>
          <w:rFonts w:ascii="Times New Roman" w:hAnsi="Times New Roman" w:cs="Times New Roman"/>
        </w:rPr>
        <w:footnoteReference w:id="14"/>
      </w:r>
      <w:r w:rsidRPr="009532C0">
        <w:rPr>
          <w:rFonts w:ascii="Times New Roman" w:hAnsi="Times New Roman" w:cs="Times New Roman"/>
        </w:rPr>
        <w:t xml:space="preserve"> und baut dabei einen neuen Bearbeitungsstau auf. </w:t>
      </w:r>
      <w:r w:rsidR="008A2ABE" w:rsidRPr="009532C0">
        <w:rPr>
          <w:rFonts w:ascii="Times New Roman" w:hAnsi="Times New Roman" w:cs="Times New Roman"/>
        </w:rPr>
        <w:t>Begründet wurde diese Schwerpunktsetzung mit dem Verdacht, es seien während der Asylkrise zu viele positive Entscheidungen getroffen worden.</w:t>
      </w:r>
      <w:r w:rsidR="005632EB" w:rsidRPr="009532C0">
        <w:rPr>
          <w:rStyle w:val="Funotenzeichen"/>
          <w:rFonts w:ascii="Times New Roman" w:hAnsi="Times New Roman" w:cs="Times New Roman"/>
        </w:rPr>
        <w:footnoteReference w:id="15"/>
      </w:r>
      <w:r w:rsidR="008A2ABE" w:rsidRPr="009532C0">
        <w:rPr>
          <w:rFonts w:ascii="Times New Roman" w:hAnsi="Times New Roman" w:cs="Times New Roman"/>
        </w:rPr>
        <w:t xml:space="preserve"> Das ist in den Verfahren nicht erhärtet worden. Die Fehlerquote bei den positiven Entscheidungen </w:t>
      </w:r>
      <w:r w:rsidR="00B102DF" w:rsidRPr="009532C0">
        <w:rPr>
          <w:rFonts w:ascii="Times New Roman" w:hAnsi="Times New Roman" w:cs="Times New Roman"/>
        </w:rPr>
        <w:t>(Tab. 6)</w:t>
      </w:r>
      <w:r w:rsidR="00D35348" w:rsidRPr="009532C0">
        <w:rPr>
          <w:rFonts w:ascii="Times New Roman" w:hAnsi="Times New Roman" w:cs="Times New Roman"/>
        </w:rPr>
        <w:t xml:space="preserve"> liegt weit unterhalb derer bei Ablehnungen (siehe oben)</w:t>
      </w:r>
      <w:r w:rsidR="00B102DF" w:rsidRPr="009532C0">
        <w:rPr>
          <w:rFonts w:ascii="Times New Roman" w:hAnsi="Times New Roman" w:cs="Times New Roman"/>
        </w:rPr>
        <w:t>.</w:t>
      </w:r>
      <w:r w:rsidR="002034A5" w:rsidRPr="009532C0">
        <w:rPr>
          <w:rFonts w:ascii="Times New Roman" w:hAnsi="Times New Roman" w:cs="Times New Roman"/>
        </w:rPr>
        <w:t xml:space="preserve"> Gegen di</w:t>
      </w:r>
      <w:r w:rsidR="00973ECB" w:rsidRPr="009532C0">
        <w:rPr>
          <w:rFonts w:ascii="Times New Roman" w:hAnsi="Times New Roman" w:cs="Times New Roman"/>
        </w:rPr>
        <w:t>e</w:t>
      </w:r>
      <w:r w:rsidR="002034A5" w:rsidRPr="009532C0">
        <w:rPr>
          <w:rFonts w:ascii="Times New Roman" w:hAnsi="Times New Roman" w:cs="Times New Roman"/>
        </w:rPr>
        <w:t xml:space="preserve"> Widerrufsentscheidungen wird wiederum geklagt, und interessanterweise war die Erfolgsquote der </w:t>
      </w:r>
      <w:r w:rsidR="00412361" w:rsidRPr="009532C0">
        <w:rPr>
          <w:rFonts w:ascii="Times New Roman" w:hAnsi="Times New Roman" w:cs="Times New Roman"/>
        </w:rPr>
        <w:t xml:space="preserve">von den Gerichten entschiedenen </w:t>
      </w:r>
      <w:r w:rsidR="002034A5" w:rsidRPr="009532C0">
        <w:rPr>
          <w:rFonts w:ascii="Times New Roman" w:hAnsi="Times New Roman" w:cs="Times New Roman"/>
        </w:rPr>
        <w:t xml:space="preserve">Klagen </w:t>
      </w:r>
      <w:r w:rsidR="0041331F" w:rsidRPr="009532C0">
        <w:rPr>
          <w:rFonts w:ascii="Times New Roman" w:hAnsi="Times New Roman" w:cs="Times New Roman"/>
        </w:rPr>
        <w:t>gegen Wide</w:t>
      </w:r>
      <w:r w:rsidR="00973ECB" w:rsidRPr="009532C0">
        <w:rPr>
          <w:rFonts w:ascii="Times New Roman" w:hAnsi="Times New Roman" w:cs="Times New Roman"/>
        </w:rPr>
        <w:t>r</w:t>
      </w:r>
      <w:r w:rsidR="0041331F" w:rsidRPr="009532C0">
        <w:rPr>
          <w:rFonts w:ascii="Times New Roman" w:hAnsi="Times New Roman" w:cs="Times New Roman"/>
        </w:rPr>
        <w:t xml:space="preserve">rufe </w:t>
      </w:r>
      <w:r w:rsidR="002034A5" w:rsidRPr="009532C0">
        <w:rPr>
          <w:rFonts w:ascii="Times New Roman" w:hAnsi="Times New Roman" w:cs="Times New Roman"/>
        </w:rPr>
        <w:t>mit 18 Prozent höher als die Widerruf</w:t>
      </w:r>
      <w:r w:rsidR="00973ECB" w:rsidRPr="009532C0">
        <w:rPr>
          <w:rFonts w:ascii="Times New Roman" w:hAnsi="Times New Roman" w:cs="Times New Roman"/>
        </w:rPr>
        <w:t>squote</w:t>
      </w:r>
      <w:r w:rsidR="002034A5" w:rsidRPr="009532C0">
        <w:rPr>
          <w:rFonts w:ascii="Times New Roman" w:hAnsi="Times New Roman" w:cs="Times New Roman"/>
        </w:rPr>
        <w:t>.</w:t>
      </w:r>
      <w:r w:rsidR="002034A5" w:rsidRPr="009532C0">
        <w:rPr>
          <w:rStyle w:val="Funotenzeichen"/>
          <w:rFonts w:ascii="Times New Roman" w:hAnsi="Times New Roman" w:cs="Times New Roman"/>
        </w:rPr>
        <w:footnoteReference w:id="16"/>
      </w:r>
      <w:r w:rsidR="002034A5" w:rsidRPr="009532C0">
        <w:rPr>
          <w:rFonts w:ascii="Times New Roman" w:hAnsi="Times New Roman" w:cs="Times New Roman"/>
        </w:rPr>
        <w:t xml:space="preserve"> </w:t>
      </w:r>
    </w:p>
    <w:p w:rsidR="00EA01C3" w:rsidRPr="009532C0" w:rsidRDefault="00ED727E" w:rsidP="00EA01C3">
      <w:pPr>
        <w:jc w:val="both"/>
        <w:rPr>
          <w:rFonts w:ascii="Times New Roman" w:hAnsi="Times New Roman" w:cs="Times New Roman"/>
          <w:b/>
          <w:bCs/>
        </w:rPr>
      </w:pPr>
      <w:r w:rsidRPr="009532C0">
        <w:rPr>
          <w:rFonts w:ascii="Times New Roman" w:hAnsi="Times New Roman" w:cs="Times New Roman"/>
        </w:rPr>
        <w:t xml:space="preserve">. </w:t>
      </w:r>
      <w:r w:rsidR="00EA01C3" w:rsidRPr="009532C0">
        <w:rPr>
          <w:rFonts w:ascii="Times New Roman" w:hAnsi="Times New Roman" w:cs="Times New Roman"/>
          <w:b/>
          <w:bCs/>
        </w:rPr>
        <w:t xml:space="preserve">Tab. 6: Stauaufbau bei den Widerrufsprüfverfahren </w:t>
      </w:r>
      <w:r w:rsidR="008A2ABE" w:rsidRPr="009532C0">
        <w:rPr>
          <w:rFonts w:ascii="Times New Roman" w:hAnsi="Times New Roman" w:cs="Times New Roman"/>
          <w:b/>
          <w:bCs/>
        </w:rPr>
        <w:t xml:space="preserve">und Widerrufsquote </w:t>
      </w:r>
      <w:r w:rsidR="00EA01C3" w:rsidRPr="009532C0">
        <w:rPr>
          <w:rFonts w:ascii="Times New Roman" w:hAnsi="Times New Roman" w:cs="Times New Roman"/>
          <w:b/>
          <w:bCs/>
        </w:rPr>
        <w:t>2017-2019</w:t>
      </w:r>
    </w:p>
    <w:tbl>
      <w:tblPr>
        <w:tblStyle w:val="Tabellenraster"/>
        <w:tblW w:w="0" w:type="auto"/>
        <w:tblLook w:val="04A0" w:firstRow="1" w:lastRow="0" w:firstColumn="1" w:lastColumn="0" w:noHBand="0" w:noVBand="1"/>
      </w:tblPr>
      <w:tblGrid>
        <w:gridCol w:w="1058"/>
        <w:gridCol w:w="2509"/>
        <w:gridCol w:w="1263"/>
        <w:gridCol w:w="1723"/>
        <w:gridCol w:w="2373"/>
      </w:tblGrid>
      <w:tr w:rsidR="00EA01C3" w:rsidRPr="009532C0" w:rsidTr="00727E5A">
        <w:tc>
          <w:tcPr>
            <w:tcW w:w="1058" w:type="dxa"/>
            <w:tcBorders>
              <w:top w:val="single" w:sz="4" w:space="0" w:color="000000"/>
              <w:left w:val="single" w:sz="4" w:space="0" w:color="000000"/>
              <w:bottom w:val="single" w:sz="4" w:space="0" w:color="000000"/>
              <w:right w:val="single" w:sz="4" w:space="0" w:color="000000"/>
            </w:tcBorders>
          </w:tcPr>
          <w:p w:rsidR="00EA01C3" w:rsidRPr="009532C0" w:rsidRDefault="00EA01C3" w:rsidP="00ED727E">
            <w:pPr>
              <w:jc w:val="center"/>
              <w:rPr>
                <w:rFonts w:ascii="Times New Roman"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Angelegte Widerrufsprüfverfahren</w:t>
            </w:r>
          </w:p>
        </w:tc>
        <w:tc>
          <w:tcPr>
            <w:tcW w:w="126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Entschei-dungen</w:t>
            </w:r>
          </w:p>
        </w:tc>
        <w:tc>
          <w:tcPr>
            <w:tcW w:w="172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Widerrufsquote</w:t>
            </w:r>
          </w:p>
          <w:p w:rsidR="00EA01C3" w:rsidRPr="009532C0" w:rsidRDefault="00B611A5" w:rsidP="00ED727E">
            <w:pPr>
              <w:jc w:val="center"/>
              <w:rPr>
                <w:rFonts w:ascii="Times New Roman" w:hAnsi="Times New Roman" w:cs="Times New Roman"/>
              </w:rPr>
            </w:pPr>
            <w:r w:rsidRPr="009532C0">
              <w:rPr>
                <w:rFonts w:ascii="Times New Roman" w:hAnsi="Times New Roman" w:cs="Times New Roman"/>
              </w:rPr>
              <w:t>i</w:t>
            </w:r>
            <w:r w:rsidR="00EA01C3" w:rsidRPr="009532C0">
              <w:rPr>
                <w:rFonts w:ascii="Times New Roman" w:hAnsi="Times New Roman" w:cs="Times New Roman"/>
              </w:rPr>
              <w:t>n %</w:t>
            </w:r>
          </w:p>
        </w:tc>
        <w:tc>
          <w:tcPr>
            <w:tcW w:w="237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 xml:space="preserve">Anhängige Widerrufsprüfverfahren  </w:t>
            </w:r>
          </w:p>
        </w:tc>
      </w:tr>
      <w:tr w:rsidR="00EA01C3" w:rsidRPr="009532C0" w:rsidTr="00727E5A">
        <w:tc>
          <w:tcPr>
            <w:tcW w:w="1058"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2017</w:t>
            </w:r>
          </w:p>
        </w:tc>
        <w:tc>
          <w:tcPr>
            <w:tcW w:w="2509"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72</w:t>
            </w:r>
            <w:r w:rsidR="00B611A5" w:rsidRPr="009532C0">
              <w:rPr>
                <w:rFonts w:ascii="Times New Roman" w:hAnsi="Times New Roman" w:cs="Times New Roman"/>
              </w:rPr>
              <w:t>.</w:t>
            </w:r>
            <w:r w:rsidRPr="009532C0">
              <w:rPr>
                <w:rFonts w:ascii="Times New Roman" w:hAnsi="Times New Roman" w:cs="Times New Roman"/>
              </w:rPr>
              <w:t>106</w:t>
            </w:r>
          </w:p>
        </w:tc>
        <w:tc>
          <w:tcPr>
            <w:tcW w:w="126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2</w:t>
            </w:r>
            <w:r w:rsidR="00B611A5" w:rsidRPr="009532C0">
              <w:rPr>
                <w:rFonts w:ascii="Times New Roman" w:hAnsi="Times New Roman" w:cs="Times New Roman"/>
              </w:rPr>
              <w:t>.</w:t>
            </w:r>
            <w:r w:rsidRPr="009532C0">
              <w:rPr>
                <w:rFonts w:ascii="Times New Roman" w:hAnsi="Times New Roman" w:cs="Times New Roman"/>
              </w:rPr>
              <w:t>527</w:t>
            </w:r>
          </w:p>
        </w:tc>
        <w:tc>
          <w:tcPr>
            <w:tcW w:w="172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16,7 %</w:t>
            </w:r>
          </w:p>
        </w:tc>
        <w:tc>
          <w:tcPr>
            <w:tcW w:w="237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76</w:t>
            </w:r>
            <w:r w:rsidR="00B611A5" w:rsidRPr="009532C0">
              <w:rPr>
                <w:rFonts w:ascii="Times New Roman" w:hAnsi="Times New Roman" w:cs="Times New Roman"/>
              </w:rPr>
              <w:t>.</w:t>
            </w:r>
            <w:r w:rsidRPr="009532C0">
              <w:rPr>
                <w:rFonts w:ascii="Times New Roman" w:hAnsi="Times New Roman" w:cs="Times New Roman"/>
              </w:rPr>
              <w:t>625</w:t>
            </w:r>
          </w:p>
        </w:tc>
      </w:tr>
      <w:tr w:rsidR="00EA01C3" w:rsidRPr="009532C0" w:rsidTr="00727E5A">
        <w:tc>
          <w:tcPr>
            <w:tcW w:w="1058"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2018</w:t>
            </w:r>
          </w:p>
        </w:tc>
        <w:tc>
          <w:tcPr>
            <w:tcW w:w="2509"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192</w:t>
            </w:r>
            <w:r w:rsidR="00B611A5" w:rsidRPr="009532C0">
              <w:rPr>
                <w:rFonts w:ascii="Times New Roman" w:hAnsi="Times New Roman" w:cs="Times New Roman"/>
              </w:rPr>
              <w:t>.</w:t>
            </w:r>
            <w:r w:rsidRPr="009532C0">
              <w:rPr>
                <w:rFonts w:ascii="Times New Roman" w:hAnsi="Times New Roman" w:cs="Times New Roman"/>
              </w:rPr>
              <w:t>664</w:t>
            </w:r>
          </w:p>
        </w:tc>
        <w:tc>
          <w:tcPr>
            <w:tcW w:w="126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85</w:t>
            </w:r>
            <w:r w:rsidR="00B611A5" w:rsidRPr="009532C0">
              <w:rPr>
                <w:rFonts w:ascii="Times New Roman" w:hAnsi="Times New Roman" w:cs="Times New Roman"/>
              </w:rPr>
              <w:t>.</w:t>
            </w:r>
            <w:r w:rsidRPr="009532C0">
              <w:rPr>
                <w:rFonts w:ascii="Times New Roman" w:hAnsi="Times New Roman" w:cs="Times New Roman"/>
              </w:rPr>
              <w:t>052</w:t>
            </w:r>
          </w:p>
        </w:tc>
        <w:tc>
          <w:tcPr>
            <w:tcW w:w="172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1,2 %</w:t>
            </w:r>
          </w:p>
        </w:tc>
        <w:tc>
          <w:tcPr>
            <w:tcW w:w="237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182</w:t>
            </w:r>
            <w:r w:rsidR="00B611A5" w:rsidRPr="009532C0">
              <w:rPr>
                <w:rFonts w:ascii="Times New Roman" w:hAnsi="Times New Roman" w:cs="Times New Roman"/>
              </w:rPr>
              <w:t>.</w:t>
            </w:r>
            <w:r w:rsidRPr="009532C0">
              <w:rPr>
                <w:rFonts w:ascii="Times New Roman" w:hAnsi="Times New Roman" w:cs="Times New Roman"/>
              </w:rPr>
              <w:t>332</w:t>
            </w:r>
          </w:p>
        </w:tc>
      </w:tr>
      <w:tr w:rsidR="00EA01C3" w:rsidRPr="009532C0" w:rsidTr="00727E5A">
        <w:tc>
          <w:tcPr>
            <w:tcW w:w="1058"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Jan-</w:t>
            </w:r>
            <w:r w:rsidR="00B611A5" w:rsidRPr="009532C0">
              <w:rPr>
                <w:rFonts w:ascii="Times New Roman" w:hAnsi="Times New Roman" w:cs="Times New Roman"/>
              </w:rPr>
              <w:t>Sept</w:t>
            </w:r>
            <w:r w:rsidRPr="009532C0">
              <w:rPr>
                <w:rFonts w:ascii="Times New Roman" w:hAnsi="Times New Roman" w:cs="Times New Roman"/>
              </w:rPr>
              <w:t xml:space="preserve"> 2019</w:t>
            </w:r>
          </w:p>
        </w:tc>
        <w:tc>
          <w:tcPr>
            <w:tcW w:w="2509"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1</w:t>
            </w:r>
            <w:r w:rsidR="00D35348" w:rsidRPr="009532C0">
              <w:rPr>
                <w:rFonts w:ascii="Times New Roman" w:hAnsi="Times New Roman" w:cs="Times New Roman"/>
              </w:rPr>
              <w:t>46</w:t>
            </w:r>
            <w:r w:rsidR="00B611A5" w:rsidRPr="009532C0">
              <w:rPr>
                <w:rFonts w:ascii="Times New Roman" w:hAnsi="Times New Roman" w:cs="Times New Roman"/>
              </w:rPr>
              <w:t>.</w:t>
            </w:r>
            <w:r w:rsidR="00D35348" w:rsidRPr="009532C0">
              <w:rPr>
                <w:rFonts w:ascii="Times New Roman" w:hAnsi="Times New Roman" w:cs="Times New Roman"/>
              </w:rPr>
              <w:t>669</w:t>
            </w:r>
          </w:p>
        </w:tc>
        <w:tc>
          <w:tcPr>
            <w:tcW w:w="1263" w:type="dxa"/>
            <w:tcBorders>
              <w:top w:val="single" w:sz="4" w:space="0" w:color="000000"/>
              <w:left w:val="single" w:sz="4" w:space="0" w:color="000000"/>
              <w:bottom w:val="single" w:sz="4" w:space="0" w:color="000000"/>
              <w:right w:val="single" w:sz="4" w:space="0" w:color="000000"/>
            </w:tcBorders>
            <w:hideMark/>
          </w:tcPr>
          <w:p w:rsidR="00EA01C3" w:rsidRPr="009532C0" w:rsidRDefault="00B611A5" w:rsidP="00ED727E">
            <w:pPr>
              <w:jc w:val="center"/>
              <w:rPr>
                <w:rFonts w:ascii="Times New Roman" w:hAnsi="Times New Roman" w:cs="Times New Roman"/>
              </w:rPr>
            </w:pPr>
            <w:r w:rsidRPr="009532C0">
              <w:rPr>
                <w:rFonts w:ascii="Times New Roman" w:hAnsi="Times New Roman" w:cs="Times New Roman"/>
              </w:rPr>
              <w:t>114.087</w:t>
            </w:r>
          </w:p>
        </w:tc>
        <w:tc>
          <w:tcPr>
            <w:tcW w:w="172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3,0 %</w:t>
            </w:r>
          </w:p>
        </w:tc>
        <w:tc>
          <w:tcPr>
            <w:tcW w:w="2373" w:type="dxa"/>
            <w:tcBorders>
              <w:top w:val="single" w:sz="4" w:space="0" w:color="000000"/>
              <w:left w:val="single" w:sz="4" w:space="0" w:color="000000"/>
              <w:bottom w:val="single" w:sz="4" w:space="0" w:color="000000"/>
              <w:right w:val="single" w:sz="4" w:space="0" w:color="000000"/>
            </w:tcBorders>
            <w:hideMark/>
          </w:tcPr>
          <w:p w:rsidR="00EA01C3" w:rsidRPr="009532C0" w:rsidRDefault="00EA01C3" w:rsidP="00ED727E">
            <w:pPr>
              <w:jc w:val="center"/>
              <w:rPr>
                <w:rFonts w:ascii="Times New Roman" w:hAnsi="Times New Roman" w:cs="Times New Roman"/>
              </w:rPr>
            </w:pPr>
            <w:r w:rsidRPr="009532C0">
              <w:rPr>
                <w:rFonts w:ascii="Times New Roman" w:hAnsi="Times New Roman" w:cs="Times New Roman"/>
              </w:rPr>
              <w:t>21</w:t>
            </w:r>
            <w:r w:rsidR="00B611A5" w:rsidRPr="009532C0">
              <w:rPr>
                <w:rFonts w:ascii="Times New Roman" w:hAnsi="Times New Roman" w:cs="Times New Roman"/>
              </w:rPr>
              <w:t>2.841</w:t>
            </w:r>
          </w:p>
        </w:tc>
      </w:tr>
    </w:tbl>
    <w:p w:rsidR="00EA01C3" w:rsidRPr="009532C0" w:rsidRDefault="00EA01C3" w:rsidP="00EA01C3">
      <w:pPr>
        <w:jc w:val="both"/>
        <w:rPr>
          <w:rFonts w:ascii="Times New Roman" w:hAnsi="Times New Roman" w:cs="Times New Roman"/>
          <w:lang w:val="fr-FR"/>
        </w:rPr>
      </w:pPr>
      <w:r w:rsidRPr="009532C0">
        <w:rPr>
          <w:rFonts w:ascii="Times New Roman" w:hAnsi="Times New Roman" w:cs="Times New Roman"/>
          <w:lang w:val="fr-FR"/>
        </w:rPr>
        <w:t xml:space="preserve">Quelle: </w:t>
      </w:r>
      <w:hyperlink r:id="rId8" w:history="1">
        <w:r w:rsidRPr="009532C0">
          <w:rPr>
            <w:rStyle w:val="Hyperlink"/>
            <w:rFonts w:ascii="Times New Roman" w:hAnsi="Times New Roman" w:cs="Times New Roman"/>
            <w:lang w:val="fr-FR"/>
          </w:rPr>
          <w:t>http://www.bamf.de/DE/Infothek/Statistiken/Asylzahlen/AktuelleZahlen/aktuelle-zahlen-asyl-node.html</w:t>
        </w:r>
      </w:hyperlink>
      <w:r w:rsidRPr="009532C0">
        <w:rPr>
          <w:rFonts w:ascii="Times New Roman" w:hAnsi="Times New Roman" w:cs="Times New Roman"/>
          <w:lang w:val="fr-FR"/>
        </w:rPr>
        <w:t>, S. 14.</w:t>
      </w:r>
    </w:p>
    <w:p w:rsidR="00480749" w:rsidRPr="009532C0" w:rsidRDefault="00480749" w:rsidP="00480749">
      <w:pPr>
        <w:jc w:val="both"/>
        <w:rPr>
          <w:rFonts w:ascii="Times New Roman" w:hAnsi="Times New Roman" w:cs="Times New Roman"/>
          <w:color w:val="29293A"/>
          <w:shd w:val="clear" w:color="auto" w:fill="FFFFFF"/>
        </w:rPr>
      </w:pPr>
      <w:r w:rsidRPr="009532C0">
        <w:rPr>
          <w:rFonts w:ascii="Times New Roman" w:hAnsi="Times New Roman" w:cs="Times New Roman"/>
        </w:rPr>
        <w:t>Für Länder und Kommunen bedeuten die Länge der Asylverfahren und die Konzentration auf Widerrufsverfahren erneut eine Belastung, für die Flüchtlinge eine weitere Verunsicherung. Zudem führen Widerrufe angesichts der langen Aufenthaltszeiten im Allgemeinen nicht zu Ausreisen. Sichtbar wird das Problem an der Zahl der Menschen, die nach de</w:t>
      </w:r>
      <w:r w:rsidRPr="009532C0">
        <w:rPr>
          <w:rFonts w:ascii="Times New Roman" w:hAnsi="Times New Roman" w:cs="Times New Roman"/>
          <w:color w:val="29293A"/>
          <w:shd w:val="clear" w:color="auto" w:fill="FFFFFF"/>
        </w:rPr>
        <w:t xml:space="preserve">m </w:t>
      </w:r>
      <w:bookmarkStart w:id="14" w:name="_Hlk20207942"/>
      <w:r w:rsidRPr="009532C0">
        <w:rPr>
          <w:rFonts w:ascii="Times New Roman" w:hAnsi="Times New Roman" w:cs="Times New Roman"/>
          <w:color w:val="29293A"/>
          <w:shd w:val="clear" w:color="auto" w:fill="FFFFFF"/>
        </w:rPr>
        <w:t>Asylbewerberleistungsgesetz</w:t>
      </w:r>
      <w:bookmarkEnd w:id="14"/>
      <w:r w:rsidRPr="009532C0">
        <w:rPr>
          <w:rFonts w:ascii="Times New Roman" w:hAnsi="Times New Roman" w:cs="Times New Roman"/>
        </w:rPr>
        <w:t xml:space="preserve"> versorgt werden. </w:t>
      </w:r>
      <w:r w:rsidR="00B92630" w:rsidRPr="009532C0">
        <w:rPr>
          <w:rFonts w:ascii="Times New Roman" w:hAnsi="Times New Roman" w:cs="Times New Roman"/>
          <w:color w:val="29293A"/>
          <w:shd w:val="clear" w:color="auto" w:fill="FFFFFF"/>
        </w:rPr>
        <w:t xml:space="preserve">Ende 2018 bezogen immer noch 411.000 Menschen Leistungen nach dem Asylbewerberleistungsgesetz. Das waren zwar weniger als Ende 2015 </w:t>
      </w:r>
      <w:r w:rsidR="007645CE" w:rsidRPr="009532C0">
        <w:rPr>
          <w:rFonts w:ascii="Times New Roman" w:hAnsi="Times New Roman" w:cs="Times New Roman"/>
          <w:color w:val="29293A"/>
          <w:shd w:val="clear" w:color="auto" w:fill="FFFFFF"/>
        </w:rPr>
        <w:t xml:space="preserve">mit </w:t>
      </w:r>
      <w:r w:rsidR="00B92630" w:rsidRPr="009532C0">
        <w:rPr>
          <w:rFonts w:ascii="Times New Roman" w:hAnsi="Times New Roman" w:cs="Times New Roman"/>
          <w:color w:val="29293A"/>
          <w:shd w:val="clear" w:color="auto" w:fill="FFFFFF"/>
        </w:rPr>
        <w:t xml:space="preserve">975.000 und auch weniger als Ende 2017 </w:t>
      </w:r>
      <w:r w:rsidR="007645CE" w:rsidRPr="009532C0">
        <w:rPr>
          <w:rFonts w:ascii="Times New Roman" w:hAnsi="Times New Roman" w:cs="Times New Roman"/>
          <w:color w:val="29293A"/>
          <w:shd w:val="clear" w:color="auto" w:fill="FFFFFF"/>
        </w:rPr>
        <w:t xml:space="preserve">mit </w:t>
      </w:r>
      <w:r w:rsidR="00B92630" w:rsidRPr="009532C0">
        <w:rPr>
          <w:rFonts w:ascii="Times New Roman" w:hAnsi="Times New Roman" w:cs="Times New Roman"/>
          <w:color w:val="29293A"/>
          <w:shd w:val="clear" w:color="auto" w:fill="FFFFFF"/>
        </w:rPr>
        <w:t>469</w:t>
      </w:r>
      <w:r w:rsidR="00F005C6" w:rsidRPr="009532C0">
        <w:rPr>
          <w:rFonts w:ascii="Times New Roman" w:hAnsi="Times New Roman" w:cs="Times New Roman"/>
          <w:color w:val="29293A"/>
          <w:shd w:val="clear" w:color="auto" w:fill="FFFFFF"/>
        </w:rPr>
        <w:t>.</w:t>
      </w:r>
      <w:r w:rsidR="00B92630" w:rsidRPr="009532C0">
        <w:rPr>
          <w:rFonts w:ascii="Times New Roman" w:hAnsi="Times New Roman" w:cs="Times New Roman"/>
          <w:color w:val="29293A"/>
          <w:shd w:val="clear" w:color="auto" w:fill="FFFFFF"/>
        </w:rPr>
        <w:t xml:space="preserve">000, aber </w:t>
      </w:r>
      <w:r w:rsidR="00904C92" w:rsidRPr="009532C0">
        <w:rPr>
          <w:rFonts w:ascii="Times New Roman" w:hAnsi="Times New Roman" w:cs="Times New Roman"/>
          <w:color w:val="29293A"/>
          <w:shd w:val="clear" w:color="auto" w:fill="FFFFFF"/>
        </w:rPr>
        <w:t xml:space="preserve">es gibt </w:t>
      </w:r>
      <w:r w:rsidR="00B92630" w:rsidRPr="009532C0">
        <w:rPr>
          <w:rFonts w:ascii="Times New Roman" w:hAnsi="Times New Roman" w:cs="Times New Roman"/>
          <w:color w:val="29293A"/>
          <w:shd w:val="clear" w:color="auto" w:fill="FFFFFF"/>
        </w:rPr>
        <w:t>immer noch sehr viele Menschen in einem ungeklärten Aufenthaltszustand, die von den Ländern versorgt werden müssen</w:t>
      </w:r>
      <w:r w:rsidR="007645CE" w:rsidRPr="009532C0">
        <w:rPr>
          <w:rFonts w:ascii="Times New Roman" w:hAnsi="Times New Roman" w:cs="Times New Roman"/>
          <w:color w:val="29293A"/>
          <w:shd w:val="clear" w:color="auto" w:fill="FFFFFF"/>
        </w:rPr>
        <w:t>.</w:t>
      </w:r>
      <w:r w:rsidR="007645CE" w:rsidRPr="009532C0">
        <w:rPr>
          <w:rStyle w:val="Funotenzeichen"/>
          <w:rFonts w:ascii="Times New Roman" w:hAnsi="Times New Roman" w:cs="Times New Roman"/>
          <w:color w:val="29293A"/>
          <w:shd w:val="clear" w:color="auto" w:fill="FFFFFF"/>
        </w:rPr>
        <w:footnoteReference w:id="17"/>
      </w:r>
    </w:p>
    <w:p w:rsidR="0028474B" w:rsidRPr="009532C0" w:rsidRDefault="00344AE9" w:rsidP="00904C92">
      <w:pPr>
        <w:pStyle w:val="MPIBodytext"/>
        <w:jc w:val="both"/>
        <w:rPr>
          <w:rFonts w:ascii="Times New Roman" w:hAnsi="Times New Roman"/>
          <w:lang w:val="de-DE"/>
        </w:rPr>
      </w:pPr>
      <w:r w:rsidRPr="009532C0">
        <w:rPr>
          <w:rFonts w:ascii="Times New Roman" w:hAnsi="Times New Roman"/>
          <w:lang w:val="de-DE"/>
        </w:rPr>
        <w:t>Auf dem Höhepunkt der Asylkrise 2016 hatte der Bundestag beklagt, dass die Asylverfahren mit sechs Monaten zu lange dauerten. Wenn das 2019 noch immer der Fall ist, muss eine Fehlentwicklung konstatiert werden. In der Begründung des ersten</w:t>
      </w:r>
      <w:r w:rsidR="00651854" w:rsidRPr="009532C0">
        <w:rPr>
          <w:rFonts w:ascii="Times New Roman" w:hAnsi="Times New Roman"/>
          <w:lang w:val="de-DE"/>
        </w:rPr>
        <w:t xml:space="preserve"> </w:t>
      </w:r>
      <w:r w:rsidRPr="009532C0">
        <w:rPr>
          <w:rFonts w:ascii="Times New Roman" w:hAnsi="Times New Roman"/>
          <w:lang w:val="de-DE"/>
        </w:rPr>
        <w:t xml:space="preserve">Datenaustauschverbesserungsgesetzes wurde dazu </w:t>
      </w:r>
      <w:r w:rsidR="00904C92" w:rsidRPr="009532C0">
        <w:rPr>
          <w:rFonts w:ascii="Times New Roman" w:hAnsi="Times New Roman"/>
          <w:lang w:val="de-DE"/>
        </w:rPr>
        <w:t xml:space="preserve">2016 </w:t>
      </w:r>
      <w:r w:rsidRPr="009532C0">
        <w:rPr>
          <w:rFonts w:ascii="Times New Roman" w:hAnsi="Times New Roman"/>
          <w:lang w:val="de-DE"/>
        </w:rPr>
        <w:t>ausgeführt:</w:t>
      </w:r>
      <w:r w:rsidR="007645CE" w:rsidRPr="009532C0">
        <w:rPr>
          <w:rFonts w:ascii="Times New Roman" w:hAnsi="Times New Roman"/>
          <w:lang w:val="de-DE"/>
        </w:rPr>
        <w:t xml:space="preserve"> </w:t>
      </w:r>
    </w:p>
    <w:p w:rsidR="0028474B" w:rsidRPr="009532C0" w:rsidRDefault="0028474B" w:rsidP="00904C92">
      <w:pPr>
        <w:pStyle w:val="MPIBodytext"/>
        <w:jc w:val="both"/>
        <w:rPr>
          <w:rFonts w:ascii="Times New Roman" w:hAnsi="Times New Roman"/>
          <w:lang w:val="de-DE"/>
        </w:rPr>
      </w:pPr>
    </w:p>
    <w:p w:rsidR="0028474B" w:rsidRPr="009532C0" w:rsidRDefault="00344AE9" w:rsidP="00904C92">
      <w:pPr>
        <w:pStyle w:val="MPIBodytext"/>
        <w:jc w:val="both"/>
        <w:rPr>
          <w:rFonts w:ascii="Times New Roman" w:hAnsi="Times New Roman"/>
          <w:lang w:val="de-DE"/>
        </w:rPr>
      </w:pPr>
      <w:r w:rsidRPr="009532C0">
        <w:rPr>
          <w:rFonts w:ascii="Times New Roman" w:hAnsi="Times New Roman"/>
          <w:i/>
          <w:iCs/>
          <w:lang w:val="de-DE"/>
        </w:rPr>
        <w:t>„Die Asylverfahren sind mit einer derzeit durchschnittlichen Dauer von knapp sechs Monaten zu lang. Die betroffenen Personen leben demzufolge entsprechend lange in Unsicherheit über ihr weiteres Schicksal. Jene, deren Anträge letztlich positiv beschieden werden und die deshalb zunächst in Deutschland bleiben dürfen, erhalten so relativ spät Zugang zu Integrationsmaßnahmen und benötigen geraume Zeit, bis sie sich dem Arbeitsmarkt zur Verfügung stellen können. Aber auch für diejenigen, die lange auf einen ablehnenden Bescheid warten müssen, erschwert die Dauer der Verfahren eine Rückkehr in ihre Herkunftsländer. Insbesondere Kinder, die sich schon wegen der Teilnahme am Schulunterricht im Regelfall schneller integrieren, können dann aus einer ihnen gerade vertraut gewordenen Umgebung gerissen werden. Nicht zuletzt deshalb steigt mit der Verweildauer erfahrungsgemäß auch die Wahrscheinlichkeit von Duldungen nach erfolgten Ablehnungen. Dies wiederum beansprucht Ressourcen, die für anerkannte Schutzbedürftige benötigt werden.“</w:t>
      </w:r>
      <w:r w:rsidRPr="009532C0">
        <w:rPr>
          <w:rFonts w:ascii="Times New Roman" w:hAnsi="Times New Roman"/>
          <w:lang w:val="de-DE"/>
        </w:rPr>
        <w:t xml:space="preserve"> (</w:t>
      </w:r>
      <w:bookmarkStart w:id="15" w:name="_Hlk22137686"/>
      <w:r w:rsidRPr="009532C0">
        <w:rPr>
          <w:rFonts w:ascii="Times New Roman" w:hAnsi="Times New Roman"/>
          <w:lang w:val="de-DE"/>
        </w:rPr>
        <w:t>B</w:t>
      </w:r>
      <w:r w:rsidR="00904C92" w:rsidRPr="009532C0">
        <w:rPr>
          <w:rFonts w:ascii="Times New Roman" w:hAnsi="Times New Roman"/>
          <w:lang w:val="de-DE"/>
        </w:rPr>
        <w:t>T</w:t>
      </w:r>
      <w:r w:rsidRPr="009532C0">
        <w:rPr>
          <w:rFonts w:ascii="Times New Roman" w:hAnsi="Times New Roman"/>
          <w:lang w:val="de-DE"/>
        </w:rPr>
        <w:t xml:space="preserve"> Dr</w:t>
      </w:r>
      <w:r w:rsidR="00904C92" w:rsidRPr="009532C0">
        <w:rPr>
          <w:rFonts w:ascii="Times New Roman" w:hAnsi="Times New Roman"/>
          <w:lang w:val="de-DE"/>
        </w:rPr>
        <w:t>.</w:t>
      </w:r>
      <w:r w:rsidRPr="009532C0">
        <w:rPr>
          <w:rFonts w:ascii="Times New Roman" w:hAnsi="Times New Roman"/>
          <w:lang w:val="de-DE"/>
        </w:rPr>
        <w:t>18/7203, 06.01.2016</w:t>
      </w:r>
      <w:bookmarkEnd w:id="15"/>
      <w:r w:rsidRPr="009532C0">
        <w:rPr>
          <w:rFonts w:ascii="Times New Roman" w:hAnsi="Times New Roman"/>
          <w:lang w:val="de-DE"/>
        </w:rPr>
        <w:t>).</w:t>
      </w:r>
      <w:r w:rsidR="00904C92" w:rsidRPr="009532C0">
        <w:rPr>
          <w:rFonts w:ascii="Times New Roman" w:hAnsi="Times New Roman"/>
          <w:lang w:val="de-DE"/>
        </w:rPr>
        <w:t xml:space="preserve"> </w:t>
      </w:r>
    </w:p>
    <w:p w:rsidR="0028474B" w:rsidRPr="009532C0" w:rsidRDefault="0028474B" w:rsidP="00904C92">
      <w:pPr>
        <w:pStyle w:val="MPIBodytext"/>
        <w:jc w:val="both"/>
        <w:rPr>
          <w:rFonts w:ascii="Times New Roman" w:hAnsi="Times New Roman"/>
          <w:lang w:val="de-DE"/>
        </w:rPr>
      </w:pPr>
    </w:p>
    <w:p w:rsidR="00686942" w:rsidRPr="009532C0" w:rsidRDefault="00904C92" w:rsidP="00904C92">
      <w:pPr>
        <w:pStyle w:val="MPIBodytext"/>
        <w:jc w:val="both"/>
        <w:rPr>
          <w:rFonts w:ascii="Times New Roman" w:hAnsi="Times New Roman"/>
          <w:lang w:val="de-DE"/>
        </w:rPr>
      </w:pPr>
      <w:r w:rsidRPr="009532C0">
        <w:rPr>
          <w:rFonts w:ascii="Times New Roman" w:hAnsi="Times New Roman"/>
          <w:color w:val="111314"/>
          <w:shd w:val="clear" w:color="auto" w:fill="FFFFFF"/>
          <w:lang w:val="de-DE"/>
        </w:rPr>
        <w:t>Auch d</w:t>
      </w:r>
      <w:r w:rsidR="00686942" w:rsidRPr="009532C0">
        <w:rPr>
          <w:rFonts w:ascii="Times New Roman" w:hAnsi="Times New Roman"/>
          <w:color w:val="111314"/>
          <w:shd w:val="clear" w:color="auto" w:fill="FFFFFF"/>
          <w:lang w:val="de-DE"/>
        </w:rPr>
        <w:t xml:space="preserve">ie Integrationsbeauftragte Staatsministerin Widmann-Maunz beschrieb 2018 </w:t>
      </w:r>
      <w:r w:rsidRPr="009532C0">
        <w:rPr>
          <w:rFonts w:ascii="Times New Roman" w:hAnsi="Times New Roman"/>
          <w:color w:val="111314"/>
          <w:shd w:val="clear" w:color="auto" w:fill="FFFFFF"/>
          <w:lang w:val="de-DE"/>
        </w:rPr>
        <w:t xml:space="preserve">die </w:t>
      </w:r>
      <w:r w:rsidR="00686942" w:rsidRPr="009532C0">
        <w:rPr>
          <w:rFonts w:ascii="Times New Roman" w:hAnsi="Times New Roman"/>
          <w:color w:val="111314"/>
          <w:shd w:val="clear" w:color="auto" w:fill="FFFFFF"/>
          <w:lang w:val="de-DE"/>
        </w:rPr>
        <w:t xml:space="preserve">Dringlichkeit schnellen Integrationshandelns:  </w:t>
      </w:r>
      <w:r w:rsidR="00686942" w:rsidRPr="009532C0">
        <w:rPr>
          <w:rFonts w:ascii="Times New Roman" w:hAnsi="Times New Roman"/>
          <w:i/>
          <w:iCs/>
          <w:color w:val="111314"/>
          <w:shd w:val="clear" w:color="auto" w:fill="FFFFFF"/>
          <w:lang w:val="de-DE"/>
        </w:rPr>
        <w:t>"Unmittelbar nach dem Ankommen brauchen wir Kurse, die Werte und Erwartungen vermitteln, unabhängig von Aufenthaltsdauer und Status."</w:t>
      </w:r>
      <w:r w:rsidR="00686942" w:rsidRPr="009532C0">
        <w:rPr>
          <w:rStyle w:val="Funotenzeichen"/>
          <w:rFonts w:ascii="Times New Roman" w:hAnsi="Times New Roman"/>
          <w:i/>
          <w:iCs/>
          <w:color w:val="111314"/>
          <w:shd w:val="clear" w:color="auto" w:fill="FFFFFF"/>
        </w:rPr>
        <w:footnoteReference w:id="18"/>
      </w:r>
      <w:r w:rsidR="00686942" w:rsidRPr="009532C0">
        <w:rPr>
          <w:rFonts w:ascii="Times New Roman" w:hAnsi="Times New Roman"/>
          <w:color w:val="111314"/>
          <w:shd w:val="clear" w:color="auto" w:fill="FFFFFF"/>
          <w:lang w:val="de-DE"/>
        </w:rPr>
        <w:t xml:space="preserve"> </w:t>
      </w:r>
    </w:p>
    <w:p w:rsidR="0028474B" w:rsidRPr="009532C0" w:rsidRDefault="0028474B" w:rsidP="00FB35A2">
      <w:pPr>
        <w:pStyle w:val="MPIBodytext"/>
        <w:rPr>
          <w:rFonts w:ascii="Times New Roman" w:hAnsi="Times New Roman"/>
          <w:lang w:val="de-DE"/>
        </w:rPr>
      </w:pPr>
    </w:p>
    <w:p w:rsidR="00BE7442" w:rsidRPr="009532C0" w:rsidRDefault="00BE7442" w:rsidP="00BE7442">
      <w:pPr>
        <w:pStyle w:val="Listenabsatz"/>
        <w:numPr>
          <w:ilvl w:val="0"/>
          <w:numId w:val="7"/>
        </w:numPr>
        <w:jc w:val="both"/>
        <w:rPr>
          <w:rFonts w:ascii="Times New Roman" w:hAnsi="Times New Roman" w:cs="Times New Roman"/>
          <w:b/>
          <w:bCs/>
        </w:rPr>
      </w:pPr>
      <w:r w:rsidRPr="009532C0">
        <w:rPr>
          <w:rFonts w:ascii="Times New Roman" w:hAnsi="Times New Roman" w:cs="Times New Roman"/>
          <w:b/>
          <w:bCs/>
        </w:rPr>
        <w:t>Probleme beim zentral organisierten Spracherwerb</w:t>
      </w:r>
    </w:p>
    <w:p w:rsidR="00BE7442" w:rsidRPr="009532C0" w:rsidRDefault="00BE7442" w:rsidP="00BE7442">
      <w:pPr>
        <w:jc w:val="both"/>
        <w:rPr>
          <w:rFonts w:ascii="Times New Roman" w:hAnsi="Times New Roman" w:cs="Times New Roman"/>
          <w:color w:val="222222"/>
          <w:shd w:val="clear" w:color="auto" w:fill="FFFFFF"/>
        </w:rPr>
      </w:pPr>
      <w:r w:rsidRPr="009532C0">
        <w:rPr>
          <w:rFonts w:ascii="Times New Roman" w:hAnsi="Times New Roman" w:cs="Times New Roman"/>
        </w:rPr>
        <w:t xml:space="preserve">Als das BAMF für den Spracherwerb zuständig wurde, ging die Zahl der Kursteilnehmer ab 2005 zunächst zurück, von </w:t>
      </w:r>
      <w:r w:rsidRPr="009532C0">
        <w:rPr>
          <w:rFonts w:ascii="Times New Roman" w:hAnsi="Times New Roman" w:cs="Times New Roman"/>
          <w:color w:val="222222"/>
          <w:shd w:val="clear" w:color="auto" w:fill="FFFFFF"/>
        </w:rPr>
        <w:t xml:space="preserve">130.728 im Jahre 2005 auf 88.629 im Jahre 2010. Dabei wurde die </w:t>
      </w:r>
      <w:r w:rsidRPr="009532C0">
        <w:rPr>
          <w:rFonts w:ascii="Times New Roman" w:hAnsi="Times New Roman" w:cs="Times New Roman"/>
        </w:rPr>
        <w:t>zentrale Rolle der Sprache bei der Integration ständig und manchmal einseitig betont.</w:t>
      </w:r>
      <w:r w:rsidRPr="009532C0">
        <w:rPr>
          <w:rStyle w:val="Funotenzeichen"/>
          <w:rFonts w:ascii="Times New Roman" w:hAnsi="Times New Roman" w:cs="Times New Roman"/>
        </w:rPr>
        <w:footnoteReference w:id="19"/>
      </w:r>
      <w:r w:rsidRPr="009532C0">
        <w:rPr>
          <w:rFonts w:ascii="Times New Roman" w:hAnsi="Times New Roman" w:cs="Times New Roman"/>
        </w:rPr>
        <w:t xml:space="preserve"> </w:t>
      </w:r>
      <w:r w:rsidRPr="009532C0">
        <w:rPr>
          <w:rFonts w:ascii="Times New Roman" w:hAnsi="Times New Roman" w:cs="Times New Roman"/>
          <w:color w:val="222222"/>
          <w:shd w:val="clear" w:color="auto" w:fill="FFFFFF"/>
        </w:rPr>
        <w:t>Die Haushaltsansätze wurden gegenüber denen der Vorgängerinstitution „Sprachverband Deutsch“</w:t>
      </w:r>
      <w:r w:rsidRPr="009532C0">
        <w:rPr>
          <w:rStyle w:val="Funotenzeichen"/>
          <w:rFonts w:ascii="Times New Roman" w:hAnsi="Times New Roman" w:cs="Times New Roman"/>
          <w:color w:val="222222"/>
          <w:shd w:val="clear" w:color="auto" w:fill="FFFFFF"/>
        </w:rPr>
        <w:footnoteReference w:id="20"/>
      </w:r>
      <w:r w:rsidRPr="009532C0">
        <w:rPr>
          <w:rFonts w:ascii="Times New Roman" w:hAnsi="Times New Roman" w:cs="Times New Roman"/>
          <w:color w:val="222222"/>
          <w:shd w:val="clear" w:color="auto" w:fill="FFFFFF"/>
        </w:rPr>
        <w:t xml:space="preserve"> nicht erhöht. In den 1990er Jahren waren weit höhere Beträge eingesetzt worden. Erst mit der Asylkrise gingen die Ansätze wieder nach oben. Schon 2005 wurde kritisiert, dass der Bedarf nicht gedeckt werde.</w:t>
      </w:r>
    </w:p>
    <w:p w:rsidR="00BE7442" w:rsidRPr="009532C0" w:rsidRDefault="00BE7442" w:rsidP="00BE7442">
      <w:pPr>
        <w:jc w:val="both"/>
        <w:rPr>
          <w:rFonts w:ascii="Times New Roman" w:hAnsi="Times New Roman" w:cs="Times New Roman"/>
          <w:color w:val="222222"/>
          <w:shd w:val="clear" w:color="auto" w:fill="FFFFFF"/>
        </w:rPr>
      </w:pPr>
      <w:r w:rsidRPr="009532C0">
        <w:rPr>
          <w:rFonts w:ascii="Times New Roman" w:hAnsi="Times New Roman" w:cs="Times New Roman"/>
          <w:color w:val="222222"/>
          <w:shd w:val="clear" w:color="auto" w:fill="FFFFFF"/>
        </w:rPr>
        <w:t>2003 lief der Vertrag mit dem „Sprachverband Deutsch“ aus, der Verband löste sich auf. Zuständig wurde das BAMF, allerdings nicht als Anbieter, sondern als Auftrags-, Kontroll- und Standardisierungsinstanz. Die Sprachkurse wurden ausgeschrieben, die niedrigsten Angebote kamen zum Zug. Die Sprachlehrer wurden überwiegend als Selbständige beschäftigt, die Kurse von „unterbezahlten und prekär beschäftigten Lehrkräften durchgeführt“ (</w:t>
      </w:r>
      <w:bookmarkStart w:id="16" w:name="_Hlk22138895"/>
      <w:r w:rsidRPr="009532C0">
        <w:rPr>
          <w:rFonts w:ascii="Times New Roman" w:hAnsi="Times New Roman" w:cs="Times New Roman"/>
          <w:color w:val="222222"/>
          <w:shd w:val="clear" w:color="auto" w:fill="FFFFFF"/>
        </w:rPr>
        <w:t>Klinger et al 2019</w:t>
      </w:r>
      <w:bookmarkEnd w:id="16"/>
      <w:r w:rsidRPr="009532C0">
        <w:rPr>
          <w:rFonts w:ascii="Times New Roman" w:hAnsi="Times New Roman" w:cs="Times New Roman"/>
          <w:color w:val="222222"/>
          <w:shd w:val="clear" w:color="auto" w:fill="FFFFFF"/>
        </w:rPr>
        <w:t xml:space="preserve">, S.2). In der Asylkrise geriet dieses System an seine Grenzen, da nun viele Träger Personal suchten und Lehrkräfte ins Schulsystem wechseln konnten, wo sie sehr viel besser bezahlt werden. Das BAMF konnte den Bedarf mit seinen Integrationskursen nicht decken, auch dabei entstand ein Stau. Länder, Kommunen, karitative und andere Verbände und viele Freiwillige sprangen ein. Auch die Bundesanstalt für Arbeit bot ein zusätzliches Programm an. Statt eines rationalen Systems entstand ein Durcheinander an unterschiedlichen Angeboten, dass die Kommunen auf lokaler Eben koordinieren mussten (Ohliger et al. 2017). Zudem wird das einheitliche Curriculum der Unterschiedlichkeit der Teilnehmer nicht gerecht, vom Akademiker bis zu Analphabeten (Schroder/Zakharova 2015; Cindark et al. 2019), Die Erfolgsquoten bei den Prüfungen zum Sprachniveaus B1 liegen bei etwa 50 Prozent. Dabei reicht dieses Niveau nicht aus, um in Arbeit zu kommen. Das Wettbewerbssystem veranlasst die Anbieter, leistungsstarke Migranten zu bevorzugen und die Klassen möglichst voll zu bekommen. </w:t>
      </w:r>
      <w:r w:rsidR="00D6414A" w:rsidRPr="009532C0">
        <w:rPr>
          <w:rFonts w:ascii="Times New Roman" w:hAnsi="Times New Roman" w:cs="Times New Roman"/>
          <w:color w:val="222222"/>
          <w:shd w:val="clear" w:color="auto" w:fill="FFFFFF"/>
        </w:rPr>
        <w:t>2018 betrug die Wartezeit bis zur Teilnahme an einem kur im Durchschnitt 8,1 Monate, und für Eltern und Frauenintegrationskurse 11,5 Monate. Sie war gegenüber 2017 um 2,4 Monate angestiegen (BT-Dr. 1910344, S. 11). Auch die Zahl der erfolglosen Teilnehm</w:t>
      </w:r>
      <w:r w:rsidR="00C91F82" w:rsidRPr="009532C0">
        <w:rPr>
          <w:rFonts w:ascii="Times New Roman" w:hAnsi="Times New Roman" w:cs="Times New Roman"/>
          <w:color w:val="222222"/>
          <w:shd w:val="clear" w:color="auto" w:fill="FFFFFF"/>
        </w:rPr>
        <w:t xml:space="preserve">er ist 2018 </w:t>
      </w:r>
      <w:r w:rsidR="00D6414A" w:rsidRPr="009532C0">
        <w:rPr>
          <w:rFonts w:ascii="Times New Roman" w:hAnsi="Times New Roman" w:cs="Times New Roman"/>
          <w:color w:val="222222"/>
          <w:shd w:val="clear" w:color="auto" w:fill="FFFFFF"/>
        </w:rPr>
        <w:t>gestiegen</w:t>
      </w:r>
      <w:r w:rsidR="00C91F82" w:rsidRPr="009532C0">
        <w:rPr>
          <w:rFonts w:ascii="Times New Roman" w:hAnsi="Times New Roman" w:cs="Times New Roman"/>
          <w:color w:val="222222"/>
          <w:shd w:val="clear" w:color="auto" w:fill="FFFFFF"/>
        </w:rPr>
        <w:t>, und zwar auf 197.278 Personen (BT-Dr. 19/10334, S. 14).</w:t>
      </w:r>
    </w:p>
    <w:p w:rsidR="00BE7442" w:rsidRPr="009532C0" w:rsidRDefault="00BE7442" w:rsidP="00BE7442">
      <w:pPr>
        <w:jc w:val="both"/>
        <w:rPr>
          <w:rFonts w:ascii="Times New Roman" w:hAnsi="Times New Roman"/>
        </w:rPr>
      </w:pPr>
      <w:r w:rsidRPr="009532C0">
        <w:rPr>
          <w:rFonts w:ascii="Times New Roman" w:hAnsi="Times New Roman" w:cs="Times New Roman"/>
          <w:color w:val="222222"/>
          <w:shd w:val="clear" w:color="auto" w:fill="FFFFFF"/>
        </w:rPr>
        <w:t>Der Bundesrat hat die Kritik an der Qualität der Integrationskurse am 11. September 2</w:t>
      </w:r>
      <w:r w:rsidR="00727E5A" w:rsidRPr="009532C0">
        <w:rPr>
          <w:rFonts w:ascii="Times New Roman" w:hAnsi="Times New Roman" w:cs="Times New Roman"/>
          <w:color w:val="222222"/>
          <w:shd w:val="clear" w:color="auto" w:fill="FFFFFF"/>
        </w:rPr>
        <w:t>0</w:t>
      </w:r>
      <w:r w:rsidRPr="009532C0">
        <w:rPr>
          <w:rFonts w:ascii="Times New Roman" w:hAnsi="Times New Roman" w:cs="Times New Roman"/>
          <w:color w:val="222222"/>
          <w:shd w:val="clear" w:color="auto" w:fill="FFFFFF"/>
        </w:rPr>
        <w:t>19 in einer Entschließung aufgegriffen (</w:t>
      </w:r>
      <w:r w:rsidRPr="009532C0">
        <w:rPr>
          <w:rFonts w:ascii="Times New Roman" w:hAnsi="Times New Roman"/>
        </w:rPr>
        <w:t xml:space="preserve">Bundesrat Dr. 433/19). Er fordert </w:t>
      </w:r>
      <w:r w:rsidRPr="009532C0">
        <w:rPr>
          <w:rFonts w:ascii="Times New Roman" w:hAnsi="Times New Roman"/>
          <w:i/>
          <w:iCs/>
        </w:rPr>
        <w:t>„eine grundsätzliche Neugestaltung der Struktur der Deutschkursangebote“ und eine „übersichtliche und bedarfsgerechte Gestaltung eines qualitativ verbesserten umfassenden Sprachprogramms, bei dem die verschiedenen Angebote an Erstorientierungs- und Integrationskursen sowie zur berufsbezogenen Sprachförderung vereinheitlicht, schlüssig aufeinander abgestimmt und miteinander verzahnt sind.“</w:t>
      </w:r>
      <w:r w:rsidRPr="009532C0">
        <w:rPr>
          <w:rFonts w:ascii="Times New Roman" w:hAnsi="Times New Roman"/>
        </w:rPr>
        <w:t xml:space="preserve"> Er spricht sich auch für die frühzeitige Einbeziehung </w:t>
      </w:r>
      <w:r w:rsidRPr="009532C0">
        <w:rPr>
          <w:rFonts w:ascii="Times New Roman" w:hAnsi="Times New Roman"/>
          <w:i/>
          <w:iCs/>
        </w:rPr>
        <w:t>„alle(r) Zuwandernden, einschließlich der Geduldeten“</w:t>
      </w:r>
      <w:r w:rsidRPr="009532C0">
        <w:rPr>
          <w:rFonts w:ascii="Times New Roman" w:hAnsi="Times New Roman"/>
        </w:rPr>
        <w:t xml:space="preserve"> aus. Die Bundesregierung wird aufgefordert, ihre </w:t>
      </w:r>
      <w:r w:rsidRPr="009532C0">
        <w:rPr>
          <w:rFonts w:ascii="Times New Roman" w:hAnsi="Times New Roman"/>
          <w:i/>
          <w:iCs/>
        </w:rPr>
        <w:t>„Verantwortung für die Vermittlung von Deutschkenntnissen wahrzunehmen und die Angebote der Länder entbehrlich zu machen.“</w:t>
      </w:r>
      <w:r w:rsidRPr="009532C0">
        <w:rPr>
          <w:rFonts w:ascii="Times New Roman" w:hAnsi="Times New Roman"/>
        </w:rPr>
        <w:t xml:space="preserve"> Insgesamt ist die Entschließung eine höflich formulierte vernichtende Kritik an den Zuständen. Die Länder ziehen allerdings nicht die Konsequenz, dezentrale Zuständigkeiten zu fordern (so Schammann 2018).</w:t>
      </w:r>
    </w:p>
    <w:p w:rsidR="00BE7442" w:rsidRPr="009532C0" w:rsidRDefault="00BE7442" w:rsidP="00BE7442">
      <w:pPr>
        <w:jc w:val="both"/>
        <w:rPr>
          <w:rFonts w:ascii="Times New Roman" w:hAnsi="Times New Roman" w:cs="Times New Roman"/>
          <w:color w:val="222222"/>
          <w:shd w:val="clear" w:color="auto" w:fill="FFFFFF"/>
        </w:rPr>
      </w:pPr>
      <w:r w:rsidRPr="009532C0">
        <w:rPr>
          <w:rFonts w:ascii="Times New Roman" w:hAnsi="Times New Roman"/>
        </w:rPr>
        <w:t xml:space="preserve">Der nordrhein-westfälische Integrationsminister Stamp kritisierte gleichzeitig die Einführung eines Stichtags 1. August 2019 im Ausländerbeschäftigungsförderungsgesetz. Damit werden die Integrationskurse zwar für Altfälle geöffnet, in Zukunft entsteht aber ein neues Problem vieler neuer Asylsuchender, die Zeit keine Kurse bekommen. </w:t>
      </w:r>
      <w:r w:rsidRPr="009532C0">
        <w:rPr>
          <w:rFonts w:ascii="Times New Roman" w:hAnsi="Times New Roman"/>
          <w:i/>
          <w:iCs/>
        </w:rPr>
        <w:t>„Denn es wäre wirklich fahrlässig, wenn wir … Migrantinnen und Migranten, von denen eine erheblicher Teil in Deutschland bleiben wird, vom Erwerb der deutschen Sprache ausschließen.“</w:t>
      </w:r>
      <w:r w:rsidRPr="009532C0">
        <w:rPr>
          <w:rFonts w:ascii="Times New Roman" w:hAnsi="Times New Roman"/>
        </w:rPr>
        <w:t xml:space="preserve"> (</w:t>
      </w:r>
      <w:bookmarkStart w:id="17" w:name="_Hlk22464786"/>
      <w:r w:rsidRPr="009532C0">
        <w:rPr>
          <w:rFonts w:ascii="Times New Roman" w:hAnsi="Times New Roman"/>
        </w:rPr>
        <w:t xml:space="preserve">Minister Stamp, Bundesrat, 981. Sitzung, S. 453f.). </w:t>
      </w:r>
    </w:p>
    <w:bookmarkEnd w:id="17"/>
    <w:p w:rsidR="00BE7442" w:rsidRPr="009532C0" w:rsidRDefault="00BE7442" w:rsidP="00FB35A2">
      <w:pPr>
        <w:pStyle w:val="MPIBodytext"/>
        <w:rPr>
          <w:rFonts w:ascii="Times New Roman" w:hAnsi="Times New Roman"/>
          <w:lang w:val="de-DE"/>
        </w:rPr>
      </w:pPr>
    </w:p>
    <w:p w:rsidR="000C35F3" w:rsidRPr="009532C0" w:rsidRDefault="006C6EBF" w:rsidP="00E9375F">
      <w:pPr>
        <w:pStyle w:val="Listenabsatz"/>
        <w:numPr>
          <w:ilvl w:val="0"/>
          <w:numId w:val="7"/>
        </w:numPr>
        <w:jc w:val="both"/>
        <w:rPr>
          <w:rFonts w:ascii="Times New Roman" w:hAnsi="Times New Roman" w:cs="Times New Roman"/>
          <w:b/>
        </w:rPr>
      </w:pPr>
      <w:r w:rsidRPr="009532C0">
        <w:rPr>
          <w:rFonts w:ascii="Times New Roman" w:hAnsi="Times New Roman" w:cs="Times New Roman"/>
          <w:b/>
        </w:rPr>
        <w:t xml:space="preserve">Der großkoalitionäre „AnkER“-Plan bricht </w:t>
      </w:r>
      <w:r w:rsidR="004572F0" w:rsidRPr="009532C0">
        <w:rPr>
          <w:rFonts w:ascii="Times New Roman" w:hAnsi="Times New Roman" w:cs="Times New Roman"/>
          <w:b/>
        </w:rPr>
        <w:t>s</w:t>
      </w:r>
      <w:r w:rsidRPr="009532C0">
        <w:rPr>
          <w:rFonts w:ascii="Times New Roman" w:hAnsi="Times New Roman" w:cs="Times New Roman"/>
          <w:b/>
        </w:rPr>
        <w:t xml:space="preserve">ich an </w:t>
      </w:r>
      <w:r w:rsidR="0028474B" w:rsidRPr="009532C0">
        <w:rPr>
          <w:rFonts w:ascii="Times New Roman" w:hAnsi="Times New Roman" w:cs="Times New Roman"/>
          <w:b/>
        </w:rPr>
        <w:t>Landeszuständigkeiten</w:t>
      </w:r>
      <w:r w:rsidRPr="009532C0">
        <w:rPr>
          <w:rFonts w:ascii="Times New Roman" w:hAnsi="Times New Roman" w:cs="Times New Roman"/>
          <w:b/>
        </w:rPr>
        <w:t xml:space="preserve"> </w:t>
      </w:r>
    </w:p>
    <w:p w:rsidR="004572F0" w:rsidRPr="009532C0" w:rsidRDefault="00344AE9" w:rsidP="0028474B">
      <w:pPr>
        <w:spacing w:after="0" w:line="240" w:lineRule="auto"/>
        <w:jc w:val="both"/>
        <w:rPr>
          <w:rFonts w:ascii="Times New Roman" w:hAnsi="Times New Roman" w:cs="Times New Roman"/>
          <w:color w:val="000000"/>
          <w:shd w:val="clear" w:color="auto" w:fill="FFFFFF"/>
        </w:rPr>
      </w:pPr>
      <w:r w:rsidRPr="009532C0">
        <w:rPr>
          <w:rFonts w:ascii="Times New Roman" w:hAnsi="Times New Roman" w:cs="Times New Roman"/>
        </w:rPr>
        <w:t xml:space="preserve">Bei den Koalitionsverhandlungen 2018 wurde das Konzept der </w:t>
      </w:r>
      <w:r w:rsidR="0027694B" w:rsidRPr="009532C0">
        <w:rPr>
          <w:rFonts w:ascii="Times New Roman" w:hAnsi="Times New Roman" w:cs="Times New Roman"/>
        </w:rPr>
        <w:t>„AnkER-Zentren entwicke</w:t>
      </w:r>
      <w:r w:rsidR="00F57199" w:rsidRPr="009532C0">
        <w:rPr>
          <w:rFonts w:ascii="Times New Roman" w:hAnsi="Times New Roman" w:cs="Times New Roman"/>
        </w:rPr>
        <w:t>lt, es steht für „</w:t>
      </w:r>
      <w:r w:rsidR="00F57199" w:rsidRPr="009532C0">
        <w:rPr>
          <w:rFonts w:ascii="Times New Roman" w:hAnsi="Times New Roman" w:cs="Times New Roman"/>
          <w:color w:val="222222"/>
          <w:shd w:val="clear" w:color="auto" w:fill="FFFFFF"/>
        </w:rPr>
        <w:t xml:space="preserve">Ankunft, kommunale Verteilung, Entscheidung bzw. Rückführung“. </w:t>
      </w:r>
      <w:r w:rsidR="004572F0" w:rsidRPr="009532C0">
        <w:rPr>
          <w:rFonts w:ascii="Times New Roman" w:hAnsi="Times New Roman" w:cs="Times New Roman"/>
          <w:color w:val="222222"/>
          <w:shd w:val="clear" w:color="auto" w:fill="FFFFFF"/>
        </w:rPr>
        <w:t>Erneut war dies ein zentralistischer Lösungsversuch, u</w:t>
      </w:r>
      <w:r w:rsidR="00F57199" w:rsidRPr="009532C0">
        <w:rPr>
          <w:rFonts w:ascii="Times New Roman" w:hAnsi="Times New Roman" w:cs="Times New Roman"/>
          <w:color w:val="222222"/>
          <w:shd w:val="clear" w:color="auto" w:fill="FFFFFF"/>
        </w:rPr>
        <w:t xml:space="preserve">rsprünglich wurde an eine Trägerschaft des Bundes </w:t>
      </w:r>
      <w:r w:rsidR="00F57199" w:rsidRPr="009532C0">
        <w:rPr>
          <w:rFonts w:ascii="Times New Roman" w:hAnsi="Times New Roman" w:cs="Times New Roman"/>
        </w:rPr>
        <w:t xml:space="preserve">gedacht. </w:t>
      </w:r>
      <w:r w:rsidR="00060ABA" w:rsidRPr="009532C0">
        <w:rPr>
          <w:rFonts w:ascii="Times New Roman" w:hAnsi="Times New Roman" w:cs="Times New Roman"/>
        </w:rPr>
        <w:t xml:space="preserve">Die Gewerkschaft der </w:t>
      </w:r>
      <w:r w:rsidR="00CD231C" w:rsidRPr="009532C0">
        <w:rPr>
          <w:rFonts w:ascii="Times New Roman" w:hAnsi="Times New Roman" w:cs="Times New Roman"/>
        </w:rPr>
        <w:t>Polizei</w:t>
      </w:r>
      <w:r w:rsidR="00060ABA" w:rsidRPr="009532C0">
        <w:rPr>
          <w:rFonts w:ascii="Times New Roman" w:hAnsi="Times New Roman" w:cs="Times New Roman"/>
        </w:rPr>
        <w:t xml:space="preserve"> kri</w:t>
      </w:r>
      <w:r w:rsidR="00CD231C" w:rsidRPr="009532C0">
        <w:rPr>
          <w:rFonts w:ascii="Times New Roman" w:hAnsi="Times New Roman" w:cs="Times New Roman"/>
        </w:rPr>
        <w:t>ti</w:t>
      </w:r>
      <w:r w:rsidR="00060ABA" w:rsidRPr="009532C0">
        <w:rPr>
          <w:rFonts w:ascii="Times New Roman" w:hAnsi="Times New Roman" w:cs="Times New Roman"/>
        </w:rPr>
        <w:t xml:space="preserve">sierte </w:t>
      </w:r>
      <w:r w:rsidR="004572F0" w:rsidRPr="009532C0">
        <w:rPr>
          <w:rFonts w:ascii="Times New Roman" w:hAnsi="Times New Roman" w:cs="Times New Roman"/>
        </w:rPr>
        <w:t>di</w:t>
      </w:r>
      <w:r w:rsidR="00060ABA" w:rsidRPr="009532C0">
        <w:rPr>
          <w:rFonts w:ascii="Times New Roman" w:hAnsi="Times New Roman" w:cs="Times New Roman"/>
        </w:rPr>
        <w:t>es</w:t>
      </w:r>
      <w:r w:rsidR="000A4926" w:rsidRPr="009532C0">
        <w:rPr>
          <w:rFonts w:ascii="Times New Roman" w:hAnsi="Times New Roman" w:cs="Times New Roman"/>
        </w:rPr>
        <w:t xml:space="preserve"> </w:t>
      </w:r>
      <w:r w:rsidR="007C4AAD" w:rsidRPr="009532C0">
        <w:rPr>
          <w:rFonts w:ascii="Times New Roman" w:hAnsi="Times New Roman" w:cs="Times New Roman"/>
        </w:rPr>
        <w:t xml:space="preserve">sofort </w:t>
      </w:r>
      <w:r w:rsidR="00060ABA" w:rsidRPr="009532C0">
        <w:rPr>
          <w:rFonts w:ascii="Times New Roman" w:hAnsi="Times New Roman" w:cs="Times New Roman"/>
        </w:rPr>
        <w:t xml:space="preserve">wegen </w:t>
      </w:r>
      <w:r w:rsidR="00CD231C" w:rsidRPr="009532C0">
        <w:rPr>
          <w:rFonts w:ascii="Times New Roman" w:hAnsi="Times New Roman" w:cs="Times New Roman"/>
        </w:rPr>
        <w:t>mangelnde</w:t>
      </w:r>
      <w:r w:rsidR="004572F0" w:rsidRPr="009532C0">
        <w:rPr>
          <w:rFonts w:ascii="Times New Roman" w:hAnsi="Times New Roman" w:cs="Times New Roman"/>
        </w:rPr>
        <w:t>r</w:t>
      </w:r>
      <w:r w:rsidR="00CD231C" w:rsidRPr="009532C0">
        <w:rPr>
          <w:rFonts w:ascii="Times New Roman" w:hAnsi="Times New Roman" w:cs="Times New Roman"/>
        </w:rPr>
        <w:t xml:space="preserve"> P</w:t>
      </w:r>
      <w:r w:rsidR="00060ABA" w:rsidRPr="009532C0">
        <w:rPr>
          <w:rFonts w:ascii="Times New Roman" w:hAnsi="Times New Roman" w:cs="Times New Roman"/>
        </w:rPr>
        <w:t>r</w:t>
      </w:r>
      <w:r w:rsidR="000A4926" w:rsidRPr="009532C0">
        <w:rPr>
          <w:rFonts w:ascii="Times New Roman" w:hAnsi="Times New Roman" w:cs="Times New Roman"/>
        </w:rPr>
        <w:t>a</w:t>
      </w:r>
      <w:r w:rsidR="00060ABA" w:rsidRPr="009532C0">
        <w:rPr>
          <w:rFonts w:ascii="Times New Roman" w:hAnsi="Times New Roman" w:cs="Times New Roman"/>
        </w:rPr>
        <w:t>ktika</w:t>
      </w:r>
      <w:r w:rsidR="000A4926" w:rsidRPr="009532C0">
        <w:rPr>
          <w:rFonts w:ascii="Times New Roman" w:hAnsi="Times New Roman" w:cs="Times New Roman"/>
        </w:rPr>
        <w:t>bi</w:t>
      </w:r>
      <w:r w:rsidR="00CD231C" w:rsidRPr="009532C0">
        <w:rPr>
          <w:rFonts w:ascii="Times New Roman" w:hAnsi="Times New Roman" w:cs="Times New Roman"/>
        </w:rPr>
        <w:t>li</w:t>
      </w:r>
      <w:r w:rsidR="000A4926" w:rsidRPr="009532C0">
        <w:rPr>
          <w:rFonts w:ascii="Times New Roman" w:hAnsi="Times New Roman" w:cs="Times New Roman"/>
        </w:rPr>
        <w:t>tät</w:t>
      </w:r>
      <w:r w:rsidR="00CD231C" w:rsidRPr="009532C0">
        <w:rPr>
          <w:rFonts w:ascii="Times New Roman" w:hAnsi="Times New Roman" w:cs="Times New Roman"/>
        </w:rPr>
        <w:t>, sie</w:t>
      </w:r>
      <w:r w:rsidR="000A4926" w:rsidRPr="009532C0">
        <w:rPr>
          <w:rFonts w:ascii="Times New Roman" w:hAnsi="Times New Roman" w:cs="Times New Roman"/>
        </w:rPr>
        <w:t xml:space="preserve"> wandte sich </w:t>
      </w:r>
      <w:r w:rsidR="00060ABA" w:rsidRPr="009532C0">
        <w:rPr>
          <w:rFonts w:ascii="Times New Roman" w:hAnsi="Times New Roman" w:cs="Times New Roman"/>
          <w:color w:val="000000"/>
          <w:shd w:val="clear" w:color="auto" w:fill="FFFFFF"/>
        </w:rPr>
        <w:t xml:space="preserve">gegen „jahrelange Kasernierung und Isolation von Schutzsuchenden“. Dort könne ein „erhebliches </w:t>
      </w:r>
      <w:r w:rsidR="00CB6314" w:rsidRPr="009532C0">
        <w:rPr>
          <w:rFonts w:ascii="Times New Roman" w:hAnsi="Times New Roman" w:cs="Times New Roman"/>
          <w:color w:val="000000"/>
          <w:shd w:val="clear" w:color="auto" w:fill="FFFFFF"/>
        </w:rPr>
        <w:t>Aggression</w:t>
      </w:r>
      <w:r w:rsidR="00F005C6" w:rsidRPr="009532C0">
        <w:rPr>
          <w:rFonts w:ascii="Times New Roman" w:hAnsi="Times New Roman" w:cs="Times New Roman"/>
          <w:color w:val="000000"/>
          <w:shd w:val="clear" w:color="auto" w:fill="FFFFFF"/>
        </w:rPr>
        <w:t>s</w:t>
      </w:r>
      <w:r w:rsidR="00060ABA" w:rsidRPr="009532C0">
        <w:rPr>
          <w:rFonts w:ascii="Times New Roman" w:hAnsi="Times New Roman" w:cs="Times New Roman"/>
          <w:color w:val="000000"/>
          <w:shd w:val="clear" w:color="auto" w:fill="FFFFFF"/>
        </w:rPr>
        <w:t>- und Gefährdungspotenzial“</w:t>
      </w:r>
      <w:r w:rsidR="00060ABA" w:rsidRPr="009532C0">
        <w:rPr>
          <w:rFonts w:ascii="Times New Roman" w:hAnsi="Times New Roman" w:cs="Times New Roman"/>
        </w:rPr>
        <w:t xml:space="preserve"> </w:t>
      </w:r>
      <w:r w:rsidR="00246269" w:rsidRPr="009532C0">
        <w:rPr>
          <w:rFonts w:ascii="Times New Roman" w:hAnsi="Times New Roman" w:cs="Times New Roman"/>
        </w:rPr>
        <w:t>entstehen</w:t>
      </w:r>
      <w:r w:rsidR="00F57199" w:rsidRPr="009532C0">
        <w:rPr>
          <w:rFonts w:ascii="Times New Roman" w:hAnsi="Times New Roman" w:cs="Times New Roman"/>
        </w:rPr>
        <w:t xml:space="preserve">. Die Bundespolizei sei </w:t>
      </w:r>
      <w:r w:rsidR="004572F0" w:rsidRPr="009532C0">
        <w:rPr>
          <w:rFonts w:ascii="Times New Roman" w:hAnsi="Times New Roman" w:cs="Times New Roman"/>
        </w:rPr>
        <w:t xml:space="preserve">personell </w:t>
      </w:r>
      <w:r w:rsidR="00F57199" w:rsidRPr="009532C0">
        <w:rPr>
          <w:rFonts w:ascii="Times New Roman" w:hAnsi="Times New Roman" w:cs="Times New Roman"/>
        </w:rPr>
        <w:t>nicht in der Lage und auch nicht dazu bestimmt, Flüchtling</w:t>
      </w:r>
      <w:r w:rsidR="004572F0" w:rsidRPr="009532C0">
        <w:rPr>
          <w:rFonts w:ascii="Times New Roman" w:hAnsi="Times New Roman" w:cs="Times New Roman"/>
        </w:rPr>
        <w:t>e zu bewachen</w:t>
      </w:r>
      <w:r w:rsidR="00246269" w:rsidRPr="009532C0">
        <w:rPr>
          <w:rFonts w:ascii="Times New Roman" w:hAnsi="Times New Roman" w:cs="Times New Roman"/>
        </w:rPr>
        <w:t xml:space="preserve"> (Die Welt, 2</w:t>
      </w:r>
      <w:r w:rsidR="00CB6314" w:rsidRPr="009532C0">
        <w:rPr>
          <w:rFonts w:ascii="Times New Roman" w:hAnsi="Times New Roman" w:cs="Times New Roman"/>
        </w:rPr>
        <w:t>5</w:t>
      </w:r>
      <w:r w:rsidR="00246269" w:rsidRPr="009532C0">
        <w:rPr>
          <w:rFonts w:ascii="Times New Roman" w:hAnsi="Times New Roman" w:cs="Times New Roman"/>
        </w:rPr>
        <w:t>.4.2018).</w:t>
      </w:r>
      <w:r w:rsidR="000A4926" w:rsidRPr="009532C0">
        <w:rPr>
          <w:rFonts w:ascii="Times New Roman" w:hAnsi="Times New Roman" w:cs="Times New Roman"/>
          <w:color w:val="000000"/>
          <w:shd w:val="clear" w:color="auto" w:fill="FFFFFF"/>
        </w:rPr>
        <w:t xml:space="preserve"> </w:t>
      </w:r>
      <w:r w:rsidR="00F57199" w:rsidRPr="009532C0">
        <w:rPr>
          <w:rFonts w:ascii="Times New Roman" w:hAnsi="Times New Roman" w:cs="Times New Roman"/>
          <w:color w:val="000000"/>
          <w:shd w:val="clear" w:color="auto" w:fill="FFFFFF"/>
        </w:rPr>
        <w:t>Obwohl die Koalitionsvereinbarung auch von Ländervertretern mitgetragen wurde, brach sich das Konzept an unterschiedlichen Vorstellungen und Realitäten in den Ländern.</w:t>
      </w:r>
    </w:p>
    <w:p w:rsidR="00AA5CED" w:rsidRPr="009532C0" w:rsidRDefault="00AA5CED" w:rsidP="0028474B">
      <w:pPr>
        <w:spacing w:after="0" w:line="240" w:lineRule="auto"/>
        <w:jc w:val="both"/>
        <w:rPr>
          <w:rFonts w:ascii="Times New Roman" w:hAnsi="Times New Roman" w:cs="Times New Roman"/>
          <w:color w:val="000000"/>
          <w:shd w:val="clear" w:color="auto" w:fill="FFFFFF"/>
        </w:rPr>
      </w:pPr>
    </w:p>
    <w:p w:rsidR="004A2CD7" w:rsidRPr="009532C0" w:rsidRDefault="004572F0" w:rsidP="00710764">
      <w:pPr>
        <w:pStyle w:val="Funotentext"/>
        <w:jc w:val="both"/>
        <w:rPr>
          <w:rFonts w:ascii="Times New Roman" w:hAnsi="Times New Roman" w:cs="Times New Roman"/>
          <w:b/>
          <w:bCs/>
          <w:color w:val="323232"/>
          <w:sz w:val="22"/>
          <w:szCs w:val="22"/>
          <w:lang w:eastAsia="en-GB"/>
        </w:rPr>
      </w:pPr>
      <w:r w:rsidRPr="009532C0">
        <w:rPr>
          <w:rFonts w:ascii="Times New Roman" w:hAnsi="Times New Roman" w:cs="Times New Roman"/>
          <w:color w:val="000000"/>
          <w:sz w:val="22"/>
          <w:szCs w:val="22"/>
          <w:shd w:val="clear" w:color="auto" w:fill="FFFFFF"/>
        </w:rPr>
        <w:t xml:space="preserve">Bayern </w:t>
      </w:r>
      <w:r w:rsidR="0028253C" w:rsidRPr="009532C0">
        <w:rPr>
          <w:rFonts w:ascii="Times New Roman" w:hAnsi="Times New Roman" w:cs="Times New Roman"/>
          <w:color w:val="000000"/>
          <w:sz w:val="22"/>
          <w:szCs w:val="22"/>
          <w:shd w:val="clear" w:color="auto" w:fill="FFFFFF"/>
        </w:rPr>
        <w:t xml:space="preserve">errichtete sieben, </w:t>
      </w:r>
      <w:r w:rsidRPr="009532C0">
        <w:rPr>
          <w:rFonts w:ascii="Times New Roman" w:hAnsi="Times New Roman" w:cs="Times New Roman"/>
          <w:color w:val="000000"/>
          <w:sz w:val="22"/>
          <w:szCs w:val="22"/>
          <w:shd w:val="clear" w:color="auto" w:fill="FFFFFF"/>
        </w:rPr>
        <w:t xml:space="preserve">Sachsen </w:t>
      </w:r>
      <w:r w:rsidR="0028253C" w:rsidRPr="009532C0">
        <w:rPr>
          <w:rFonts w:ascii="Times New Roman" w:hAnsi="Times New Roman" w:cs="Times New Roman"/>
          <w:color w:val="000000"/>
          <w:sz w:val="22"/>
          <w:szCs w:val="22"/>
          <w:shd w:val="clear" w:color="auto" w:fill="FFFFFF"/>
        </w:rPr>
        <w:t xml:space="preserve">ein </w:t>
      </w:r>
      <w:r w:rsidRPr="009532C0">
        <w:rPr>
          <w:rFonts w:ascii="Times New Roman" w:hAnsi="Times New Roman" w:cs="Times New Roman"/>
          <w:color w:val="000000"/>
          <w:sz w:val="22"/>
          <w:szCs w:val="22"/>
          <w:shd w:val="clear" w:color="auto" w:fill="FFFFFF"/>
        </w:rPr>
        <w:t>Anker-Zentr</w:t>
      </w:r>
      <w:r w:rsidR="0028253C" w:rsidRPr="009532C0">
        <w:rPr>
          <w:rFonts w:ascii="Times New Roman" w:hAnsi="Times New Roman" w:cs="Times New Roman"/>
          <w:color w:val="000000"/>
          <w:sz w:val="22"/>
          <w:szCs w:val="22"/>
          <w:shd w:val="clear" w:color="auto" w:fill="FFFFFF"/>
        </w:rPr>
        <w:t>um</w:t>
      </w:r>
      <w:r w:rsidRPr="009532C0">
        <w:rPr>
          <w:rFonts w:ascii="Times New Roman" w:hAnsi="Times New Roman" w:cs="Times New Roman"/>
          <w:color w:val="000000"/>
          <w:sz w:val="22"/>
          <w:szCs w:val="22"/>
          <w:shd w:val="clear" w:color="auto" w:fill="FFFFFF"/>
        </w:rPr>
        <w:t>, das Saarland folgte später, gelockt von einem speziellen Bundeszuschuss.</w:t>
      </w:r>
      <w:r w:rsidRPr="009532C0">
        <w:rPr>
          <w:rStyle w:val="Funotenzeichen"/>
          <w:rFonts w:ascii="Times New Roman" w:hAnsi="Times New Roman" w:cs="Times New Roman"/>
          <w:color w:val="000000"/>
          <w:sz w:val="22"/>
          <w:szCs w:val="22"/>
          <w:shd w:val="clear" w:color="auto" w:fill="FFFFFF"/>
        </w:rPr>
        <w:footnoteReference w:id="21"/>
      </w:r>
      <w:r w:rsidR="0028253C" w:rsidRPr="009532C0">
        <w:rPr>
          <w:rFonts w:ascii="Times New Roman" w:hAnsi="Times New Roman" w:cs="Times New Roman"/>
          <w:color w:val="000000"/>
          <w:sz w:val="22"/>
          <w:szCs w:val="22"/>
          <w:shd w:val="clear" w:color="auto" w:fill="FFFFFF"/>
        </w:rPr>
        <w:t xml:space="preserve"> Die übrigen Länder beteiligten sich nicht und argumentierten, dass sie Einri</w:t>
      </w:r>
      <w:r w:rsidR="00826DD1" w:rsidRPr="009532C0">
        <w:rPr>
          <w:rFonts w:ascii="Times New Roman" w:hAnsi="Times New Roman" w:cs="Times New Roman"/>
          <w:color w:val="000000"/>
          <w:sz w:val="22"/>
          <w:szCs w:val="22"/>
          <w:shd w:val="clear" w:color="auto" w:fill="FFFFFF"/>
        </w:rPr>
        <w:t xml:space="preserve">chtungen unterhielten, in denen die relevanten Ämter und Behörden zusammenarbeiteten. </w:t>
      </w:r>
      <w:r w:rsidR="00A548FA" w:rsidRPr="009532C0">
        <w:rPr>
          <w:rFonts w:ascii="Times New Roman" w:hAnsi="Times New Roman" w:cs="Times New Roman"/>
          <w:color w:val="000000"/>
          <w:sz w:val="22"/>
          <w:szCs w:val="22"/>
          <w:shd w:val="clear" w:color="auto" w:fill="FFFFFF"/>
        </w:rPr>
        <w:t>Im November 2018</w:t>
      </w:r>
      <w:r w:rsidR="00826DD1" w:rsidRPr="009532C0">
        <w:rPr>
          <w:rFonts w:ascii="Times New Roman" w:hAnsi="Times New Roman" w:cs="Times New Roman"/>
          <w:color w:val="000000"/>
          <w:sz w:val="22"/>
          <w:szCs w:val="22"/>
          <w:shd w:val="clear" w:color="auto" w:fill="FFFFFF"/>
        </w:rPr>
        <w:t xml:space="preserve"> einigte sich die Innenministerkonferenz darauf, dass die Länder</w:t>
      </w:r>
      <w:r w:rsidR="009A0283" w:rsidRPr="009532C0">
        <w:rPr>
          <w:rFonts w:ascii="Times New Roman" w:hAnsi="Times New Roman" w:cs="Times New Roman"/>
          <w:color w:val="000000"/>
          <w:sz w:val="22"/>
          <w:szCs w:val="22"/>
          <w:shd w:val="clear" w:color="auto" w:fill="FFFFFF"/>
        </w:rPr>
        <w:t xml:space="preserve"> </w:t>
      </w:r>
      <w:r w:rsidR="00826DD1" w:rsidRPr="009532C0">
        <w:rPr>
          <w:rFonts w:ascii="Times New Roman" w:hAnsi="Times New Roman" w:cs="Times New Roman"/>
          <w:color w:val="000000"/>
          <w:sz w:val="22"/>
          <w:szCs w:val="22"/>
          <w:shd w:val="clear" w:color="auto" w:fill="FFFFFF"/>
        </w:rPr>
        <w:t>weiterhin unterschiedlich verfahren würden</w:t>
      </w:r>
      <w:r w:rsidR="00257FC6" w:rsidRPr="009532C0">
        <w:rPr>
          <w:rFonts w:ascii="Times New Roman" w:hAnsi="Times New Roman" w:cs="Times New Roman"/>
          <w:color w:val="000000"/>
          <w:sz w:val="22"/>
          <w:szCs w:val="22"/>
          <w:shd w:val="clear" w:color="auto" w:fill="FFFFFF"/>
        </w:rPr>
        <w:t>.</w:t>
      </w:r>
      <w:r w:rsidR="00257FC6" w:rsidRPr="009532C0">
        <w:rPr>
          <w:rStyle w:val="Funotenzeichen"/>
          <w:rFonts w:ascii="Times New Roman" w:hAnsi="Times New Roman" w:cs="Times New Roman"/>
          <w:color w:val="000000"/>
          <w:sz w:val="22"/>
          <w:szCs w:val="22"/>
          <w:shd w:val="clear" w:color="auto" w:fill="FFFFFF"/>
        </w:rPr>
        <w:footnoteReference w:id="22"/>
      </w:r>
      <w:r w:rsidR="00993E0A" w:rsidRPr="009532C0">
        <w:rPr>
          <w:rFonts w:ascii="Times New Roman" w:hAnsi="Times New Roman" w:cs="Times New Roman"/>
          <w:sz w:val="22"/>
          <w:szCs w:val="22"/>
        </w:rPr>
        <w:t xml:space="preserve">. </w:t>
      </w:r>
      <w:r w:rsidR="00A4595F" w:rsidRPr="009532C0">
        <w:rPr>
          <w:rFonts w:ascii="Times New Roman" w:hAnsi="Times New Roman" w:cs="Times New Roman"/>
          <w:color w:val="000000"/>
          <w:sz w:val="22"/>
          <w:szCs w:val="22"/>
          <w:shd w:val="clear" w:color="auto" w:fill="FFFFFF"/>
        </w:rPr>
        <w:t xml:space="preserve">Das bayerische Ankerzentrum für Schwaben wird Ende 2019 aufgelöst und durch dezentrale Strukturen ersetzt. Der Augsburger Oberbürgermeister, stellvertretender Vorsitzender der CSU, </w:t>
      </w:r>
      <w:r w:rsidR="00257FC6" w:rsidRPr="009532C0">
        <w:rPr>
          <w:rFonts w:ascii="Times New Roman" w:hAnsi="Times New Roman" w:cs="Times New Roman"/>
          <w:color w:val="000000"/>
          <w:sz w:val="22"/>
          <w:szCs w:val="22"/>
          <w:shd w:val="clear" w:color="auto" w:fill="FFFFFF"/>
        </w:rPr>
        <w:t xml:space="preserve">erklärte </w:t>
      </w:r>
      <w:r w:rsidR="00A4595F" w:rsidRPr="009532C0">
        <w:rPr>
          <w:rFonts w:ascii="Times New Roman" w:hAnsi="Times New Roman" w:cs="Times New Roman"/>
          <w:color w:val="000000"/>
          <w:sz w:val="22"/>
          <w:szCs w:val="22"/>
          <w:shd w:val="clear" w:color="auto" w:fill="FFFFFF"/>
        </w:rPr>
        <w:t xml:space="preserve">es für gescheitert. </w:t>
      </w:r>
      <w:r w:rsidR="00CD247F" w:rsidRPr="009532C0">
        <w:rPr>
          <w:rFonts w:ascii="Times New Roman" w:hAnsi="Times New Roman" w:cs="Times New Roman"/>
          <w:color w:val="000000"/>
          <w:sz w:val="22"/>
          <w:szCs w:val="22"/>
          <w:shd w:val="clear" w:color="auto" w:fill="FFFFFF"/>
        </w:rPr>
        <w:t>„</w:t>
      </w:r>
      <w:r w:rsidR="00CD247F" w:rsidRPr="009532C0">
        <w:rPr>
          <w:rFonts w:ascii="Times New Roman" w:hAnsi="Times New Roman" w:cs="Times New Roman"/>
          <w:color w:val="323232"/>
          <w:sz w:val="22"/>
          <w:szCs w:val="22"/>
          <w:shd w:val="clear" w:color="auto" w:fill="FFFFFF"/>
        </w:rPr>
        <w:t>Die Dinge funktionieren nicht so in der Lebenswirklichkeit, wie es angedacht ist, weil es auch keine ausreichenden Rückführungsabkommen und solche Gestaltungen gibt." Das bedeute, dass abgewiesene Asylbewerber dann im Ankerzentrum blieben. Und konzentriert an einem Ort so viele Leute, das sei nicht gut, so Gribl</w:t>
      </w:r>
      <w:r w:rsidR="004A2CD7" w:rsidRPr="009532C0">
        <w:rPr>
          <w:rFonts w:ascii="Times New Roman" w:hAnsi="Times New Roman" w:cs="Times New Roman"/>
          <w:color w:val="323232"/>
          <w:sz w:val="22"/>
          <w:szCs w:val="22"/>
          <w:shd w:val="clear" w:color="auto" w:fill="FFFFFF"/>
        </w:rPr>
        <w:t>.</w:t>
      </w:r>
      <w:r w:rsidR="00257FC6" w:rsidRPr="009532C0">
        <w:rPr>
          <w:rStyle w:val="Funotenzeichen"/>
          <w:rFonts w:ascii="Times New Roman" w:hAnsi="Times New Roman" w:cs="Times New Roman"/>
          <w:color w:val="323232"/>
          <w:sz w:val="22"/>
          <w:szCs w:val="22"/>
          <w:lang w:eastAsia="en-GB"/>
        </w:rPr>
        <w:footnoteReference w:id="23"/>
      </w:r>
      <w:r w:rsidR="00CD247F" w:rsidRPr="009532C0">
        <w:rPr>
          <w:rFonts w:ascii="Times New Roman" w:hAnsi="Times New Roman" w:cs="Times New Roman"/>
          <w:b/>
          <w:bCs/>
          <w:color w:val="323232"/>
          <w:sz w:val="22"/>
          <w:szCs w:val="22"/>
          <w:lang w:eastAsia="en-GB"/>
        </w:rPr>
        <w:t xml:space="preserve"> </w:t>
      </w:r>
    </w:p>
    <w:p w:rsidR="004A2CD7" w:rsidRPr="009532C0" w:rsidRDefault="004A2CD7" w:rsidP="004A2CD7">
      <w:pPr>
        <w:pStyle w:val="Funotentext"/>
        <w:rPr>
          <w:rFonts w:ascii="Times New Roman" w:hAnsi="Times New Roman" w:cs="Times New Roman"/>
          <w:b/>
          <w:bCs/>
          <w:color w:val="323232"/>
          <w:sz w:val="22"/>
          <w:szCs w:val="22"/>
          <w:lang w:eastAsia="en-GB"/>
        </w:rPr>
      </w:pPr>
    </w:p>
    <w:p w:rsidR="00D75664" w:rsidRPr="009532C0" w:rsidRDefault="00826DD1" w:rsidP="0028474B">
      <w:pPr>
        <w:pStyle w:val="Funotentext"/>
        <w:jc w:val="both"/>
        <w:rPr>
          <w:rFonts w:ascii="Times New Roman" w:hAnsi="Times New Roman" w:cs="Times New Roman"/>
          <w:sz w:val="22"/>
          <w:szCs w:val="22"/>
        </w:rPr>
      </w:pPr>
      <w:r w:rsidRPr="009532C0">
        <w:rPr>
          <w:rFonts w:ascii="Times New Roman" w:hAnsi="Times New Roman" w:cs="Times New Roman"/>
          <w:color w:val="000000"/>
          <w:sz w:val="22"/>
          <w:szCs w:val="22"/>
          <w:shd w:val="clear" w:color="auto" w:fill="FFFFFF"/>
        </w:rPr>
        <w:t xml:space="preserve">Die im Koalitionsvertrag angekündigte </w:t>
      </w:r>
      <w:r w:rsidRPr="009532C0">
        <w:rPr>
          <w:rFonts w:ascii="Times New Roman" w:hAnsi="Times New Roman" w:cs="Times New Roman"/>
          <w:sz w:val="22"/>
          <w:szCs w:val="22"/>
        </w:rPr>
        <w:t xml:space="preserve">unabhängige Beratung </w:t>
      </w:r>
      <w:r w:rsidR="00A4595F" w:rsidRPr="009532C0">
        <w:rPr>
          <w:rFonts w:ascii="Times New Roman" w:hAnsi="Times New Roman" w:cs="Times New Roman"/>
          <w:sz w:val="22"/>
          <w:szCs w:val="22"/>
        </w:rPr>
        <w:t xml:space="preserve">in den Ankerzentren </w:t>
      </w:r>
      <w:r w:rsidR="00A548FA" w:rsidRPr="009532C0">
        <w:rPr>
          <w:rFonts w:ascii="Times New Roman" w:hAnsi="Times New Roman" w:cs="Times New Roman"/>
          <w:sz w:val="22"/>
          <w:szCs w:val="22"/>
        </w:rPr>
        <w:t xml:space="preserve">kam </w:t>
      </w:r>
      <w:r w:rsidRPr="009532C0">
        <w:rPr>
          <w:rFonts w:ascii="Times New Roman" w:hAnsi="Times New Roman" w:cs="Times New Roman"/>
          <w:sz w:val="22"/>
          <w:szCs w:val="22"/>
        </w:rPr>
        <w:t>nicht zustande</w:t>
      </w:r>
      <w:r w:rsidR="00A4595F" w:rsidRPr="009532C0">
        <w:rPr>
          <w:rFonts w:ascii="Times New Roman" w:hAnsi="Times New Roman" w:cs="Times New Roman"/>
          <w:sz w:val="22"/>
          <w:szCs w:val="22"/>
        </w:rPr>
        <w:t xml:space="preserve">. </w:t>
      </w:r>
      <w:r w:rsidR="0028474B" w:rsidRPr="009532C0">
        <w:rPr>
          <w:rFonts w:ascii="Times New Roman" w:hAnsi="Times New Roman" w:cs="Times New Roman"/>
          <w:sz w:val="22"/>
          <w:szCs w:val="22"/>
        </w:rPr>
        <w:t>V</w:t>
      </w:r>
      <w:r w:rsidRPr="009532C0">
        <w:rPr>
          <w:rFonts w:ascii="Times New Roman" w:hAnsi="Times New Roman" w:cs="Times New Roman"/>
          <w:sz w:val="22"/>
          <w:szCs w:val="22"/>
        </w:rPr>
        <w:t xml:space="preserve">ereinbart </w:t>
      </w:r>
      <w:r w:rsidR="0028474B" w:rsidRPr="009532C0">
        <w:rPr>
          <w:rFonts w:ascii="Times New Roman" w:hAnsi="Times New Roman" w:cs="Times New Roman"/>
          <w:sz w:val="22"/>
          <w:szCs w:val="22"/>
        </w:rPr>
        <w:t xml:space="preserve">war </w:t>
      </w:r>
      <w:r w:rsidRPr="009532C0">
        <w:rPr>
          <w:rFonts w:ascii="Times New Roman" w:hAnsi="Times New Roman" w:cs="Times New Roman"/>
          <w:sz w:val="22"/>
          <w:szCs w:val="22"/>
        </w:rPr>
        <w:t xml:space="preserve">worden: </w:t>
      </w:r>
      <w:r w:rsidRPr="009532C0">
        <w:rPr>
          <w:rFonts w:ascii="Times New Roman" w:hAnsi="Times New Roman" w:cs="Times New Roman"/>
          <w:i/>
          <w:iCs/>
          <w:sz w:val="22"/>
          <w:szCs w:val="22"/>
        </w:rPr>
        <w:t>“Eine unabhängige und flächendeckende Asylverfahrensberatung ist zu gewährleisten. Über die Frage von Zuständigkeit und Trägerschaft wird eine Vereinbarung zwischen Bund und Ländern getroffen.“</w:t>
      </w:r>
      <w:r w:rsidRPr="009532C0">
        <w:rPr>
          <w:rFonts w:ascii="Times New Roman" w:hAnsi="Times New Roman" w:cs="Times New Roman"/>
          <w:sz w:val="22"/>
          <w:szCs w:val="22"/>
        </w:rPr>
        <w:t xml:space="preserve"> (S.107) Statt dessen wurde in den Anker-Zentren eine Beratung durch das BAMF selbst eingeführt. Unabhängigen Beratern und Rechtsanwälten </w:t>
      </w:r>
      <w:r w:rsidR="00D75664" w:rsidRPr="009532C0">
        <w:rPr>
          <w:rFonts w:ascii="Times New Roman" w:hAnsi="Times New Roman" w:cs="Times New Roman"/>
          <w:sz w:val="22"/>
          <w:szCs w:val="22"/>
        </w:rPr>
        <w:t>blieb</w:t>
      </w:r>
      <w:r w:rsidRPr="009532C0">
        <w:rPr>
          <w:rFonts w:ascii="Times New Roman" w:hAnsi="Times New Roman" w:cs="Times New Roman"/>
          <w:sz w:val="22"/>
          <w:szCs w:val="22"/>
        </w:rPr>
        <w:t xml:space="preserve"> in einem Anker-Zentrum in Bayern der Zugang ver</w:t>
      </w:r>
      <w:r w:rsidR="00EF4B1B" w:rsidRPr="009532C0">
        <w:rPr>
          <w:rFonts w:ascii="Times New Roman" w:hAnsi="Times New Roman" w:cs="Times New Roman"/>
          <w:sz w:val="22"/>
          <w:szCs w:val="22"/>
        </w:rPr>
        <w:t>w</w:t>
      </w:r>
      <w:r w:rsidRPr="009532C0">
        <w:rPr>
          <w:rFonts w:ascii="Times New Roman" w:hAnsi="Times New Roman" w:cs="Times New Roman"/>
          <w:sz w:val="22"/>
          <w:szCs w:val="22"/>
        </w:rPr>
        <w:t>ehrt</w:t>
      </w:r>
      <w:r w:rsidR="00FB35A2" w:rsidRPr="009532C0">
        <w:rPr>
          <w:rFonts w:ascii="Times New Roman" w:hAnsi="Times New Roman" w:cs="Times New Roman"/>
          <w:sz w:val="22"/>
          <w:szCs w:val="22"/>
        </w:rPr>
        <w:t xml:space="preserve"> </w:t>
      </w:r>
      <w:r w:rsidR="00EF4B1B" w:rsidRPr="009532C0">
        <w:rPr>
          <w:rFonts w:ascii="Times New Roman" w:hAnsi="Times New Roman" w:cs="Times New Roman"/>
          <w:color w:val="000000"/>
          <w:sz w:val="22"/>
          <w:szCs w:val="22"/>
          <w:shd w:val="clear" w:color="auto" w:fill="FFFFFF"/>
        </w:rPr>
        <w:t>(</w:t>
      </w:r>
      <w:bookmarkStart w:id="18" w:name="_Hlk22138458"/>
      <w:r w:rsidR="00EF4B1B" w:rsidRPr="009532C0">
        <w:rPr>
          <w:rFonts w:ascii="Times New Roman" w:hAnsi="Times New Roman" w:cs="Times New Roman"/>
          <w:color w:val="000000"/>
          <w:sz w:val="22"/>
          <w:szCs w:val="22"/>
          <w:shd w:val="clear" w:color="auto" w:fill="FFFFFF"/>
        </w:rPr>
        <w:t>Kastner/ Rahmsdorf</w:t>
      </w:r>
      <w:r w:rsidR="00FB35A2" w:rsidRPr="009532C0">
        <w:rPr>
          <w:rFonts w:ascii="Times New Roman" w:hAnsi="Times New Roman" w:cs="Times New Roman"/>
          <w:color w:val="000000"/>
          <w:sz w:val="22"/>
          <w:szCs w:val="22"/>
          <w:shd w:val="clear" w:color="auto" w:fill="FFFFFF"/>
        </w:rPr>
        <w:t xml:space="preserve"> </w:t>
      </w:r>
      <w:r w:rsidR="00EF4B1B" w:rsidRPr="009532C0">
        <w:rPr>
          <w:rFonts w:ascii="Times New Roman" w:hAnsi="Times New Roman" w:cs="Times New Roman"/>
          <w:color w:val="000000"/>
          <w:sz w:val="22"/>
          <w:szCs w:val="22"/>
          <w:shd w:val="clear" w:color="auto" w:fill="FFFFFF"/>
        </w:rPr>
        <w:t>9.2.2018</w:t>
      </w:r>
      <w:bookmarkEnd w:id="18"/>
      <w:r w:rsidR="00EF4B1B" w:rsidRPr="009532C0">
        <w:rPr>
          <w:rFonts w:ascii="Times New Roman" w:hAnsi="Times New Roman" w:cs="Times New Roman"/>
          <w:color w:val="000000"/>
          <w:sz w:val="22"/>
          <w:szCs w:val="22"/>
          <w:shd w:val="clear" w:color="auto" w:fill="FFFFFF"/>
        </w:rPr>
        <w:t>).</w:t>
      </w:r>
      <w:r w:rsidR="00D75664" w:rsidRPr="009532C0">
        <w:rPr>
          <w:rStyle w:val="Funotenzeichen"/>
          <w:rFonts w:ascii="Times New Roman" w:hAnsi="Times New Roman" w:cs="Times New Roman"/>
          <w:color w:val="000000"/>
          <w:sz w:val="22"/>
          <w:szCs w:val="22"/>
          <w:shd w:val="clear" w:color="auto" w:fill="FFFFFF"/>
        </w:rPr>
        <w:footnoteReference w:id="24"/>
      </w:r>
      <w:r w:rsidR="00EF4B1B" w:rsidRPr="009532C0">
        <w:rPr>
          <w:rFonts w:ascii="Times New Roman" w:hAnsi="Times New Roman" w:cs="Times New Roman"/>
          <w:color w:val="000000"/>
          <w:sz w:val="22"/>
          <w:szCs w:val="22"/>
          <w:shd w:val="clear" w:color="auto" w:fill="FFFFFF"/>
        </w:rPr>
        <w:t xml:space="preserve"> </w:t>
      </w:r>
      <w:r w:rsidR="00FB35A2" w:rsidRPr="009532C0">
        <w:rPr>
          <w:rFonts w:ascii="Times New Roman" w:hAnsi="Times New Roman" w:cs="Times New Roman"/>
          <w:color w:val="000000"/>
          <w:sz w:val="22"/>
          <w:szCs w:val="22"/>
          <w:shd w:val="clear" w:color="auto" w:fill="FFFFFF"/>
        </w:rPr>
        <w:t>Mit dem „Zweiten Gesetz zur besseren Durchsetzung der Aus</w:t>
      </w:r>
      <w:r w:rsidR="00904C92" w:rsidRPr="009532C0">
        <w:rPr>
          <w:rFonts w:ascii="Times New Roman" w:hAnsi="Times New Roman" w:cs="Times New Roman"/>
          <w:color w:val="000000"/>
          <w:sz w:val="22"/>
          <w:szCs w:val="22"/>
          <w:shd w:val="clear" w:color="auto" w:fill="FFFFFF"/>
        </w:rPr>
        <w:t>r</w:t>
      </w:r>
      <w:r w:rsidR="00FB35A2" w:rsidRPr="009532C0">
        <w:rPr>
          <w:rFonts w:ascii="Times New Roman" w:hAnsi="Times New Roman" w:cs="Times New Roman"/>
          <w:color w:val="000000"/>
          <w:sz w:val="22"/>
          <w:szCs w:val="22"/>
          <w:shd w:val="clear" w:color="auto" w:fill="FFFFFF"/>
        </w:rPr>
        <w:t>eis</w:t>
      </w:r>
      <w:r w:rsidR="00904C92" w:rsidRPr="009532C0">
        <w:rPr>
          <w:rFonts w:ascii="Times New Roman" w:hAnsi="Times New Roman" w:cs="Times New Roman"/>
          <w:color w:val="000000"/>
          <w:sz w:val="22"/>
          <w:szCs w:val="22"/>
          <w:shd w:val="clear" w:color="auto" w:fill="FFFFFF"/>
        </w:rPr>
        <w:t>e</w:t>
      </w:r>
      <w:r w:rsidR="00FB35A2" w:rsidRPr="009532C0">
        <w:rPr>
          <w:rFonts w:ascii="Times New Roman" w:hAnsi="Times New Roman" w:cs="Times New Roman"/>
          <w:color w:val="000000"/>
          <w:sz w:val="22"/>
          <w:szCs w:val="22"/>
          <w:shd w:val="clear" w:color="auto" w:fill="FFFFFF"/>
        </w:rPr>
        <w:t xml:space="preserve">pflicht“ wurde dann </w:t>
      </w:r>
      <w:r w:rsidR="00C84E38" w:rsidRPr="009532C0">
        <w:rPr>
          <w:rFonts w:ascii="Times New Roman" w:hAnsi="Times New Roman" w:cs="Times New Roman"/>
          <w:color w:val="000000"/>
          <w:sz w:val="22"/>
          <w:szCs w:val="22"/>
          <w:shd w:val="clear" w:color="auto" w:fill="FFFFFF"/>
        </w:rPr>
        <w:t xml:space="preserve">die Beratung </w:t>
      </w:r>
      <w:r w:rsidRPr="009532C0">
        <w:rPr>
          <w:rFonts w:ascii="Times New Roman" w:hAnsi="Times New Roman" w:cs="Times New Roman"/>
          <w:sz w:val="22"/>
          <w:szCs w:val="22"/>
        </w:rPr>
        <w:t>entwed</w:t>
      </w:r>
      <w:r w:rsidR="00A4595F" w:rsidRPr="009532C0">
        <w:rPr>
          <w:rFonts w:ascii="Times New Roman" w:hAnsi="Times New Roman" w:cs="Times New Roman"/>
          <w:sz w:val="22"/>
          <w:szCs w:val="22"/>
        </w:rPr>
        <w:t>e</w:t>
      </w:r>
      <w:r w:rsidRPr="009532C0">
        <w:rPr>
          <w:rFonts w:ascii="Times New Roman" w:hAnsi="Times New Roman" w:cs="Times New Roman"/>
          <w:sz w:val="22"/>
          <w:szCs w:val="22"/>
        </w:rPr>
        <w:t xml:space="preserve">r durch das BAMF selbst oder durch Wohlfahrtsverbände </w:t>
      </w:r>
      <w:r w:rsidR="00C84E38" w:rsidRPr="009532C0">
        <w:rPr>
          <w:rFonts w:ascii="Times New Roman" w:hAnsi="Times New Roman" w:cs="Times New Roman"/>
          <w:sz w:val="22"/>
          <w:szCs w:val="22"/>
        </w:rPr>
        <w:t xml:space="preserve">gesetzlich normiert </w:t>
      </w:r>
      <w:r w:rsidR="00A548FA" w:rsidRPr="009532C0">
        <w:rPr>
          <w:rFonts w:ascii="Times New Roman" w:hAnsi="Times New Roman" w:cs="Times New Roman"/>
          <w:sz w:val="22"/>
          <w:szCs w:val="22"/>
        </w:rPr>
        <w:t>(</w:t>
      </w:r>
      <w:r w:rsidR="00D75664" w:rsidRPr="009532C0">
        <w:rPr>
          <w:rFonts w:ascii="Times New Roman" w:hAnsi="Times New Roman" w:cs="Times New Roman"/>
          <w:sz w:val="22"/>
          <w:szCs w:val="22"/>
        </w:rPr>
        <w:t>BT-Dr. 19/10706, S.8</w:t>
      </w:r>
      <w:r w:rsidR="00F005C6" w:rsidRPr="009532C0">
        <w:rPr>
          <w:rFonts w:ascii="Times New Roman" w:hAnsi="Times New Roman" w:cs="Times New Roman"/>
          <w:sz w:val="22"/>
          <w:szCs w:val="22"/>
        </w:rPr>
        <w:t xml:space="preserve">). </w:t>
      </w:r>
      <w:r w:rsidRPr="009532C0">
        <w:rPr>
          <w:rFonts w:ascii="Times New Roman" w:hAnsi="Times New Roman" w:cs="Times New Roman"/>
          <w:sz w:val="22"/>
          <w:szCs w:val="22"/>
        </w:rPr>
        <w:t xml:space="preserve">Sie </w:t>
      </w:r>
      <w:r w:rsidR="00C84E38" w:rsidRPr="009532C0">
        <w:rPr>
          <w:rFonts w:ascii="Times New Roman" w:hAnsi="Times New Roman" w:cs="Times New Roman"/>
          <w:sz w:val="22"/>
          <w:szCs w:val="22"/>
        </w:rPr>
        <w:t>umfasst ab</w:t>
      </w:r>
      <w:r w:rsidRPr="009532C0">
        <w:rPr>
          <w:rFonts w:ascii="Times New Roman" w:hAnsi="Times New Roman" w:cs="Times New Roman"/>
          <w:sz w:val="22"/>
          <w:szCs w:val="22"/>
        </w:rPr>
        <w:t xml:space="preserve">er keine beratende Beteiligung im </w:t>
      </w:r>
      <w:r w:rsidR="00A4595F" w:rsidRPr="009532C0">
        <w:rPr>
          <w:rFonts w:ascii="Times New Roman" w:hAnsi="Times New Roman" w:cs="Times New Roman"/>
          <w:sz w:val="22"/>
          <w:szCs w:val="22"/>
        </w:rPr>
        <w:t>E</w:t>
      </w:r>
      <w:r w:rsidRPr="009532C0">
        <w:rPr>
          <w:rFonts w:ascii="Times New Roman" w:hAnsi="Times New Roman" w:cs="Times New Roman"/>
          <w:sz w:val="22"/>
          <w:szCs w:val="22"/>
        </w:rPr>
        <w:t>ntscheidungsprozess, wie da</w:t>
      </w:r>
      <w:r w:rsidR="00A548FA" w:rsidRPr="009532C0">
        <w:rPr>
          <w:rFonts w:ascii="Times New Roman" w:hAnsi="Times New Roman" w:cs="Times New Roman"/>
          <w:sz w:val="22"/>
          <w:szCs w:val="22"/>
        </w:rPr>
        <w:t xml:space="preserve">s </w:t>
      </w:r>
      <w:r w:rsidRPr="009532C0">
        <w:rPr>
          <w:rFonts w:ascii="Times New Roman" w:hAnsi="Times New Roman" w:cs="Times New Roman"/>
          <w:sz w:val="22"/>
          <w:szCs w:val="22"/>
        </w:rPr>
        <w:t xml:space="preserve">in der </w:t>
      </w:r>
      <w:r w:rsidR="00A4595F" w:rsidRPr="009532C0">
        <w:rPr>
          <w:rFonts w:ascii="Times New Roman" w:hAnsi="Times New Roman" w:cs="Times New Roman"/>
          <w:sz w:val="22"/>
          <w:szCs w:val="22"/>
        </w:rPr>
        <w:t>Schweiz</w:t>
      </w:r>
      <w:r w:rsidR="00A548FA" w:rsidRPr="009532C0">
        <w:rPr>
          <w:rFonts w:ascii="Times New Roman" w:hAnsi="Times New Roman" w:cs="Times New Roman"/>
          <w:sz w:val="22"/>
          <w:szCs w:val="22"/>
        </w:rPr>
        <w:t>,</w:t>
      </w:r>
      <w:r w:rsidRPr="009532C0">
        <w:rPr>
          <w:rFonts w:ascii="Times New Roman" w:hAnsi="Times New Roman" w:cs="Times New Roman"/>
          <w:sz w:val="22"/>
          <w:szCs w:val="22"/>
        </w:rPr>
        <w:t xml:space="preserve"> den </w:t>
      </w:r>
      <w:r w:rsidR="00A4595F" w:rsidRPr="009532C0">
        <w:rPr>
          <w:rFonts w:ascii="Times New Roman" w:hAnsi="Times New Roman" w:cs="Times New Roman"/>
          <w:sz w:val="22"/>
          <w:szCs w:val="22"/>
        </w:rPr>
        <w:t>Niederlanden</w:t>
      </w:r>
      <w:r w:rsidRPr="009532C0">
        <w:rPr>
          <w:rFonts w:ascii="Times New Roman" w:hAnsi="Times New Roman" w:cs="Times New Roman"/>
          <w:sz w:val="22"/>
          <w:szCs w:val="22"/>
        </w:rPr>
        <w:t xml:space="preserve"> </w:t>
      </w:r>
      <w:r w:rsidR="00A548FA" w:rsidRPr="009532C0">
        <w:rPr>
          <w:rFonts w:ascii="Times New Roman" w:hAnsi="Times New Roman" w:cs="Times New Roman"/>
          <w:sz w:val="22"/>
          <w:szCs w:val="22"/>
        </w:rPr>
        <w:t xml:space="preserve">und </w:t>
      </w:r>
      <w:r w:rsidR="008E224D" w:rsidRPr="009532C0">
        <w:rPr>
          <w:rFonts w:ascii="Times New Roman" w:hAnsi="Times New Roman" w:cs="Times New Roman"/>
          <w:sz w:val="22"/>
          <w:szCs w:val="22"/>
        </w:rPr>
        <w:t xml:space="preserve">in Skandinavien </w:t>
      </w:r>
      <w:r w:rsidRPr="009532C0">
        <w:rPr>
          <w:rFonts w:ascii="Times New Roman" w:hAnsi="Times New Roman" w:cs="Times New Roman"/>
          <w:sz w:val="22"/>
          <w:szCs w:val="22"/>
        </w:rPr>
        <w:t>praktiziert wi</w:t>
      </w:r>
      <w:r w:rsidR="00A4595F" w:rsidRPr="009532C0">
        <w:rPr>
          <w:rFonts w:ascii="Times New Roman" w:hAnsi="Times New Roman" w:cs="Times New Roman"/>
          <w:sz w:val="22"/>
          <w:szCs w:val="22"/>
        </w:rPr>
        <w:t>rd</w:t>
      </w:r>
      <w:r w:rsidR="008E224D" w:rsidRPr="009532C0">
        <w:rPr>
          <w:rFonts w:ascii="Times New Roman" w:hAnsi="Times New Roman" w:cs="Times New Roman"/>
          <w:sz w:val="22"/>
          <w:szCs w:val="22"/>
        </w:rPr>
        <w:t xml:space="preserve"> (Parusel 2016; Thränhardt 2</w:t>
      </w:r>
      <w:r w:rsidR="004A2CD7" w:rsidRPr="009532C0">
        <w:rPr>
          <w:rFonts w:ascii="Times New Roman" w:hAnsi="Times New Roman" w:cs="Times New Roman"/>
          <w:sz w:val="22"/>
          <w:szCs w:val="22"/>
        </w:rPr>
        <w:t>0</w:t>
      </w:r>
      <w:r w:rsidR="008E224D" w:rsidRPr="009532C0">
        <w:rPr>
          <w:rFonts w:ascii="Times New Roman" w:hAnsi="Times New Roman" w:cs="Times New Roman"/>
          <w:sz w:val="22"/>
          <w:szCs w:val="22"/>
        </w:rPr>
        <w:t>16; 2016a).</w:t>
      </w:r>
      <w:r w:rsidR="00A4595F" w:rsidRPr="009532C0">
        <w:rPr>
          <w:rFonts w:ascii="Times New Roman" w:hAnsi="Times New Roman" w:cs="Times New Roman"/>
          <w:sz w:val="22"/>
          <w:szCs w:val="22"/>
        </w:rPr>
        <w:t xml:space="preserve"> Im Herbst 2019 ist </w:t>
      </w:r>
      <w:r w:rsidR="0028474B" w:rsidRPr="009532C0">
        <w:rPr>
          <w:rFonts w:ascii="Times New Roman" w:hAnsi="Times New Roman" w:cs="Times New Roman"/>
          <w:sz w:val="22"/>
          <w:szCs w:val="22"/>
        </w:rPr>
        <w:t>abzusehen</w:t>
      </w:r>
      <w:r w:rsidR="00A4595F" w:rsidRPr="009532C0">
        <w:rPr>
          <w:rFonts w:ascii="Times New Roman" w:hAnsi="Times New Roman" w:cs="Times New Roman"/>
          <w:sz w:val="22"/>
          <w:szCs w:val="22"/>
        </w:rPr>
        <w:t>, dass in den Bundesländern unterschiedliche Lösungen zustande kommen</w:t>
      </w:r>
      <w:r w:rsidR="0028474B" w:rsidRPr="009532C0">
        <w:rPr>
          <w:rFonts w:ascii="Times New Roman" w:hAnsi="Times New Roman" w:cs="Times New Roman"/>
          <w:sz w:val="22"/>
          <w:szCs w:val="22"/>
        </w:rPr>
        <w:t xml:space="preserve"> werden.</w:t>
      </w:r>
    </w:p>
    <w:p w:rsidR="0028474B" w:rsidRPr="009532C0" w:rsidRDefault="0028474B" w:rsidP="0028474B">
      <w:pPr>
        <w:pStyle w:val="Funotentext"/>
        <w:jc w:val="both"/>
        <w:rPr>
          <w:rFonts w:ascii="Times New Roman" w:hAnsi="Times New Roman" w:cs="Times New Roman"/>
          <w:color w:val="000000"/>
          <w:sz w:val="22"/>
          <w:szCs w:val="22"/>
          <w:shd w:val="clear" w:color="auto" w:fill="FFFFFF"/>
        </w:rPr>
      </w:pPr>
    </w:p>
    <w:p w:rsidR="00B95413" w:rsidRPr="009532C0" w:rsidRDefault="00C84E38" w:rsidP="00304268">
      <w:pPr>
        <w:spacing w:after="0" w:line="240" w:lineRule="auto"/>
        <w:jc w:val="both"/>
        <w:rPr>
          <w:rFonts w:ascii="Times New Roman" w:hAnsi="Times New Roman" w:cs="Times New Roman"/>
        </w:rPr>
      </w:pPr>
      <w:r w:rsidRPr="009532C0">
        <w:rPr>
          <w:rFonts w:ascii="Times New Roman" w:hAnsi="Times New Roman" w:cs="Times New Roman"/>
          <w:color w:val="000000"/>
          <w:shd w:val="clear" w:color="auto" w:fill="FFFFFF"/>
        </w:rPr>
        <w:t xml:space="preserve">Ein Bund-Länder-Problem gibt es auch beim </w:t>
      </w:r>
      <w:r w:rsidR="00162E40" w:rsidRPr="009532C0">
        <w:rPr>
          <w:rFonts w:ascii="Times New Roman" w:hAnsi="Times New Roman" w:cs="Times New Roman"/>
        </w:rPr>
        <w:t>„Geordnete</w:t>
      </w:r>
      <w:r w:rsidRPr="009532C0">
        <w:rPr>
          <w:rFonts w:ascii="Times New Roman" w:hAnsi="Times New Roman" w:cs="Times New Roman"/>
        </w:rPr>
        <w:t>n</w:t>
      </w:r>
      <w:r w:rsidR="00162E40" w:rsidRPr="009532C0">
        <w:rPr>
          <w:rFonts w:ascii="Times New Roman" w:hAnsi="Times New Roman" w:cs="Times New Roman"/>
        </w:rPr>
        <w:t xml:space="preserve"> Rückkehr-G</w:t>
      </w:r>
      <w:r w:rsidR="00CF5A47" w:rsidRPr="009532C0">
        <w:rPr>
          <w:rFonts w:ascii="Times New Roman" w:hAnsi="Times New Roman" w:cs="Times New Roman"/>
        </w:rPr>
        <w:t>esetz</w:t>
      </w:r>
      <w:r w:rsidR="00162E40" w:rsidRPr="009532C0">
        <w:rPr>
          <w:rFonts w:ascii="Times New Roman" w:hAnsi="Times New Roman" w:cs="Times New Roman"/>
        </w:rPr>
        <w:t>“</w:t>
      </w:r>
      <w:r w:rsidR="00F5304A" w:rsidRPr="009532C0">
        <w:rPr>
          <w:rFonts w:ascii="Times New Roman" w:hAnsi="Times New Roman" w:cs="Times New Roman"/>
        </w:rPr>
        <w:t xml:space="preserve">. Er wird einerseits wegen offensichtlicher </w:t>
      </w:r>
      <w:r w:rsidR="00162E40" w:rsidRPr="009532C0">
        <w:rPr>
          <w:rFonts w:ascii="Times New Roman" w:hAnsi="Times New Roman" w:cs="Times New Roman"/>
        </w:rPr>
        <w:t>Europar</w:t>
      </w:r>
      <w:r w:rsidR="00F5304A" w:rsidRPr="009532C0">
        <w:rPr>
          <w:rFonts w:ascii="Times New Roman" w:hAnsi="Times New Roman" w:cs="Times New Roman"/>
        </w:rPr>
        <w:t>echtswidrigkeit kritisiert</w:t>
      </w:r>
      <w:r w:rsidR="00162E40" w:rsidRPr="009532C0">
        <w:rPr>
          <w:rFonts w:ascii="Times New Roman" w:hAnsi="Times New Roman" w:cs="Times New Roman"/>
        </w:rPr>
        <w:t xml:space="preserve"> </w:t>
      </w:r>
      <w:r w:rsidR="00F5304A" w:rsidRPr="009532C0">
        <w:rPr>
          <w:rFonts w:ascii="Times New Roman" w:hAnsi="Times New Roman" w:cs="Times New Roman"/>
        </w:rPr>
        <w:t>und andererseits wegen mangelnder Praktikabilität und Zielerreichung</w:t>
      </w:r>
      <w:r w:rsidR="00304268" w:rsidRPr="009532C0">
        <w:rPr>
          <w:rFonts w:ascii="Times New Roman" w:hAnsi="Times New Roman" w:cs="Times New Roman"/>
        </w:rPr>
        <w:t xml:space="preserve"> </w:t>
      </w:r>
      <w:r w:rsidR="00304268" w:rsidRPr="009532C0">
        <w:rPr>
          <w:rFonts w:ascii="Times New Roman" w:eastAsia="Times New Roman" w:hAnsi="Times New Roman" w:cs="Times New Roman"/>
          <w:color w:val="05032D"/>
          <w:kern w:val="36"/>
          <w:lang w:eastAsia="en-GB"/>
        </w:rPr>
        <w:t>(</w:t>
      </w:r>
      <w:bookmarkStart w:id="19" w:name="_Hlk22138511"/>
      <w:r w:rsidR="00304268" w:rsidRPr="009532C0">
        <w:rPr>
          <w:rFonts w:ascii="Times New Roman" w:eastAsia="Times New Roman" w:hAnsi="Times New Roman" w:cs="Times New Roman"/>
          <w:bCs/>
          <w:color w:val="000000"/>
          <w:lang w:eastAsia="en-GB"/>
        </w:rPr>
        <w:t xml:space="preserve">Amann 19.4.2019; </w:t>
      </w:r>
      <w:r w:rsidR="00304268" w:rsidRPr="009532C0">
        <w:rPr>
          <w:rFonts w:ascii="Times New Roman" w:eastAsia="Times New Roman" w:hAnsi="Times New Roman" w:cs="Times New Roman"/>
          <w:color w:val="05032D"/>
          <w:kern w:val="36"/>
          <w:lang w:eastAsia="en-GB"/>
        </w:rPr>
        <w:t xml:space="preserve">Hermann 17.4.2019; Lohse/ Bubrowski/ Van Linden 16.4.2019; </w:t>
      </w:r>
      <w:r w:rsidR="00304268" w:rsidRPr="009532C0">
        <w:rPr>
          <w:rFonts w:ascii="Times New Roman" w:eastAsia="Times New Roman" w:hAnsi="Times New Roman" w:cs="Times New Roman"/>
          <w:bCs/>
          <w:kern w:val="36"/>
          <w:lang w:eastAsia="en-GB"/>
        </w:rPr>
        <w:t>Schuler 17.4.2019</w:t>
      </w:r>
      <w:bookmarkEnd w:id="19"/>
      <w:r w:rsidR="00304268" w:rsidRPr="009532C0">
        <w:rPr>
          <w:rFonts w:ascii="Times New Roman" w:eastAsia="Times New Roman" w:hAnsi="Times New Roman" w:cs="Times New Roman"/>
          <w:bCs/>
          <w:kern w:val="36"/>
          <w:lang w:eastAsia="en-GB"/>
        </w:rPr>
        <w:t xml:space="preserve">). </w:t>
      </w:r>
      <w:r w:rsidR="00162E40" w:rsidRPr="009532C0">
        <w:rPr>
          <w:rFonts w:ascii="Times New Roman" w:hAnsi="Times New Roman" w:cs="Times New Roman"/>
        </w:rPr>
        <w:t xml:space="preserve">Unter den Kritikern sind </w:t>
      </w:r>
      <w:r w:rsidR="00F5304A" w:rsidRPr="009532C0">
        <w:rPr>
          <w:rFonts w:ascii="Times New Roman" w:hAnsi="Times New Roman" w:cs="Times New Roman"/>
        </w:rPr>
        <w:t xml:space="preserve">14 </w:t>
      </w:r>
      <w:r w:rsidR="00162E40" w:rsidRPr="009532C0">
        <w:rPr>
          <w:rFonts w:ascii="Times New Roman" w:hAnsi="Times New Roman" w:cs="Times New Roman"/>
        </w:rPr>
        <w:t xml:space="preserve">von 16 </w:t>
      </w:r>
      <w:r w:rsidR="00F5304A" w:rsidRPr="009532C0">
        <w:rPr>
          <w:rFonts w:ascii="Times New Roman" w:hAnsi="Times New Roman" w:cs="Times New Roman"/>
        </w:rPr>
        <w:t>Landesjustizminister</w:t>
      </w:r>
      <w:r w:rsidR="00162E40" w:rsidRPr="009532C0">
        <w:rPr>
          <w:rFonts w:ascii="Times New Roman" w:hAnsi="Times New Roman" w:cs="Times New Roman"/>
        </w:rPr>
        <w:t>n</w:t>
      </w:r>
      <w:r w:rsidR="00F5304A" w:rsidRPr="009532C0">
        <w:rPr>
          <w:rFonts w:ascii="Times New Roman" w:hAnsi="Times New Roman" w:cs="Times New Roman"/>
        </w:rPr>
        <w:t xml:space="preserve"> mit unterschiedlicher Parteizugehörigkeit, die das Gesetz ausführen müssten, dies aber wegen seiner Europarechtswidrigkeit nicht tun </w:t>
      </w:r>
      <w:r w:rsidRPr="009532C0">
        <w:rPr>
          <w:rFonts w:ascii="Times New Roman" w:hAnsi="Times New Roman" w:cs="Times New Roman"/>
        </w:rPr>
        <w:t>wollen</w:t>
      </w:r>
      <w:r w:rsidR="00F5304A" w:rsidRPr="009532C0">
        <w:rPr>
          <w:rFonts w:ascii="Times New Roman" w:hAnsi="Times New Roman" w:cs="Times New Roman"/>
        </w:rPr>
        <w:t xml:space="preserve">. </w:t>
      </w:r>
      <w:r w:rsidR="00B06603" w:rsidRPr="009532C0">
        <w:rPr>
          <w:rFonts w:ascii="Times New Roman" w:hAnsi="Times New Roman" w:cs="Times New Roman"/>
        </w:rPr>
        <w:t>Nur</w:t>
      </w:r>
      <w:r w:rsidR="001E2DDF" w:rsidRPr="009532C0">
        <w:rPr>
          <w:rFonts w:ascii="Times New Roman" w:hAnsi="Times New Roman" w:cs="Times New Roman"/>
        </w:rPr>
        <w:t xml:space="preserve"> Bayern stimmte </w:t>
      </w:r>
      <w:r w:rsidR="00A80154" w:rsidRPr="009532C0">
        <w:rPr>
          <w:rFonts w:ascii="Times New Roman" w:hAnsi="Times New Roman" w:cs="Times New Roman"/>
        </w:rPr>
        <w:t xml:space="preserve">in der Justizministerkonferenz </w:t>
      </w:r>
      <w:r w:rsidR="001E2DDF" w:rsidRPr="009532C0">
        <w:rPr>
          <w:rFonts w:ascii="Times New Roman" w:hAnsi="Times New Roman" w:cs="Times New Roman"/>
        </w:rPr>
        <w:t>zu</w:t>
      </w:r>
      <w:r w:rsidRPr="009532C0">
        <w:rPr>
          <w:rFonts w:ascii="Times New Roman" w:hAnsi="Times New Roman" w:cs="Times New Roman"/>
        </w:rPr>
        <w:t>, e</w:t>
      </w:r>
      <w:r w:rsidR="00276236" w:rsidRPr="009532C0">
        <w:rPr>
          <w:rFonts w:ascii="Times New Roman" w:hAnsi="Times New Roman" w:cs="Times New Roman"/>
        </w:rPr>
        <w:t>s</w:t>
      </w:r>
      <w:r w:rsidRPr="009532C0">
        <w:rPr>
          <w:rFonts w:ascii="Times New Roman" w:hAnsi="Times New Roman" w:cs="Times New Roman"/>
        </w:rPr>
        <w:t xml:space="preserve"> gab eine Enthaltung</w:t>
      </w:r>
      <w:r w:rsidR="001E2DDF" w:rsidRPr="009532C0">
        <w:rPr>
          <w:rFonts w:ascii="Times New Roman" w:hAnsi="Times New Roman" w:cs="Times New Roman"/>
        </w:rPr>
        <w:t xml:space="preserve">. </w:t>
      </w:r>
    </w:p>
    <w:p w:rsidR="00276236" w:rsidRPr="009532C0" w:rsidRDefault="00276236" w:rsidP="00304268">
      <w:pPr>
        <w:spacing w:after="0" w:line="240" w:lineRule="auto"/>
        <w:jc w:val="both"/>
        <w:rPr>
          <w:rFonts w:ascii="Times New Roman" w:hAnsi="Times New Roman" w:cs="Times New Roman"/>
        </w:rPr>
      </w:pPr>
    </w:p>
    <w:p w:rsidR="00C84E38" w:rsidRPr="009532C0" w:rsidRDefault="00C84E38" w:rsidP="00304268">
      <w:pPr>
        <w:spacing w:after="0" w:line="240" w:lineRule="auto"/>
        <w:jc w:val="both"/>
        <w:rPr>
          <w:rFonts w:ascii="Times New Roman" w:hAnsi="Times New Roman" w:cs="Times New Roman"/>
        </w:rPr>
      </w:pPr>
    </w:p>
    <w:p w:rsidR="009F3EC9" w:rsidRPr="009532C0" w:rsidRDefault="009F3EC9" w:rsidP="00BE7442">
      <w:pPr>
        <w:pStyle w:val="Listenabsatz"/>
        <w:numPr>
          <w:ilvl w:val="0"/>
          <w:numId w:val="7"/>
        </w:numPr>
        <w:jc w:val="both"/>
        <w:rPr>
          <w:rFonts w:ascii="Times New Roman" w:hAnsi="Times New Roman" w:cs="Times New Roman"/>
          <w:b/>
          <w:bCs/>
        </w:rPr>
      </w:pPr>
      <w:r w:rsidRPr="009532C0">
        <w:rPr>
          <w:rFonts w:ascii="Times New Roman" w:hAnsi="Times New Roman" w:cs="Times New Roman"/>
          <w:b/>
          <w:bCs/>
        </w:rPr>
        <w:t>Krankenversicherung</w:t>
      </w:r>
      <w:r w:rsidR="00063408" w:rsidRPr="009532C0">
        <w:rPr>
          <w:rFonts w:ascii="Times New Roman" w:hAnsi="Times New Roman" w:cs="Times New Roman"/>
          <w:b/>
          <w:bCs/>
        </w:rPr>
        <w:t xml:space="preserve"> für Asylbewerber</w:t>
      </w:r>
      <w:r w:rsidRPr="009532C0">
        <w:rPr>
          <w:rFonts w:ascii="Times New Roman" w:hAnsi="Times New Roman" w:cs="Times New Roman"/>
          <w:b/>
          <w:bCs/>
        </w:rPr>
        <w:t xml:space="preserve"> – ein Durcheinander</w:t>
      </w:r>
    </w:p>
    <w:p w:rsidR="009F3EC9" w:rsidRPr="009532C0" w:rsidRDefault="009F3EC9" w:rsidP="00AD56B1">
      <w:pPr>
        <w:jc w:val="both"/>
        <w:rPr>
          <w:rFonts w:ascii="Times New Roman" w:hAnsi="Times New Roman" w:cs="Times New Roman"/>
        </w:rPr>
      </w:pPr>
      <w:r w:rsidRPr="009532C0">
        <w:rPr>
          <w:rFonts w:ascii="Times New Roman" w:hAnsi="Times New Roman" w:cs="Times New Roman"/>
        </w:rPr>
        <w:t xml:space="preserve">Mit dem Asylbewerberleistungsgesetz von 1993 bezweckte der Bundesgesetzgeber, Asylbewerber mit Sozialleistungen </w:t>
      </w:r>
      <w:r w:rsidRPr="009532C0">
        <w:rPr>
          <w:rFonts w:ascii="Times New Roman" w:hAnsi="Times New Roman" w:cs="Times New Roman"/>
          <w:i/>
          <w:iCs/>
        </w:rPr>
        <w:t>„unterhalb der Leistungen für deutsche Staatsbürger“</w:t>
      </w:r>
      <w:r w:rsidRPr="009532C0">
        <w:rPr>
          <w:rFonts w:ascii="Times New Roman" w:hAnsi="Times New Roman" w:cs="Times New Roman"/>
        </w:rPr>
        <w:t xml:space="preserve"> (Schammann 2015, S. 166) zu versorgen und damit die Attraktivität </w:t>
      </w:r>
      <w:r w:rsidR="000A366B" w:rsidRPr="009532C0">
        <w:rPr>
          <w:rFonts w:ascii="Times New Roman" w:hAnsi="Times New Roman" w:cs="Times New Roman"/>
        </w:rPr>
        <w:t xml:space="preserve">Deutschlands als Zufluchtsort zu vermindern. Dieses Ziel wurde mit dem Urteil des Bundesverfassungsgerichts vom 2012 konterkariert. </w:t>
      </w:r>
      <w:r w:rsidR="00FF464C" w:rsidRPr="009532C0">
        <w:rPr>
          <w:rFonts w:ascii="Times New Roman" w:hAnsi="Times New Roman" w:cs="Times New Roman"/>
          <w:i/>
          <w:iCs/>
        </w:rPr>
        <w:t xml:space="preserve">„Die </w:t>
      </w:r>
      <w:r w:rsidR="000A366B" w:rsidRPr="009532C0">
        <w:rPr>
          <w:rFonts w:ascii="Times New Roman" w:hAnsi="Times New Roman" w:cs="Times New Roman"/>
          <w:i/>
          <w:iCs/>
        </w:rPr>
        <w:t>Menschenwürde ist migrationspolitisch nicht zu relativieren“</w:t>
      </w:r>
      <w:r w:rsidR="00FF464C" w:rsidRPr="009532C0">
        <w:rPr>
          <w:rFonts w:ascii="Times New Roman" w:hAnsi="Times New Roman" w:cs="Times New Roman"/>
          <w:i/>
          <w:iCs/>
        </w:rPr>
        <w:t>,</w:t>
      </w:r>
      <w:r w:rsidR="00FF464C" w:rsidRPr="009532C0">
        <w:rPr>
          <w:rFonts w:ascii="Times New Roman" w:hAnsi="Times New Roman" w:cs="Times New Roman"/>
        </w:rPr>
        <w:t xml:space="preserve"> lautete der Kernsatz. Der Bundestag passte daraufhin 2</w:t>
      </w:r>
      <w:r w:rsidR="004A2CD7" w:rsidRPr="009532C0">
        <w:rPr>
          <w:rFonts w:ascii="Times New Roman" w:hAnsi="Times New Roman" w:cs="Times New Roman"/>
        </w:rPr>
        <w:t>0</w:t>
      </w:r>
      <w:r w:rsidR="00FF464C" w:rsidRPr="009532C0">
        <w:rPr>
          <w:rFonts w:ascii="Times New Roman" w:hAnsi="Times New Roman" w:cs="Times New Roman"/>
        </w:rPr>
        <w:t>15 das Asylbewerberleistungsgesetz weitgehend an die Sozialhilfe</w:t>
      </w:r>
      <w:r w:rsidR="004864DB" w:rsidRPr="009532C0">
        <w:rPr>
          <w:rFonts w:ascii="Times New Roman" w:hAnsi="Times New Roman" w:cs="Times New Roman"/>
        </w:rPr>
        <w:t>-Regelungen</w:t>
      </w:r>
      <w:r w:rsidR="00FF464C" w:rsidRPr="009532C0">
        <w:rPr>
          <w:rFonts w:ascii="Times New Roman" w:hAnsi="Times New Roman" w:cs="Times New Roman"/>
        </w:rPr>
        <w:t xml:space="preserve"> an und verkürzte seine Geltungszeit auf die ersten 15 Monate. Es blieb aber bei einer separaten gesetzlichen Grundlage, mit der Folge, dass hunderttausende Flüchtlinge nach der Anerkennung von dem durch die Länder organisierten Asylbewerberleistungssystem in das bundesfinanzierte „Hartz IV“-System überwechseln müssen – eine kostenverschlingende Großoperation. </w:t>
      </w:r>
    </w:p>
    <w:p w:rsidR="009F3EC9" w:rsidRPr="009532C0" w:rsidRDefault="000F4B61" w:rsidP="00AD56B1">
      <w:pPr>
        <w:jc w:val="both"/>
        <w:rPr>
          <w:rFonts w:ascii="Times New Roman" w:hAnsi="Times New Roman" w:cs="Times New Roman"/>
        </w:rPr>
      </w:pPr>
      <w:r w:rsidRPr="009532C0">
        <w:rPr>
          <w:rFonts w:ascii="Times New Roman" w:hAnsi="Times New Roman" w:cs="Times New Roman"/>
        </w:rPr>
        <w:t>Unterschiedlich ist nach wie vor die Krankenversorgung geregelt. Asylbewerber haben nur Anspruch auf erforderliche Behandlungen akuter Krankheiten. Sie müssen dazu beim zuständigen Sozialamt eine Einzelgenehmigung beantragen</w:t>
      </w:r>
      <w:r w:rsidR="008757EE" w:rsidRPr="009532C0">
        <w:rPr>
          <w:rFonts w:ascii="Times New Roman" w:hAnsi="Times New Roman" w:cs="Times New Roman"/>
        </w:rPr>
        <w:t xml:space="preserve"> - </w:t>
      </w:r>
      <w:r w:rsidRPr="009532C0">
        <w:rPr>
          <w:rFonts w:ascii="Times New Roman" w:hAnsi="Times New Roman" w:cs="Times New Roman"/>
        </w:rPr>
        <w:t xml:space="preserve">ein extrem umständliches Verfahren (Schammann 2015). </w:t>
      </w:r>
      <w:r w:rsidR="000B25E6" w:rsidRPr="009532C0">
        <w:rPr>
          <w:rFonts w:ascii="Times New Roman" w:hAnsi="Times New Roman" w:cs="Times New Roman"/>
        </w:rPr>
        <w:t xml:space="preserve">In Bayern musste zudem ein Behandlungsschein vorliegen, den der jeweilige Arzt sich vielfach faxen lassen musste (Schammann 2015, 175). Angesichts der großen Zahlen im Jahr 2015 und der Gefahr von Seuchen war dieses Verfahren nicht mehr praktikabel. </w:t>
      </w:r>
      <w:r w:rsidR="00AA5CED" w:rsidRPr="009532C0">
        <w:rPr>
          <w:rFonts w:ascii="Times New Roman" w:hAnsi="Times New Roman" w:cs="Times New Roman"/>
        </w:rPr>
        <w:t xml:space="preserve">Gleichzeitig gab es 2015 im Kontext der „Willkommenskultur“ Kritik an den bestehenden restriktiven Regelungen und Verfahren. Deswegen </w:t>
      </w:r>
      <w:r w:rsidRPr="009532C0">
        <w:rPr>
          <w:rFonts w:ascii="Times New Roman" w:hAnsi="Times New Roman" w:cs="Times New Roman"/>
        </w:rPr>
        <w:t>wurde im Asylverfahrensbeschleunigungsgesetz 2015</w:t>
      </w:r>
      <w:r w:rsidR="00242817" w:rsidRPr="009532C0">
        <w:rPr>
          <w:rFonts w:ascii="Times New Roman" w:hAnsi="Times New Roman" w:cs="Times New Roman"/>
        </w:rPr>
        <w:t xml:space="preserve"> den Ländern die Möglichkeit eröffnet, eine elektronisch</w:t>
      </w:r>
      <w:r w:rsidR="000B25E6" w:rsidRPr="009532C0">
        <w:rPr>
          <w:rFonts w:ascii="Times New Roman" w:hAnsi="Times New Roman" w:cs="Times New Roman"/>
        </w:rPr>
        <w:t>e</w:t>
      </w:r>
      <w:r w:rsidR="00242817" w:rsidRPr="009532C0">
        <w:rPr>
          <w:rFonts w:ascii="Times New Roman" w:hAnsi="Times New Roman" w:cs="Times New Roman"/>
        </w:rPr>
        <w:t xml:space="preserve"> Gesundheitskarte einzuführen </w:t>
      </w:r>
      <w:r w:rsidR="00AA5CED" w:rsidRPr="009532C0">
        <w:rPr>
          <w:rFonts w:ascii="Times New Roman" w:hAnsi="Times New Roman" w:cs="Times New Roman"/>
        </w:rPr>
        <w:t xml:space="preserve">und die Krankenkassen zu verpflichten, die Abwicklung zu übernehmen </w:t>
      </w:r>
      <w:r w:rsidR="00242817" w:rsidRPr="009532C0">
        <w:rPr>
          <w:rFonts w:ascii="Times New Roman" w:hAnsi="Times New Roman" w:cs="Times New Roman"/>
        </w:rPr>
        <w:t>(</w:t>
      </w:r>
      <w:bookmarkStart w:id="20" w:name="_Hlk22138656"/>
      <w:r w:rsidR="00242817" w:rsidRPr="009532C0">
        <w:rPr>
          <w:rFonts w:ascii="Times New Roman" w:hAnsi="Times New Roman" w:cs="Times New Roman"/>
        </w:rPr>
        <w:t>Wächter-Raquet 2016</w:t>
      </w:r>
      <w:bookmarkEnd w:id="20"/>
      <w:r w:rsidR="00242817" w:rsidRPr="009532C0">
        <w:rPr>
          <w:rFonts w:ascii="Times New Roman" w:hAnsi="Times New Roman" w:cs="Times New Roman"/>
        </w:rPr>
        <w:t xml:space="preserve">). </w:t>
      </w:r>
      <w:r w:rsidR="000B25E6" w:rsidRPr="009532C0">
        <w:rPr>
          <w:rFonts w:ascii="Times New Roman" w:hAnsi="Times New Roman" w:cs="Times New Roman"/>
        </w:rPr>
        <w:t>In Bremen war das schon seit 20</w:t>
      </w:r>
      <w:r w:rsidR="00A25FE3" w:rsidRPr="009532C0">
        <w:rPr>
          <w:rFonts w:ascii="Times New Roman" w:hAnsi="Times New Roman" w:cs="Times New Roman"/>
        </w:rPr>
        <w:t>0</w:t>
      </w:r>
      <w:r w:rsidR="000B25E6" w:rsidRPr="009532C0">
        <w:rPr>
          <w:rFonts w:ascii="Times New Roman" w:hAnsi="Times New Roman" w:cs="Times New Roman"/>
        </w:rPr>
        <w:t xml:space="preserve">5 praktiziert worden („Bremer Modell“), </w:t>
      </w:r>
      <w:r w:rsidR="00A25FE3" w:rsidRPr="009532C0">
        <w:rPr>
          <w:rFonts w:ascii="Times New Roman" w:hAnsi="Times New Roman" w:cs="Times New Roman"/>
        </w:rPr>
        <w:t>in Hamburg seit 2012. A</w:t>
      </w:r>
      <w:r w:rsidR="000B25E6" w:rsidRPr="009532C0">
        <w:rPr>
          <w:rFonts w:ascii="Times New Roman" w:hAnsi="Times New Roman" w:cs="Times New Roman"/>
        </w:rPr>
        <w:t>ber nun wurden die Krankenkassen verpflichtet, sich beauftragen zulassen</w:t>
      </w:r>
      <w:r w:rsidR="004A2CD7" w:rsidRPr="009532C0">
        <w:rPr>
          <w:rFonts w:ascii="Times New Roman" w:hAnsi="Times New Roman" w:cs="Times New Roman"/>
        </w:rPr>
        <w:t>.</w:t>
      </w:r>
      <w:r w:rsidR="004A2CD7" w:rsidRPr="009532C0">
        <w:rPr>
          <w:rStyle w:val="Funotenzeichen"/>
          <w:rFonts w:ascii="Times New Roman" w:hAnsi="Times New Roman" w:cs="Times New Roman"/>
        </w:rPr>
        <w:footnoteReference w:id="25"/>
      </w:r>
      <w:r w:rsidR="00BC78FA" w:rsidRPr="009532C0">
        <w:rPr>
          <w:rFonts w:ascii="Times New Roman" w:hAnsi="Times New Roman" w:cs="Times New Roman"/>
        </w:rPr>
        <w:t xml:space="preserve"> </w:t>
      </w:r>
      <w:r w:rsidR="006D64DA" w:rsidRPr="009532C0">
        <w:rPr>
          <w:rFonts w:ascii="Times New Roman" w:hAnsi="Times New Roman" w:cs="Times New Roman"/>
        </w:rPr>
        <w:t>Ländern und Kommunen sollte es freigestellt sein, ob sie diese Möglichkeiten nutzen wollten (</w:t>
      </w:r>
      <w:bookmarkStart w:id="21" w:name="_Hlk22138744"/>
      <w:r w:rsidR="006D64DA" w:rsidRPr="009532C0">
        <w:rPr>
          <w:rFonts w:ascii="Times New Roman" w:hAnsi="Times New Roman" w:cs="Times New Roman"/>
        </w:rPr>
        <w:t>BT-Dr. 18/ 6158,</w:t>
      </w:r>
      <w:bookmarkEnd w:id="21"/>
      <w:r w:rsidR="006D64DA" w:rsidRPr="009532C0">
        <w:rPr>
          <w:rFonts w:ascii="Times New Roman" w:hAnsi="Times New Roman" w:cs="Times New Roman"/>
        </w:rPr>
        <w:t xml:space="preserve"> S. 60). </w:t>
      </w:r>
      <w:r w:rsidR="00904C92" w:rsidRPr="009532C0">
        <w:rPr>
          <w:rFonts w:ascii="Times New Roman" w:hAnsi="Times New Roman" w:cs="Times New Roman"/>
        </w:rPr>
        <w:t>D</w:t>
      </w:r>
      <w:r w:rsidR="00A25FE3" w:rsidRPr="009532C0">
        <w:rPr>
          <w:rFonts w:ascii="Times New Roman" w:hAnsi="Times New Roman" w:cs="Times New Roman"/>
        </w:rPr>
        <w:t xml:space="preserve">ie Länder </w:t>
      </w:r>
      <w:r w:rsidR="006D64DA" w:rsidRPr="009532C0">
        <w:rPr>
          <w:rFonts w:ascii="Times New Roman" w:hAnsi="Times New Roman" w:cs="Times New Roman"/>
        </w:rPr>
        <w:t>N</w:t>
      </w:r>
      <w:r w:rsidR="00A25FE3" w:rsidRPr="009532C0">
        <w:rPr>
          <w:rFonts w:ascii="Times New Roman" w:hAnsi="Times New Roman" w:cs="Times New Roman"/>
        </w:rPr>
        <w:t xml:space="preserve">ordrhein-Westfalen, </w:t>
      </w:r>
      <w:r w:rsidR="006D64DA" w:rsidRPr="009532C0">
        <w:rPr>
          <w:rFonts w:ascii="Times New Roman" w:hAnsi="Times New Roman" w:cs="Times New Roman"/>
        </w:rPr>
        <w:t xml:space="preserve">Schleswig-Holstein, Berlin, </w:t>
      </w:r>
      <w:r w:rsidR="00A25FE3" w:rsidRPr="009532C0">
        <w:rPr>
          <w:rFonts w:ascii="Times New Roman" w:hAnsi="Times New Roman" w:cs="Times New Roman"/>
        </w:rPr>
        <w:t>R</w:t>
      </w:r>
      <w:r w:rsidR="00EE60D4" w:rsidRPr="009532C0">
        <w:rPr>
          <w:rFonts w:ascii="Times New Roman" w:hAnsi="Times New Roman" w:cs="Times New Roman"/>
        </w:rPr>
        <w:t>h</w:t>
      </w:r>
      <w:r w:rsidR="00A25FE3" w:rsidRPr="009532C0">
        <w:rPr>
          <w:rFonts w:ascii="Times New Roman" w:hAnsi="Times New Roman" w:cs="Times New Roman"/>
        </w:rPr>
        <w:t>einland-</w:t>
      </w:r>
      <w:r w:rsidR="00EE60D4" w:rsidRPr="009532C0">
        <w:rPr>
          <w:rFonts w:ascii="Times New Roman" w:hAnsi="Times New Roman" w:cs="Times New Roman"/>
        </w:rPr>
        <w:t>P</w:t>
      </w:r>
      <w:r w:rsidR="00A25FE3" w:rsidRPr="009532C0">
        <w:rPr>
          <w:rFonts w:ascii="Times New Roman" w:hAnsi="Times New Roman" w:cs="Times New Roman"/>
        </w:rPr>
        <w:t>falz, Niedersachsen, Brandenburg und Thüringen schlossen entsprechende Vereinbarungen mit den Krankenkassen ab</w:t>
      </w:r>
      <w:r w:rsidR="004864DB" w:rsidRPr="009532C0">
        <w:rPr>
          <w:rFonts w:ascii="Times New Roman" w:hAnsi="Times New Roman" w:cs="Times New Roman"/>
        </w:rPr>
        <w:t>.</w:t>
      </w:r>
      <w:r w:rsidR="00A25FE3" w:rsidRPr="009532C0">
        <w:rPr>
          <w:rFonts w:ascii="Times New Roman" w:hAnsi="Times New Roman" w:cs="Times New Roman"/>
        </w:rPr>
        <w:t xml:space="preserve"> Bayern und Sachsen lehnte</w:t>
      </w:r>
      <w:r w:rsidR="00904C92" w:rsidRPr="009532C0">
        <w:rPr>
          <w:rFonts w:ascii="Times New Roman" w:hAnsi="Times New Roman" w:cs="Times New Roman"/>
        </w:rPr>
        <w:t>n</w:t>
      </w:r>
      <w:r w:rsidR="00A25FE3" w:rsidRPr="009532C0">
        <w:rPr>
          <w:rFonts w:ascii="Times New Roman" w:hAnsi="Times New Roman" w:cs="Times New Roman"/>
        </w:rPr>
        <w:t xml:space="preserve"> ab, im Saarland</w:t>
      </w:r>
      <w:r w:rsidR="00EE60D4" w:rsidRPr="009532C0">
        <w:rPr>
          <w:rFonts w:ascii="Times New Roman" w:hAnsi="Times New Roman" w:cs="Times New Roman"/>
        </w:rPr>
        <w:t>, in Sachsen-Anhalt,</w:t>
      </w:r>
      <w:r w:rsidR="00A25FE3" w:rsidRPr="009532C0">
        <w:rPr>
          <w:rFonts w:ascii="Times New Roman" w:hAnsi="Times New Roman" w:cs="Times New Roman"/>
        </w:rPr>
        <w:t xml:space="preserve"> Hesse</w:t>
      </w:r>
      <w:r w:rsidR="00EE60D4" w:rsidRPr="009532C0">
        <w:rPr>
          <w:rFonts w:ascii="Times New Roman" w:hAnsi="Times New Roman" w:cs="Times New Roman"/>
        </w:rPr>
        <w:t xml:space="preserve">n und </w:t>
      </w:r>
      <w:r w:rsidR="00A25FE3" w:rsidRPr="009532C0">
        <w:rPr>
          <w:rFonts w:ascii="Times New Roman" w:hAnsi="Times New Roman" w:cs="Times New Roman"/>
        </w:rPr>
        <w:t>Mecklenburg-Vorpommern scheiterten die Verhandlungen</w:t>
      </w:r>
      <w:r w:rsidR="00EE60D4" w:rsidRPr="009532C0">
        <w:rPr>
          <w:rFonts w:ascii="Times New Roman" w:hAnsi="Times New Roman" w:cs="Times New Roman"/>
        </w:rPr>
        <w:t xml:space="preserve"> </w:t>
      </w:r>
      <w:r w:rsidR="009F3EC9" w:rsidRPr="009532C0">
        <w:rPr>
          <w:rFonts w:ascii="Times New Roman" w:hAnsi="Times New Roman" w:cs="Times New Roman"/>
        </w:rPr>
        <w:t>(</w:t>
      </w:r>
      <w:bookmarkStart w:id="22" w:name="_Hlk22138776"/>
      <w:r w:rsidR="009F3EC9" w:rsidRPr="009532C0">
        <w:rPr>
          <w:rFonts w:ascii="Times New Roman" w:hAnsi="Times New Roman" w:cs="Times New Roman"/>
        </w:rPr>
        <w:t>Günther/ Kurrek/ Töller 2019</w:t>
      </w:r>
      <w:bookmarkEnd w:id="22"/>
      <w:r w:rsidR="00EE60D4" w:rsidRPr="009532C0">
        <w:rPr>
          <w:rFonts w:ascii="Times New Roman" w:hAnsi="Times New Roman" w:cs="Times New Roman"/>
        </w:rPr>
        <w:t>, Kap 4.1</w:t>
      </w:r>
      <w:r w:rsidR="009F3EC9" w:rsidRPr="009532C0">
        <w:rPr>
          <w:rFonts w:ascii="Times New Roman" w:hAnsi="Times New Roman" w:cs="Times New Roman"/>
        </w:rPr>
        <w:t>)</w:t>
      </w:r>
      <w:r w:rsidR="00A25FE3" w:rsidRPr="009532C0">
        <w:rPr>
          <w:rFonts w:ascii="Times New Roman" w:hAnsi="Times New Roman" w:cs="Times New Roman"/>
        </w:rPr>
        <w:t>.</w:t>
      </w:r>
      <w:r w:rsidR="00EE60D4" w:rsidRPr="009532C0">
        <w:rPr>
          <w:rFonts w:ascii="Times New Roman" w:hAnsi="Times New Roman" w:cs="Times New Roman"/>
        </w:rPr>
        <w:t xml:space="preserve"> In den zustimmenden Ländern </w:t>
      </w:r>
      <w:r w:rsidR="00181251" w:rsidRPr="009532C0">
        <w:rPr>
          <w:rFonts w:ascii="Times New Roman" w:hAnsi="Times New Roman" w:cs="Times New Roman"/>
        </w:rPr>
        <w:t xml:space="preserve">verhielten sich </w:t>
      </w:r>
      <w:r w:rsidR="00EE60D4" w:rsidRPr="009532C0">
        <w:rPr>
          <w:rFonts w:ascii="Times New Roman" w:hAnsi="Times New Roman" w:cs="Times New Roman"/>
        </w:rPr>
        <w:t>die Kommunen sehr unterschiedlich. In Brandenburg beteiligten sich alle Kommunen, in Niedersach</w:t>
      </w:r>
      <w:r w:rsidR="008757EE" w:rsidRPr="009532C0">
        <w:rPr>
          <w:rFonts w:ascii="Times New Roman" w:hAnsi="Times New Roman" w:cs="Times New Roman"/>
        </w:rPr>
        <w:t>s</w:t>
      </w:r>
      <w:r w:rsidR="00EE60D4" w:rsidRPr="009532C0">
        <w:rPr>
          <w:rFonts w:ascii="Times New Roman" w:hAnsi="Times New Roman" w:cs="Times New Roman"/>
        </w:rPr>
        <w:t xml:space="preserve">en nur die Stadt Delmenhorst. Trotz der ablehnenden Haltung Sachsens will die Landeshauptstadt </w:t>
      </w:r>
      <w:r w:rsidR="00A25FE3" w:rsidRPr="009532C0">
        <w:rPr>
          <w:rFonts w:ascii="Times New Roman" w:hAnsi="Times New Roman" w:cs="Times New Roman"/>
        </w:rPr>
        <w:t>Dresden die Gesundheitskarte im Jahr 2020 einführen.</w:t>
      </w:r>
      <w:r w:rsidR="004A2CD7" w:rsidRPr="009532C0">
        <w:rPr>
          <w:rStyle w:val="Funotenzeichen"/>
          <w:rFonts w:ascii="Times New Roman" w:hAnsi="Times New Roman" w:cs="Times New Roman"/>
        </w:rPr>
        <w:footnoteReference w:id="26"/>
      </w:r>
      <w:r w:rsidR="00EE60D4" w:rsidRPr="009532C0">
        <w:rPr>
          <w:rFonts w:ascii="Times New Roman" w:hAnsi="Times New Roman" w:cs="Times New Roman"/>
        </w:rPr>
        <w:t xml:space="preserve"> </w:t>
      </w:r>
      <w:r w:rsidR="00750388" w:rsidRPr="009532C0">
        <w:rPr>
          <w:rFonts w:ascii="Times New Roman" w:hAnsi="Times New Roman" w:cs="Times New Roman"/>
        </w:rPr>
        <w:t xml:space="preserve">Die Entscheidung über die Gesundheitskarte war von unterschiedlichen Erwartungen über die finanziellen Folgen bestimmt, da die Kommunen die Kosten zu tragen hatten. Die Länder griffen ihnen in unterschiedlicher Weise unter die Arme. Insgesamt entstand eine unübersichtliche Landschaft unterschiedlicher Regelungen, obwohl der Bund schließlich mit pauschalen Zahlungen einsprang. Es gibt keine Übersicht darüber, wie stark die einzelnen Länder und Kommunen in der Asylkrise finanziell belastet wurden bzw. eventuell im Einzelfall sogar eine positive Bilanz ziehen konnten. Insgesamt ergibt sich eine Parallele zur partiellen Umsetzung der Anker-Regelungen. Einige Länder schlossen sich an, einige waren dagegen, </w:t>
      </w:r>
      <w:r w:rsidR="00276236" w:rsidRPr="009532C0">
        <w:rPr>
          <w:rFonts w:ascii="Times New Roman" w:hAnsi="Times New Roman" w:cs="Times New Roman"/>
        </w:rPr>
        <w:t>dazwischen</w:t>
      </w:r>
      <w:r w:rsidR="00750388" w:rsidRPr="009532C0">
        <w:rPr>
          <w:rFonts w:ascii="Times New Roman" w:hAnsi="Times New Roman" w:cs="Times New Roman"/>
        </w:rPr>
        <w:t xml:space="preserve"> gab es eine g</w:t>
      </w:r>
      <w:r w:rsidR="00276236" w:rsidRPr="009532C0">
        <w:rPr>
          <w:rFonts w:ascii="Times New Roman" w:hAnsi="Times New Roman" w:cs="Times New Roman"/>
        </w:rPr>
        <w:t>r</w:t>
      </w:r>
      <w:r w:rsidR="00750388" w:rsidRPr="009532C0">
        <w:rPr>
          <w:rFonts w:ascii="Times New Roman" w:hAnsi="Times New Roman" w:cs="Times New Roman"/>
        </w:rPr>
        <w:t>oße Grauzone</w:t>
      </w:r>
      <w:r w:rsidR="00276236" w:rsidRPr="009532C0">
        <w:rPr>
          <w:rFonts w:ascii="Times New Roman" w:hAnsi="Times New Roman" w:cs="Times New Roman"/>
        </w:rPr>
        <w:t xml:space="preserve">, und man lebt mit der Unterschiedlichkeit. </w:t>
      </w:r>
    </w:p>
    <w:p w:rsidR="00421896" w:rsidRPr="009532C0" w:rsidRDefault="00421896" w:rsidP="00421896">
      <w:pPr>
        <w:pStyle w:val="Listenabsatz"/>
        <w:jc w:val="both"/>
        <w:rPr>
          <w:rFonts w:ascii="Times New Roman" w:hAnsi="Times New Roman" w:cs="Times New Roman"/>
          <w:b/>
          <w:bCs/>
        </w:rPr>
      </w:pPr>
    </w:p>
    <w:p w:rsidR="002176E2" w:rsidRPr="009532C0" w:rsidRDefault="006C6EBF" w:rsidP="00BE7442">
      <w:pPr>
        <w:pStyle w:val="Listenabsatz"/>
        <w:numPr>
          <w:ilvl w:val="0"/>
          <w:numId w:val="7"/>
        </w:numPr>
        <w:jc w:val="both"/>
        <w:rPr>
          <w:rFonts w:ascii="Times New Roman" w:hAnsi="Times New Roman" w:cs="Times New Roman"/>
          <w:b/>
          <w:bCs/>
        </w:rPr>
      </w:pPr>
      <w:r w:rsidRPr="009532C0">
        <w:rPr>
          <w:rFonts w:ascii="Times New Roman" w:hAnsi="Times New Roman" w:cs="Times New Roman"/>
          <w:b/>
          <w:bCs/>
        </w:rPr>
        <w:t>Vernachlässigte Einbürgerung trotz Integrationsrhetorik</w:t>
      </w:r>
    </w:p>
    <w:p w:rsidR="00F67A92" w:rsidRPr="009532C0" w:rsidRDefault="00F7773B" w:rsidP="00F67A92">
      <w:pPr>
        <w:jc w:val="both"/>
        <w:rPr>
          <w:rFonts w:ascii="Times New Roman" w:hAnsi="Times New Roman" w:cs="Times New Roman"/>
        </w:rPr>
      </w:pPr>
      <w:r w:rsidRPr="009532C0">
        <w:rPr>
          <w:rFonts w:ascii="Times New Roman" w:eastAsia="Times New Roman" w:hAnsi="Times New Roman" w:cs="Times New Roman"/>
          <w:color w:val="000000"/>
          <w:lang w:eastAsia="en-GB"/>
        </w:rPr>
        <w:t xml:space="preserve">Deutschland ist ein </w:t>
      </w:r>
      <w:r w:rsidR="007A2609" w:rsidRPr="009532C0">
        <w:rPr>
          <w:rFonts w:ascii="Times New Roman" w:eastAsia="Times New Roman" w:hAnsi="Times New Roman" w:cs="Times New Roman"/>
          <w:color w:val="000000"/>
          <w:lang w:eastAsia="en-GB"/>
        </w:rPr>
        <w:t>offenes</w:t>
      </w:r>
      <w:r w:rsidRPr="009532C0">
        <w:rPr>
          <w:rFonts w:ascii="Times New Roman" w:eastAsia="Times New Roman" w:hAnsi="Times New Roman" w:cs="Times New Roman"/>
          <w:color w:val="000000"/>
          <w:lang w:eastAsia="en-GB"/>
        </w:rPr>
        <w:t xml:space="preserve"> Einwanderungsland, bürgert aber wenig ein. </w:t>
      </w:r>
      <w:r w:rsidRPr="009532C0">
        <w:rPr>
          <w:rFonts w:ascii="Times New Roman" w:hAnsi="Times New Roman" w:cs="Times New Roman"/>
          <w:color w:val="000000"/>
          <w:shd w:val="clear" w:color="auto" w:fill="FFFFFF"/>
        </w:rPr>
        <w:t>Seit dem Memorandum des ersten Ausländerbeauftragten H</w:t>
      </w:r>
      <w:r w:rsidR="00BF122A" w:rsidRPr="009532C0">
        <w:rPr>
          <w:rFonts w:ascii="Times New Roman" w:hAnsi="Times New Roman" w:cs="Times New Roman"/>
          <w:color w:val="000000"/>
          <w:shd w:val="clear" w:color="auto" w:fill="FFFFFF"/>
        </w:rPr>
        <w:t xml:space="preserve">einz Kühn 1979 haben </w:t>
      </w:r>
      <w:r w:rsidRPr="009532C0">
        <w:rPr>
          <w:rFonts w:ascii="Times New Roman" w:hAnsi="Times New Roman" w:cs="Times New Roman"/>
          <w:color w:val="000000"/>
          <w:shd w:val="clear" w:color="auto" w:fill="FFFFFF"/>
        </w:rPr>
        <w:t xml:space="preserve">die Integrationsbeauftragten </w:t>
      </w:r>
      <w:r w:rsidR="00BF122A" w:rsidRPr="009532C0">
        <w:rPr>
          <w:rFonts w:ascii="Times New Roman" w:hAnsi="Times New Roman" w:cs="Times New Roman"/>
          <w:color w:val="000000"/>
          <w:shd w:val="clear" w:color="auto" w:fill="FFFFFF"/>
        </w:rPr>
        <w:t xml:space="preserve">immer wieder </w:t>
      </w:r>
      <w:r w:rsidRPr="009532C0">
        <w:rPr>
          <w:rFonts w:ascii="Times New Roman" w:hAnsi="Times New Roman" w:cs="Times New Roman"/>
          <w:color w:val="000000"/>
          <w:shd w:val="clear" w:color="auto" w:fill="FFFFFF"/>
        </w:rPr>
        <w:t xml:space="preserve">für die </w:t>
      </w:r>
      <w:r w:rsidR="00BF122A" w:rsidRPr="009532C0">
        <w:rPr>
          <w:rFonts w:ascii="Times New Roman" w:hAnsi="Times New Roman" w:cs="Times New Roman"/>
          <w:color w:val="000000"/>
          <w:shd w:val="clear" w:color="auto" w:fill="FFFFFF"/>
        </w:rPr>
        <w:t xml:space="preserve">Einbürgerung </w:t>
      </w:r>
      <w:r w:rsidRPr="009532C0">
        <w:rPr>
          <w:rFonts w:ascii="Times New Roman" w:hAnsi="Times New Roman" w:cs="Times New Roman"/>
          <w:color w:val="000000"/>
          <w:shd w:val="clear" w:color="auto" w:fill="FFFFFF"/>
        </w:rPr>
        <w:t>geworben</w:t>
      </w:r>
      <w:r w:rsidR="00BF122A" w:rsidRPr="009532C0">
        <w:rPr>
          <w:rFonts w:ascii="Times New Roman" w:hAnsi="Times New Roman" w:cs="Times New Roman"/>
          <w:color w:val="000000"/>
          <w:shd w:val="clear" w:color="auto" w:fill="FFFFFF"/>
        </w:rPr>
        <w:t>.</w:t>
      </w:r>
      <w:r w:rsidR="004A2CD7" w:rsidRPr="009532C0">
        <w:rPr>
          <w:rStyle w:val="Funotenzeichen"/>
          <w:rFonts w:ascii="Times New Roman" w:hAnsi="Times New Roman" w:cs="Times New Roman"/>
          <w:color w:val="000000"/>
          <w:shd w:val="clear" w:color="auto" w:fill="FFFFFF"/>
        </w:rPr>
        <w:footnoteReference w:id="27"/>
      </w:r>
      <w:r w:rsidR="00BF122A" w:rsidRPr="009532C0">
        <w:rPr>
          <w:rFonts w:ascii="Times New Roman" w:hAnsi="Times New Roman" w:cs="Times New Roman"/>
          <w:color w:val="000000"/>
          <w:shd w:val="clear" w:color="auto" w:fill="FFFFFF"/>
        </w:rPr>
        <w:t xml:space="preserve"> </w:t>
      </w:r>
      <w:r w:rsidR="00F67A92" w:rsidRPr="009532C0">
        <w:rPr>
          <w:rFonts w:ascii="Times New Roman" w:hAnsi="Times New Roman" w:cs="Times New Roman"/>
          <w:color w:val="000000"/>
          <w:shd w:val="clear" w:color="auto" w:fill="FFFFFF"/>
        </w:rPr>
        <w:t xml:space="preserve">Auch die Bundeskanzlerin </w:t>
      </w:r>
      <w:r w:rsidR="00597F2A" w:rsidRPr="009532C0">
        <w:rPr>
          <w:rFonts w:ascii="Times New Roman" w:hAnsi="Times New Roman" w:cs="Times New Roman"/>
          <w:i/>
          <w:iCs/>
          <w:color w:val="000000"/>
          <w:shd w:val="clear" w:color="auto" w:fill="FFFFFF"/>
        </w:rPr>
        <w:t>„</w:t>
      </w:r>
      <w:r w:rsidR="00BF18C6" w:rsidRPr="009532C0">
        <w:rPr>
          <w:rFonts w:ascii="Times New Roman" w:hAnsi="Times New Roman" w:cs="Times New Roman"/>
          <w:i/>
          <w:iCs/>
          <w:color w:val="000000"/>
          <w:shd w:val="clear" w:color="auto" w:fill="FFFFFF"/>
        </w:rPr>
        <w:t>hat Zuwanderer aufgerufen, die deutsche Staatsbürgerschaft anzunehmen. Es liege im Interesse der Bundesrepublik, dass sich möglichst viele Migrantinnen und Migranten zu einer Einbürgerung entschlössen</w:t>
      </w:r>
      <w:r w:rsidR="00597F2A" w:rsidRPr="009532C0">
        <w:rPr>
          <w:rFonts w:ascii="Times New Roman" w:hAnsi="Times New Roman" w:cs="Times New Roman"/>
          <w:i/>
          <w:iCs/>
          <w:color w:val="000000"/>
          <w:shd w:val="clear" w:color="auto" w:fill="FFFFFF"/>
        </w:rPr>
        <w:t>“</w:t>
      </w:r>
      <w:r w:rsidR="00776793" w:rsidRPr="009532C0">
        <w:rPr>
          <w:rStyle w:val="Funotenzeichen"/>
          <w:rFonts w:ascii="Times New Roman" w:hAnsi="Times New Roman" w:cs="Times New Roman"/>
          <w:i/>
          <w:iCs/>
          <w:color w:val="000000"/>
          <w:shd w:val="clear" w:color="auto" w:fill="FFFFFF"/>
        </w:rPr>
        <w:footnoteReference w:id="28"/>
      </w:r>
      <w:r w:rsidR="00315FE1" w:rsidRPr="009532C0">
        <w:rPr>
          <w:rFonts w:ascii="Times New Roman" w:hAnsi="Times New Roman" w:cs="Times New Roman"/>
          <w:color w:val="000000"/>
          <w:shd w:val="clear" w:color="auto" w:fill="FFFFFF"/>
        </w:rPr>
        <w:t xml:space="preserve"> </w:t>
      </w:r>
    </w:p>
    <w:p w:rsidR="00DD7C7E" w:rsidRPr="009532C0" w:rsidRDefault="00267680" w:rsidP="00267680">
      <w:pPr>
        <w:jc w:val="both"/>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Gleichwohl sind die Einbür</w:t>
      </w:r>
      <w:r w:rsidR="003854CB" w:rsidRPr="009532C0">
        <w:rPr>
          <w:rFonts w:ascii="Times New Roman" w:eastAsia="Times New Roman" w:hAnsi="Times New Roman" w:cs="Times New Roman"/>
          <w:color w:val="000000"/>
          <w:lang w:eastAsia="en-GB"/>
        </w:rPr>
        <w:t>ger</w:t>
      </w:r>
      <w:r w:rsidRPr="009532C0">
        <w:rPr>
          <w:rFonts w:ascii="Times New Roman" w:eastAsia="Times New Roman" w:hAnsi="Times New Roman" w:cs="Times New Roman"/>
          <w:color w:val="000000"/>
          <w:lang w:eastAsia="en-GB"/>
        </w:rPr>
        <w:t>ung</w:t>
      </w:r>
      <w:r w:rsidR="003854CB" w:rsidRPr="009532C0">
        <w:rPr>
          <w:rFonts w:ascii="Times New Roman" w:eastAsia="Times New Roman" w:hAnsi="Times New Roman" w:cs="Times New Roman"/>
          <w:color w:val="000000"/>
          <w:lang w:eastAsia="en-GB"/>
        </w:rPr>
        <w:t>s</w:t>
      </w:r>
      <w:r w:rsidRPr="009532C0">
        <w:rPr>
          <w:rFonts w:ascii="Times New Roman" w:eastAsia="Times New Roman" w:hAnsi="Times New Roman" w:cs="Times New Roman"/>
          <w:color w:val="000000"/>
          <w:lang w:eastAsia="en-GB"/>
        </w:rPr>
        <w:t xml:space="preserve">zahlen </w:t>
      </w:r>
      <w:r w:rsidR="00DF4EEE" w:rsidRPr="009532C0">
        <w:rPr>
          <w:rFonts w:ascii="Times New Roman" w:eastAsia="Times New Roman" w:hAnsi="Times New Roman" w:cs="Times New Roman"/>
          <w:color w:val="000000"/>
          <w:lang w:eastAsia="en-GB"/>
        </w:rPr>
        <w:t xml:space="preserve">im Jahrzehnt </w:t>
      </w:r>
      <w:r w:rsidR="003854CB" w:rsidRPr="009532C0">
        <w:rPr>
          <w:rFonts w:ascii="Times New Roman" w:eastAsia="Times New Roman" w:hAnsi="Times New Roman" w:cs="Times New Roman"/>
          <w:color w:val="000000"/>
          <w:lang w:eastAsia="en-GB"/>
        </w:rPr>
        <w:t>zwischen</w:t>
      </w:r>
      <w:r w:rsidRPr="009532C0">
        <w:rPr>
          <w:rFonts w:ascii="Times New Roman" w:eastAsia="Times New Roman" w:hAnsi="Times New Roman" w:cs="Times New Roman"/>
          <w:color w:val="000000"/>
          <w:lang w:eastAsia="en-GB"/>
        </w:rPr>
        <w:t xml:space="preserve"> 2008 und 2018 </w:t>
      </w:r>
      <w:r w:rsidR="00F7773B" w:rsidRPr="009532C0">
        <w:rPr>
          <w:rFonts w:ascii="Times New Roman" w:eastAsia="Times New Roman" w:hAnsi="Times New Roman" w:cs="Times New Roman"/>
          <w:color w:val="000000"/>
          <w:lang w:eastAsia="en-GB"/>
        </w:rPr>
        <w:t>kaum</w:t>
      </w:r>
      <w:r w:rsidRPr="009532C0">
        <w:rPr>
          <w:rFonts w:ascii="Times New Roman" w:eastAsia="Times New Roman" w:hAnsi="Times New Roman" w:cs="Times New Roman"/>
          <w:color w:val="000000"/>
          <w:lang w:eastAsia="en-GB"/>
        </w:rPr>
        <w:t xml:space="preserve"> </w:t>
      </w:r>
      <w:r w:rsidR="00F7773B" w:rsidRPr="009532C0">
        <w:rPr>
          <w:rFonts w:ascii="Times New Roman" w:eastAsia="Times New Roman" w:hAnsi="Times New Roman" w:cs="Times New Roman"/>
          <w:color w:val="000000"/>
          <w:lang w:eastAsia="en-GB"/>
        </w:rPr>
        <w:t>an</w:t>
      </w:r>
      <w:r w:rsidR="003854CB" w:rsidRPr="009532C0">
        <w:rPr>
          <w:rFonts w:ascii="Times New Roman" w:eastAsia="Times New Roman" w:hAnsi="Times New Roman" w:cs="Times New Roman"/>
          <w:color w:val="000000"/>
          <w:lang w:eastAsia="en-GB"/>
        </w:rPr>
        <w:t>gestiegen</w:t>
      </w:r>
      <w:r w:rsidRPr="009532C0">
        <w:rPr>
          <w:rFonts w:ascii="Times New Roman" w:eastAsia="Times New Roman" w:hAnsi="Times New Roman" w:cs="Times New Roman"/>
          <w:color w:val="000000"/>
          <w:lang w:eastAsia="en-GB"/>
        </w:rPr>
        <w:t>, die Einbür</w:t>
      </w:r>
      <w:r w:rsidR="003854CB" w:rsidRPr="009532C0">
        <w:rPr>
          <w:rFonts w:ascii="Times New Roman" w:eastAsia="Times New Roman" w:hAnsi="Times New Roman" w:cs="Times New Roman"/>
          <w:color w:val="000000"/>
          <w:lang w:eastAsia="en-GB"/>
        </w:rPr>
        <w:t>ger</w:t>
      </w:r>
      <w:r w:rsidRPr="009532C0">
        <w:rPr>
          <w:rFonts w:ascii="Times New Roman" w:eastAsia="Times New Roman" w:hAnsi="Times New Roman" w:cs="Times New Roman"/>
          <w:color w:val="000000"/>
          <w:lang w:eastAsia="en-GB"/>
        </w:rPr>
        <w:t>un</w:t>
      </w:r>
      <w:r w:rsidR="003854CB" w:rsidRPr="009532C0">
        <w:rPr>
          <w:rFonts w:ascii="Times New Roman" w:eastAsia="Times New Roman" w:hAnsi="Times New Roman" w:cs="Times New Roman"/>
          <w:color w:val="000000"/>
          <w:lang w:eastAsia="en-GB"/>
        </w:rPr>
        <w:t>g</w:t>
      </w:r>
      <w:r w:rsidRPr="009532C0">
        <w:rPr>
          <w:rFonts w:ascii="Times New Roman" w:eastAsia="Times New Roman" w:hAnsi="Times New Roman" w:cs="Times New Roman"/>
          <w:color w:val="000000"/>
          <w:lang w:eastAsia="en-GB"/>
        </w:rPr>
        <w:t xml:space="preserve">srate ist </w:t>
      </w:r>
      <w:r w:rsidR="008B5A6D" w:rsidRPr="009532C0">
        <w:rPr>
          <w:rFonts w:ascii="Times New Roman" w:eastAsia="Times New Roman" w:hAnsi="Times New Roman" w:cs="Times New Roman"/>
          <w:color w:val="000000"/>
          <w:lang w:eastAsia="en-GB"/>
        </w:rPr>
        <w:t>gleichgeblieben</w:t>
      </w:r>
      <w:r w:rsidRPr="009532C0">
        <w:rPr>
          <w:rFonts w:ascii="Times New Roman" w:eastAsia="Times New Roman" w:hAnsi="Times New Roman" w:cs="Times New Roman"/>
          <w:color w:val="000000"/>
          <w:lang w:eastAsia="en-GB"/>
        </w:rPr>
        <w:t xml:space="preserve">. </w:t>
      </w:r>
      <w:r w:rsidR="00973ECB" w:rsidRPr="009532C0">
        <w:rPr>
          <w:rFonts w:ascii="Times New Roman" w:eastAsia="Times New Roman" w:hAnsi="Times New Roman" w:cs="Times New Roman"/>
          <w:color w:val="000000"/>
          <w:lang w:eastAsia="en-GB"/>
        </w:rPr>
        <w:t xml:space="preserve">Mehrfach haben </w:t>
      </w:r>
      <w:r w:rsidR="008B5A6D" w:rsidRPr="009532C0">
        <w:rPr>
          <w:rFonts w:ascii="Times New Roman" w:eastAsia="Times New Roman" w:hAnsi="Times New Roman" w:cs="Times New Roman"/>
          <w:color w:val="000000"/>
          <w:lang w:eastAsia="en-GB"/>
        </w:rPr>
        <w:t xml:space="preserve">Bundesgesetze die Einbürgerung komplizierter gemacht, die Einbürgerungsgebühren decken die </w:t>
      </w:r>
      <w:r w:rsidR="00973ECB" w:rsidRPr="009532C0">
        <w:rPr>
          <w:rFonts w:ascii="Times New Roman" w:eastAsia="Times New Roman" w:hAnsi="Times New Roman" w:cs="Times New Roman"/>
          <w:color w:val="000000"/>
          <w:lang w:eastAsia="en-GB"/>
        </w:rPr>
        <w:t>Verwaltungsk</w:t>
      </w:r>
      <w:r w:rsidR="008B5A6D" w:rsidRPr="009532C0">
        <w:rPr>
          <w:rFonts w:ascii="Times New Roman" w:eastAsia="Times New Roman" w:hAnsi="Times New Roman" w:cs="Times New Roman"/>
          <w:color w:val="000000"/>
          <w:lang w:eastAsia="en-GB"/>
        </w:rPr>
        <w:t>osten nich</w:t>
      </w:r>
      <w:r w:rsidR="00C86399" w:rsidRPr="009532C0">
        <w:rPr>
          <w:rFonts w:ascii="Times New Roman" w:eastAsia="Times New Roman" w:hAnsi="Times New Roman" w:cs="Times New Roman"/>
          <w:color w:val="000000"/>
          <w:lang w:eastAsia="en-GB"/>
        </w:rPr>
        <w:t xml:space="preserve">t. Mehrstaatigkeit wird für EU-Länder, die Schweiz und </w:t>
      </w:r>
      <w:r w:rsidR="007A2609" w:rsidRPr="009532C0">
        <w:rPr>
          <w:rFonts w:ascii="Times New Roman" w:eastAsia="Times New Roman" w:hAnsi="Times New Roman" w:cs="Times New Roman"/>
          <w:color w:val="000000"/>
          <w:lang w:eastAsia="en-GB"/>
        </w:rPr>
        <w:t xml:space="preserve">für viele </w:t>
      </w:r>
      <w:r w:rsidR="00C86399" w:rsidRPr="009532C0">
        <w:rPr>
          <w:rFonts w:ascii="Times New Roman" w:eastAsia="Times New Roman" w:hAnsi="Times New Roman" w:cs="Times New Roman"/>
          <w:color w:val="000000"/>
          <w:lang w:eastAsia="en-GB"/>
        </w:rPr>
        <w:t>Nichtausbürgerungsstaaten zugelassen, für andere nicht.</w:t>
      </w:r>
      <w:r w:rsidR="00C86399" w:rsidRPr="009532C0">
        <w:rPr>
          <w:rStyle w:val="Funotenzeichen"/>
          <w:rFonts w:ascii="Times New Roman" w:eastAsia="Times New Roman" w:hAnsi="Times New Roman" w:cs="Times New Roman"/>
          <w:color w:val="000000"/>
          <w:lang w:eastAsia="en-GB"/>
        </w:rPr>
        <w:footnoteReference w:id="29"/>
      </w:r>
      <w:r w:rsidR="00C86399" w:rsidRPr="009532C0">
        <w:rPr>
          <w:rFonts w:ascii="Times New Roman" w:eastAsia="Times New Roman" w:hAnsi="Times New Roman" w:cs="Times New Roman"/>
          <w:color w:val="000000"/>
          <w:lang w:eastAsia="en-GB"/>
        </w:rPr>
        <w:t xml:space="preserve"> </w:t>
      </w:r>
      <w:r w:rsidR="007A2609" w:rsidRPr="009532C0">
        <w:rPr>
          <w:rFonts w:ascii="Times New Roman" w:eastAsia="Times New Roman" w:hAnsi="Times New Roman" w:cs="Times New Roman"/>
          <w:color w:val="000000"/>
          <w:lang w:eastAsia="en-GB"/>
        </w:rPr>
        <w:t>Besonders belastend ist die P</w:t>
      </w:r>
      <w:r w:rsidR="00D62475" w:rsidRPr="009532C0">
        <w:rPr>
          <w:rFonts w:ascii="Times New Roman" w:eastAsia="Times New Roman" w:hAnsi="Times New Roman" w:cs="Times New Roman"/>
          <w:color w:val="000000"/>
          <w:lang w:eastAsia="en-GB"/>
        </w:rPr>
        <w:t>r</w:t>
      </w:r>
      <w:r w:rsidR="007A2609" w:rsidRPr="009532C0">
        <w:rPr>
          <w:rFonts w:ascii="Times New Roman" w:eastAsia="Times New Roman" w:hAnsi="Times New Roman" w:cs="Times New Roman"/>
          <w:color w:val="000000"/>
          <w:lang w:eastAsia="en-GB"/>
        </w:rPr>
        <w:t>axis, dass die alte Staats</w:t>
      </w:r>
      <w:r w:rsidR="00D62475" w:rsidRPr="009532C0">
        <w:rPr>
          <w:rFonts w:ascii="Times New Roman" w:eastAsia="Times New Roman" w:hAnsi="Times New Roman" w:cs="Times New Roman"/>
          <w:color w:val="000000"/>
          <w:lang w:eastAsia="en-GB"/>
        </w:rPr>
        <w:t>a</w:t>
      </w:r>
      <w:r w:rsidR="007A2609" w:rsidRPr="009532C0">
        <w:rPr>
          <w:rFonts w:ascii="Times New Roman" w:eastAsia="Times New Roman" w:hAnsi="Times New Roman" w:cs="Times New Roman"/>
          <w:color w:val="000000"/>
          <w:lang w:eastAsia="en-GB"/>
        </w:rPr>
        <w:t>ngeh</w:t>
      </w:r>
      <w:r w:rsidR="00D62475" w:rsidRPr="009532C0">
        <w:rPr>
          <w:rFonts w:ascii="Times New Roman" w:eastAsia="Times New Roman" w:hAnsi="Times New Roman" w:cs="Times New Roman"/>
          <w:color w:val="000000"/>
          <w:lang w:eastAsia="en-GB"/>
        </w:rPr>
        <w:t>ö</w:t>
      </w:r>
      <w:r w:rsidR="007A2609" w:rsidRPr="009532C0">
        <w:rPr>
          <w:rFonts w:ascii="Times New Roman" w:eastAsia="Times New Roman" w:hAnsi="Times New Roman" w:cs="Times New Roman"/>
          <w:color w:val="000000"/>
          <w:lang w:eastAsia="en-GB"/>
        </w:rPr>
        <w:t>r</w:t>
      </w:r>
      <w:r w:rsidR="00D62475" w:rsidRPr="009532C0">
        <w:rPr>
          <w:rFonts w:ascii="Times New Roman" w:eastAsia="Times New Roman" w:hAnsi="Times New Roman" w:cs="Times New Roman"/>
          <w:color w:val="000000"/>
          <w:lang w:eastAsia="en-GB"/>
        </w:rPr>
        <w:t>i</w:t>
      </w:r>
      <w:r w:rsidR="007A2609" w:rsidRPr="009532C0">
        <w:rPr>
          <w:rFonts w:ascii="Times New Roman" w:eastAsia="Times New Roman" w:hAnsi="Times New Roman" w:cs="Times New Roman"/>
          <w:color w:val="000000"/>
          <w:lang w:eastAsia="en-GB"/>
        </w:rPr>
        <w:t>gk</w:t>
      </w:r>
      <w:r w:rsidR="00D62475" w:rsidRPr="009532C0">
        <w:rPr>
          <w:rFonts w:ascii="Times New Roman" w:eastAsia="Times New Roman" w:hAnsi="Times New Roman" w:cs="Times New Roman"/>
          <w:color w:val="000000"/>
          <w:lang w:eastAsia="en-GB"/>
        </w:rPr>
        <w:t>ei</w:t>
      </w:r>
      <w:r w:rsidR="007A2609" w:rsidRPr="009532C0">
        <w:rPr>
          <w:rFonts w:ascii="Times New Roman" w:eastAsia="Times New Roman" w:hAnsi="Times New Roman" w:cs="Times New Roman"/>
          <w:color w:val="000000"/>
          <w:lang w:eastAsia="en-GB"/>
        </w:rPr>
        <w:t>t abgegeben werden muss, bevor der Neubürge</w:t>
      </w:r>
      <w:r w:rsidR="00D62475" w:rsidRPr="009532C0">
        <w:rPr>
          <w:rFonts w:ascii="Times New Roman" w:eastAsia="Times New Roman" w:hAnsi="Times New Roman" w:cs="Times New Roman"/>
          <w:color w:val="000000"/>
          <w:lang w:eastAsia="en-GB"/>
        </w:rPr>
        <w:t>r</w:t>
      </w:r>
      <w:r w:rsidR="007A2609" w:rsidRPr="009532C0">
        <w:rPr>
          <w:rFonts w:ascii="Times New Roman" w:eastAsia="Times New Roman" w:hAnsi="Times New Roman" w:cs="Times New Roman"/>
          <w:color w:val="000000"/>
          <w:lang w:eastAsia="en-GB"/>
        </w:rPr>
        <w:t xml:space="preserve"> die deutsche Staat</w:t>
      </w:r>
      <w:r w:rsidR="00D62475" w:rsidRPr="009532C0">
        <w:rPr>
          <w:rFonts w:ascii="Times New Roman" w:eastAsia="Times New Roman" w:hAnsi="Times New Roman" w:cs="Times New Roman"/>
          <w:color w:val="000000"/>
          <w:lang w:eastAsia="en-GB"/>
        </w:rPr>
        <w:t>s</w:t>
      </w:r>
      <w:r w:rsidR="007A2609" w:rsidRPr="009532C0">
        <w:rPr>
          <w:rFonts w:ascii="Times New Roman" w:eastAsia="Times New Roman" w:hAnsi="Times New Roman" w:cs="Times New Roman"/>
          <w:color w:val="000000"/>
          <w:lang w:eastAsia="en-GB"/>
        </w:rPr>
        <w:t>angeh</w:t>
      </w:r>
      <w:r w:rsidR="00D62475" w:rsidRPr="009532C0">
        <w:rPr>
          <w:rFonts w:ascii="Times New Roman" w:eastAsia="Times New Roman" w:hAnsi="Times New Roman" w:cs="Times New Roman"/>
          <w:color w:val="000000"/>
          <w:lang w:eastAsia="en-GB"/>
        </w:rPr>
        <w:t>ö</w:t>
      </w:r>
      <w:r w:rsidR="007A2609" w:rsidRPr="009532C0">
        <w:rPr>
          <w:rFonts w:ascii="Times New Roman" w:eastAsia="Times New Roman" w:hAnsi="Times New Roman" w:cs="Times New Roman"/>
          <w:color w:val="000000"/>
          <w:lang w:eastAsia="en-GB"/>
        </w:rPr>
        <w:t>r</w:t>
      </w:r>
      <w:r w:rsidR="00D62475" w:rsidRPr="009532C0">
        <w:rPr>
          <w:rFonts w:ascii="Times New Roman" w:eastAsia="Times New Roman" w:hAnsi="Times New Roman" w:cs="Times New Roman"/>
          <w:color w:val="000000"/>
          <w:lang w:eastAsia="en-GB"/>
        </w:rPr>
        <w:t>i</w:t>
      </w:r>
      <w:r w:rsidR="007A2609" w:rsidRPr="009532C0">
        <w:rPr>
          <w:rFonts w:ascii="Times New Roman" w:eastAsia="Times New Roman" w:hAnsi="Times New Roman" w:cs="Times New Roman"/>
          <w:color w:val="000000"/>
          <w:lang w:eastAsia="en-GB"/>
        </w:rPr>
        <w:t xml:space="preserve">gkeit bekommt. Dadurch entsteht </w:t>
      </w:r>
      <w:r w:rsidR="00D62475" w:rsidRPr="009532C0">
        <w:rPr>
          <w:rFonts w:ascii="Times New Roman" w:eastAsia="Times New Roman" w:hAnsi="Times New Roman" w:cs="Times New Roman"/>
          <w:color w:val="000000"/>
          <w:lang w:eastAsia="en-GB"/>
        </w:rPr>
        <w:t>zwischenzeitlich</w:t>
      </w:r>
      <w:r w:rsidR="007A2609" w:rsidRPr="009532C0">
        <w:rPr>
          <w:rFonts w:ascii="Times New Roman" w:eastAsia="Times New Roman" w:hAnsi="Times New Roman" w:cs="Times New Roman"/>
          <w:color w:val="000000"/>
          <w:lang w:eastAsia="en-GB"/>
        </w:rPr>
        <w:t xml:space="preserve"> eine Situation der Staat</w:t>
      </w:r>
      <w:r w:rsidR="00D62475" w:rsidRPr="009532C0">
        <w:rPr>
          <w:rFonts w:ascii="Times New Roman" w:eastAsia="Times New Roman" w:hAnsi="Times New Roman" w:cs="Times New Roman"/>
          <w:color w:val="000000"/>
          <w:lang w:eastAsia="en-GB"/>
        </w:rPr>
        <w:t>en</w:t>
      </w:r>
      <w:r w:rsidR="007A2609" w:rsidRPr="009532C0">
        <w:rPr>
          <w:rFonts w:ascii="Times New Roman" w:eastAsia="Times New Roman" w:hAnsi="Times New Roman" w:cs="Times New Roman"/>
          <w:color w:val="000000"/>
          <w:lang w:eastAsia="en-GB"/>
        </w:rPr>
        <w:t xml:space="preserve">losigkeit, </w:t>
      </w:r>
      <w:r w:rsidR="00D62475" w:rsidRPr="009532C0">
        <w:rPr>
          <w:rFonts w:ascii="Times New Roman" w:eastAsia="Times New Roman" w:hAnsi="Times New Roman" w:cs="Times New Roman"/>
          <w:color w:val="000000"/>
          <w:lang w:eastAsia="en-GB"/>
        </w:rPr>
        <w:t xml:space="preserve">was völkerrechtlich problematisch ist. </w:t>
      </w:r>
      <w:r w:rsidR="00DD7C7E" w:rsidRPr="009532C0">
        <w:rPr>
          <w:rFonts w:ascii="Times New Roman" w:eastAsia="Times New Roman" w:hAnsi="Times New Roman" w:cs="Times New Roman"/>
          <w:color w:val="000000"/>
          <w:lang w:eastAsia="en-GB"/>
        </w:rPr>
        <w:t>Zudem macht es die Einbürgerungswilligen abhängig von der jeweiligen Herkunftsregierung bzw. von deren Amtsträgern. Ist die Ausbürgerung durch den and</w:t>
      </w:r>
      <w:r w:rsidR="002F1718" w:rsidRPr="009532C0">
        <w:rPr>
          <w:rFonts w:ascii="Times New Roman" w:eastAsia="Times New Roman" w:hAnsi="Times New Roman" w:cs="Times New Roman"/>
          <w:color w:val="000000"/>
          <w:lang w:eastAsia="en-GB"/>
        </w:rPr>
        <w:t>e</w:t>
      </w:r>
      <w:r w:rsidR="00DD7C7E" w:rsidRPr="009532C0">
        <w:rPr>
          <w:rFonts w:ascii="Times New Roman" w:eastAsia="Times New Roman" w:hAnsi="Times New Roman" w:cs="Times New Roman"/>
          <w:color w:val="000000"/>
          <w:lang w:eastAsia="en-GB"/>
        </w:rPr>
        <w:t>ren Staat erfolgt, wird a</w:t>
      </w:r>
      <w:r w:rsidR="00D62475" w:rsidRPr="009532C0">
        <w:rPr>
          <w:rFonts w:ascii="Times New Roman" w:eastAsia="Times New Roman" w:hAnsi="Times New Roman" w:cs="Times New Roman"/>
          <w:color w:val="000000"/>
          <w:lang w:eastAsia="en-GB"/>
        </w:rPr>
        <w:t xml:space="preserve">nschließend erneut geprüft, ob alle Voraussetzungen für den Erwerb der deutschen Staatsangehörigkeit noch gegeben sind. Diese Praxis gibt es nur in Deutschland. Sie beruht nicht auf einem Gesetz, sondern auf den </w:t>
      </w:r>
      <w:r w:rsidR="00DD7C7E" w:rsidRPr="009532C0">
        <w:rPr>
          <w:rFonts w:ascii="Times New Roman" w:eastAsia="Times New Roman" w:hAnsi="Times New Roman" w:cs="Times New Roman"/>
          <w:color w:val="000000"/>
          <w:lang w:eastAsia="en-GB"/>
        </w:rPr>
        <w:t xml:space="preserve">Verwaltungsvorschriften zum Staatsangehörigkeitsrecht </w:t>
      </w:r>
      <w:r w:rsidR="00D62475" w:rsidRPr="009532C0">
        <w:rPr>
          <w:rFonts w:ascii="Times New Roman" w:eastAsia="Times New Roman" w:hAnsi="Times New Roman" w:cs="Times New Roman"/>
          <w:color w:val="000000"/>
          <w:lang w:eastAsia="en-GB"/>
        </w:rPr>
        <w:t>des B</w:t>
      </w:r>
      <w:r w:rsidR="00DD7C7E" w:rsidRPr="009532C0">
        <w:rPr>
          <w:rFonts w:ascii="Times New Roman" w:eastAsia="Times New Roman" w:hAnsi="Times New Roman" w:cs="Times New Roman"/>
          <w:color w:val="000000"/>
          <w:lang w:eastAsia="en-GB"/>
        </w:rPr>
        <w:t>undes</w:t>
      </w:r>
      <w:r w:rsidR="00B10642" w:rsidRPr="009532C0">
        <w:rPr>
          <w:rFonts w:ascii="Times New Roman" w:eastAsia="Times New Roman" w:hAnsi="Times New Roman" w:cs="Times New Roman"/>
          <w:color w:val="000000"/>
          <w:lang w:eastAsia="en-GB"/>
        </w:rPr>
        <w:t>, die seit 2000 nicht an die Gesetzlange angepasst worden sind</w:t>
      </w:r>
      <w:r w:rsidR="002F1718" w:rsidRPr="009532C0">
        <w:rPr>
          <w:rFonts w:ascii="Times New Roman" w:eastAsia="Times New Roman" w:hAnsi="Times New Roman" w:cs="Times New Roman"/>
          <w:color w:val="000000"/>
          <w:lang w:eastAsia="en-GB"/>
        </w:rPr>
        <w:t xml:space="preserve"> (</w:t>
      </w:r>
      <w:r w:rsidR="002F1718" w:rsidRPr="009532C0">
        <w:rPr>
          <w:rFonts w:ascii="Times New Roman" w:hAnsi="Times New Roman"/>
        </w:rPr>
        <w:t>StAR-VwV. 2000).</w:t>
      </w:r>
      <w:r w:rsidR="002F1718" w:rsidRPr="009532C0">
        <w:rPr>
          <w:rFonts w:ascii="Times New Roman" w:eastAsia="Times New Roman" w:hAnsi="Times New Roman" w:cs="Times New Roman"/>
          <w:color w:val="000000"/>
          <w:lang w:eastAsia="en-GB"/>
        </w:rPr>
        <w:t xml:space="preserve"> </w:t>
      </w:r>
      <w:r w:rsidR="00DD7C7E" w:rsidRPr="009532C0">
        <w:rPr>
          <w:rFonts w:ascii="Times New Roman" w:eastAsia="Times New Roman" w:hAnsi="Times New Roman" w:cs="Times New Roman"/>
          <w:color w:val="000000"/>
          <w:lang w:eastAsia="en-GB"/>
        </w:rPr>
        <w:t>Obwohl die</w:t>
      </w:r>
      <w:r w:rsidR="002F1718" w:rsidRPr="009532C0">
        <w:rPr>
          <w:rFonts w:ascii="Times New Roman" w:eastAsia="Times New Roman" w:hAnsi="Times New Roman" w:cs="Times New Roman"/>
          <w:color w:val="000000"/>
          <w:lang w:eastAsia="en-GB"/>
        </w:rPr>
        <w:t>se</w:t>
      </w:r>
      <w:r w:rsidR="00DD7C7E" w:rsidRPr="009532C0">
        <w:rPr>
          <w:rFonts w:ascii="Times New Roman" w:eastAsia="Times New Roman" w:hAnsi="Times New Roman" w:cs="Times New Roman"/>
          <w:color w:val="000000"/>
          <w:lang w:eastAsia="en-GB"/>
        </w:rPr>
        <w:t xml:space="preserve"> Verwaltungsvorschrift explizit erlaubt, in „besonders begründe</w:t>
      </w:r>
      <w:r w:rsidR="00B10642" w:rsidRPr="009532C0">
        <w:rPr>
          <w:rFonts w:ascii="Times New Roman" w:eastAsia="Times New Roman" w:hAnsi="Times New Roman" w:cs="Times New Roman"/>
          <w:color w:val="000000"/>
          <w:lang w:eastAsia="en-GB"/>
        </w:rPr>
        <w:t>te</w:t>
      </w:r>
      <w:r w:rsidR="00DD7C7E" w:rsidRPr="009532C0">
        <w:rPr>
          <w:rFonts w:ascii="Times New Roman" w:eastAsia="Times New Roman" w:hAnsi="Times New Roman" w:cs="Times New Roman"/>
          <w:color w:val="000000"/>
          <w:lang w:eastAsia="en-GB"/>
        </w:rPr>
        <w:t>n Ausnahmefällen“ abzuweichen, halten sich alle Bundesländer an die</w:t>
      </w:r>
      <w:r w:rsidR="002F1718" w:rsidRPr="009532C0">
        <w:rPr>
          <w:rFonts w:ascii="Times New Roman" w:eastAsia="Times New Roman" w:hAnsi="Times New Roman" w:cs="Times New Roman"/>
          <w:color w:val="000000"/>
          <w:lang w:eastAsia="en-GB"/>
        </w:rPr>
        <w:t>se</w:t>
      </w:r>
      <w:r w:rsidR="00DD7C7E" w:rsidRPr="009532C0">
        <w:rPr>
          <w:rFonts w:ascii="Times New Roman" w:eastAsia="Times New Roman" w:hAnsi="Times New Roman" w:cs="Times New Roman"/>
          <w:color w:val="000000"/>
          <w:lang w:eastAsia="en-GB"/>
        </w:rPr>
        <w:t xml:space="preserve"> Regeln und erschweren damit den kommunalen Behörden ihr Verwaltungshandeln. </w:t>
      </w:r>
    </w:p>
    <w:p w:rsidR="00267680" w:rsidRPr="009532C0" w:rsidRDefault="003854CB" w:rsidP="00267680">
      <w:pPr>
        <w:jc w:val="both"/>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Vergleicht</w:t>
      </w:r>
      <w:r w:rsidR="00267680" w:rsidRPr="009532C0">
        <w:rPr>
          <w:rFonts w:ascii="Times New Roman" w:eastAsia="Times New Roman" w:hAnsi="Times New Roman" w:cs="Times New Roman"/>
          <w:color w:val="000000"/>
          <w:lang w:eastAsia="en-GB"/>
        </w:rPr>
        <w:t xml:space="preserve"> man die </w:t>
      </w:r>
      <w:r w:rsidRPr="009532C0">
        <w:rPr>
          <w:rFonts w:ascii="Times New Roman" w:eastAsia="Times New Roman" w:hAnsi="Times New Roman" w:cs="Times New Roman"/>
          <w:color w:val="000000"/>
          <w:lang w:eastAsia="en-GB"/>
        </w:rPr>
        <w:t>Bundesländer</w:t>
      </w:r>
      <w:r w:rsidR="00267680" w:rsidRPr="009532C0">
        <w:rPr>
          <w:rFonts w:ascii="Times New Roman" w:eastAsia="Times New Roman" w:hAnsi="Times New Roman" w:cs="Times New Roman"/>
          <w:color w:val="000000"/>
          <w:lang w:eastAsia="en-GB"/>
        </w:rPr>
        <w:t>, s</w:t>
      </w:r>
      <w:r w:rsidR="00DF4EEE" w:rsidRPr="009532C0">
        <w:rPr>
          <w:rFonts w:ascii="Times New Roman" w:eastAsia="Times New Roman" w:hAnsi="Times New Roman" w:cs="Times New Roman"/>
          <w:color w:val="000000"/>
          <w:lang w:eastAsia="en-GB"/>
        </w:rPr>
        <w:t>o</w:t>
      </w:r>
      <w:r w:rsidR="00267680" w:rsidRPr="009532C0">
        <w:rPr>
          <w:rFonts w:ascii="Times New Roman" w:eastAsia="Times New Roman" w:hAnsi="Times New Roman" w:cs="Times New Roman"/>
          <w:color w:val="000000"/>
          <w:lang w:eastAsia="en-GB"/>
        </w:rPr>
        <w:t xml:space="preserve"> ist die </w:t>
      </w:r>
      <w:r w:rsidRPr="009532C0">
        <w:rPr>
          <w:rFonts w:ascii="Times New Roman" w:eastAsia="Times New Roman" w:hAnsi="Times New Roman" w:cs="Times New Roman"/>
          <w:color w:val="000000"/>
          <w:lang w:eastAsia="en-GB"/>
        </w:rPr>
        <w:t>E</w:t>
      </w:r>
      <w:r w:rsidR="00DD7C7E" w:rsidRPr="009532C0">
        <w:rPr>
          <w:rFonts w:ascii="Times New Roman" w:eastAsia="Times New Roman" w:hAnsi="Times New Roman" w:cs="Times New Roman"/>
          <w:color w:val="000000"/>
          <w:lang w:eastAsia="en-GB"/>
        </w:rPr>
        <w:t xml:space="preserve">inbürgerungspraxis </w:t>
      </w:r>
      <w:r w:rsidR="00267680" w:rsidRPr="009532C0">
        <w:rPr>
          <w:rFonts w:ascii="Times New Roman" w:eastAsia="Times New Roman" w:hAnsi="Times New Roman" w:cs="Times New Roman"/>
          <w:color w:val="000000"/>
          <w:lang w:eastAsia="en-GB"/>
        </w:rPr>
        <w:t>extrem unterschiedlich, ebenso wie im europäischen Vergleich</w:t>
      </w:r>
      <w:r w:rsidRPr="009532C0">
        <w:rPr>
          <w:rFonts w:ascii="Times New Roman" w:eastAsia="Times New Roman" w:hAnsi="Times New Roman" w:cs="Times New Roman"/>
          <w:color w:val="000000"/>
          <w:lang w:eastAsia="en-GB"/>
        </w:rPr>
        <w:t xml:space="preserve"> (</w:t>
      </w:r>
      <w:bookmarkStart w:id="23" w:name="_Hlk22139244"/>
      <w:r w:rsidR="00FE1A75" w:rsidRPr="009532C0">
        <w:rPr>
          <w:rFonts w:ascii="Times New Roman" w:eastAsia="Times New Roman" w:hAnsi="Times New Roman" w:cs="Times New Roman"/>
          <w:color w:val="000000"/>
          <w:lang w:eastAsia="en-GB"/>
        </w:rPr>
        <w:t>Thränhardt 2</w:t>
      </w:r>
      <w:r w:rsidR="008B5A6D" w:rsidRPr="009532C0">
        <w:rPr>
          <w:rFonts w:ascii="Times New Roman" w:eastAsia="Times New Roman" w:hAnsi="Times New Roman" w:cs="Times New Roman"/>
          <w:color w:val="000000"/>
          <w:lang w:eastAsia="en-GB"/>
        </w:rPr>
        <w:t>0</w:t>
      </w:r>
      <w:r w:rsidR="00FE1A75" w:rsidRPr="009532C0">
        <w:rPr>
          <w:rFonts w:ascii="Times New Roman" w:eastAsia="Times New Roman" w:hAnsi="Times New Roman" w:cs="Times New Roman"/>
          <w:color w:val="000000"/>
          <w:lang w:eastAsia="en-GB"/>
        </w:rPr>
        <w:t xml:space="preserve">17, S. 9-11; </w:t>
      </w:r>
      <w:r w:rsidRPr="009532C0">
        <w:rPr>
          <w:rFonts w:ascii="Times New Roman" w:eastAsia="Times New Roman" w:hAnsi="Times New Roman" w:cs="Times New Roman"/>
          <w:color w:val="000000"/>
          <w:lang w:eastAsia="en-GB"/>
        </w:rPr>
        <w:t>Eurostat 2019</w:t>
      </w:r>
      <w:bookmarkEnd w:id="23"/>
      <w:r w:rsidRPr="009532C0">
        <w:rPr>
          <w:rFonts w:ascii="Times New Roman" w:eastAsia="Times New Roman" w:hAnsi="Times New Roman" w:cs="Times New Roman"/>
          <w:color w:val="000000"/>
          <w:lang w:eastAsia="en-GB"/>
        </w:rPr>
        <w:t xml:space="preserve">). Hamburg hat in den letzten Jahren eine Einbürgerungskampagne durchgeführt und gleichzeitig </w:t>
      </w:r>
      <w:r w:rsidR="00DF4EEE" w:rsidRPr="009532C0">
        <w:rPr>
          <w:rFonts w:ascii="Times New Roman" w:eastAsia="Times New Roman" w:hAnsi="Times New Roman" w:cs="Times New Roman"/>
          <w:color w:val="000000"/>
          <w:lang w:eastAsia="en-GB"/>
        </w:rPr>
        <w:t xml:space="preserve">die Kapazitäten </w:t>
      </w:r>
      <w:r w:rsidRPr="009532C0">
        <w:rPr>
          <w:rFonts w:ascii="Times New Roman" w:eastAsia="Times New Roman" w:hAnsi="Times New Roman" w:cs="Times New Roman"/>
          <w:color w:val="000000"/>
          <w:lang w:eastAsia="en-GB"/>
        </w:rPr>
        <w:t>seine</w:t>
      </w:r>
      <w:r w:rsidR="00DF4EEE" w:rsidRPr="009532C0">
        <w:rPr>
          <w:rFonts w:ascii="Times New Roman" w:eastAsia="Times New Roman" w:hAnsi="Times New Roman" w:cs="Times New Roman"/>
          <w:color w:val="000000"/>
          <w:lang w:eastAsia="en-GB"/>
        </w:rPr>
        <w:t>r</w:t>
      </w:r>
      <w:r w:rsidRPr="009532C0">
        <w:rPr>
          <w:rFonts w:ascii="Times New Roman" w:eastAsia="Times New Roman" w:hAnsi="Times New Roman" w:cs="Times New Roman"/>
          <w:color w:val="000000"/>
          <w:lang w:eastAsia="en-GB"/>
        </w:rPr>
        <w:t xml:space="preserve"> Einbürgerungsbehörde ausgebaut. </w:t>
      </w:r>
      <w:r w:rsidR="00B10642" w:rsidRPr="009532C0">
        <w:rPr>
          <w:rFonts w:ascii="Times New Roman" w:eastAsia="Times New Roman" w:hAnsi="Times New Roman" w:cs="Times New Roman"/>
          <w:color w:val="000000"/>
          <w:lang w:eastAsia="en-GB"/>
        </w:rPr>
        <w:t>Zwischen 2</w:t>
      </w:r>
      <w:r w:rsidRPr="009532C0">
        <w:rPr>
          <w:rFonts w:ascii="Times New Roman" w:eastAsia="Times New Roman" w:hAnsi="Times New Roman" w:cs="Times New Roman"/>
          <w:color w:val="000000"/>
          <w:lang w:eastAsia="en-GB"/>
        </w:rPr>
        <w:t>008</w:t>
      </w:r>
      <w:r w:rsidR="00B10642" w:rsidRPr="009532C0">
        <w:rPr>
          <w:rFonts w:ascii="Times New Roman" w:eastAsia="Times New Roman" w:hAnsi="Times New Roman" w:cs="Times New Roman"/>
          <w:color w:val="000000"/>
          <w:lang w:eastAsia="en-GB"/>
        </w:rPr>
        <w:t xml:space="preserve"> und 2018</w:t>
      </w:r>
      <w:r w:rsidRPr="009532C0">
        <w:rPr>
          <w:rFonts w:ascii="Times New Roman" w:eastAsia="Times New Roman" w:hAnsi="Times New Roman" w:cs="Times New Roman"/>
          <w:color w:val="000000"/>
          <w:lang w:eastAsia="en-GB"/>
        </w:rPr>
        <w:t xml:space="preserve"> hat es seine Einbürgerungsrate fast verdoppelt, von </w:t>
      </w:r>
      <w:r w:rsidR="00DF4EEE" w:rsidRPr="009532C0">
        <w:rPr>
          <w:rFonts w:ascii="Times New Roman" w:eastAsia="Times New Roman" w:hAnsi="Times New Roman" w:cs="Times New Roman"/>
          <w:color w:val="000000"/>
          <w:lang w:eastAsia="en-GB"/>
        </w:rPr>
        <w:t>zwei</w:t>
      </w:r>
      <w:r w:rsidRPr="009532C0">
        <w:rPr>
          <w:rFonts w:ascii="Times New Roman" w:eastAsia="Times New Roman" w:hAnsi="Times New Roman" w:cs="Times New Roman"/>
          <w:color w:val="000000"/>
          <w:lang w:eastAsia="en-GB"/>
        </w:rPr>
        <w:t xml:space="preserve"> </w:t>
      </w:r>
      <w:r w:rsidR="00F7773B" w:rsidRPr="009532C0">
        <w:rPr>
          <w:rFonts w:ascii="Times New Roman" w:eastAsia="Times New Roman" w:hAnsi="Times New Roman" w:cs="Times New Roman"/>
          <w:color w:val="000000"/>
          <w:lang w:eastAsia="en-GB"/>
        </w:rPr>
        <w:t>von</w:t>
      </w:r>
      <w:r w:rsidRPr="009532C0">
        <w:rPr>
          <w:rFonts w:ascii="Times New Roman" w:eastAsia="Times New Roman" w:hAnsi="Times New Roman" w:cs="Times New Roman"/>
          <w:color w:val="000000"/>
          <w:lang w:eastAsia="en-GB"/>
        </w:rPr>
        <w:t xml:space="preserve"> Hundert auf fast vier </w:t>
      </w:r>
      <w:r w:rsidR="00F7773B" w:rsidRPr="009532C0">
        <w:rPr>
          <w:rFonts w:ascii="Times New Roman" w:eastAsia="Times New Roman" w:hAnsi="Times New Roman" w:cs="Times New Roman"/>
          <w:color w:val="000000"/>
          <w:lang w:eastAsia="en-GB"/>
        </w:rPr>
        <w:t>von</w:t>
      </w:r>
      <w:r w:rsidRPr="009532C0">
        <w:rPr>
          <w:rFonts w:ascii="Times New Roman" w:eastAsia="Times New Roman" w:hAnsi="Times New Roman" w:cs="Times New Roman"/>
          <w:color w:val="000000"/>
          <w:lang w:eastAsia="en-GB"/>
        </w:rPr>
        <w:t xml:space="preserve"> Hundert. Auf sehr viel niedrigerem Niveau</w:t>
      </w:r>
      <w:r w:rsidR="00F7773B" w:rsidRPr="009532C0">
        <w:rPr>
          <w:rFonts w:ascii="Times New Roman" w:eastAsia="Times New Roman" w:hAnsi="Times New Roman" w:cs="Times New Roman"/>
          <w:color w:val="000000"/>
          <w:lang w:eastAsia="en-GB"/>
        </w:rPr>
        <w:t xml:space="preserve"> ist </w:t>
      </w:r>
      <w:r w:rsidR="00DF4EEE" w:rsidRPr="009532C0">
        <w:rPr>
          <w:rFonts w:ascii="Times New Roman" w:eastAsia="Times New Roman" w:hAnsi="Times New Roman" w:cs="Times New Roman"/>
          <w:color w:val="000000"/>
          <w:lang w:eastAsia="en-GB"/>
        </w:rPr>
        <w:t xml:space="preserve">die Einbürgerungsrate </w:t>
      </w:r>
      <w:r w:rsidRPr="009532C0">
        <w:rPr>
          <w:rFonts w:ascii="Times New Roman" w:eastAsia="Times New Roman" w:hAnsi="Times New Roman" w:cs="Times New Roman"/>
          <w:color w:val="000000"/>
          <w:lang w:eastAsia="en-GB"/>
        </w:rPr>
        <w:t>auch in Bayern ges</w:t>
      </w:r>
      <w:r w:rsidR="00DF4EEE" w:rsidRPr="009532C0">
        <w:rPr>
          <w:rFonts w:ascii="Times New Roman" w:eastAsia="Times New Roman" w:hAnsi="Times New Roman" w:cs="Times New Roman"/>
          <w:color w:val="000000"/>
          <w:lang w:eastAsia="en-GB"/>
        </w:rPr>
        <w:t>tiegen</w:t>
      </w:r>
      <w:r w:rsidRPr="009532C0">
        <w:rPr>
          <w:rFonts w:ascii="Times New Roman" w:eastAsia="Times New Roman" w:hAnsi="Times New Roman" w:cs="Times New Roman"/>
          <w:color w:val="000000"/>
          <w:lang w:eastAsia="en-GB"/>
        </w:rPr>
        <w:t>, das früher m</w:t>
      </w:r>
      <w:r w:rsidR="00A80154" w:rsidRPr="009532C0">
        <w:rPr>
          <w:rFonts w:ascii="Times New Roman" w:eastAsia="Times New Roman" w:hAnsi="Times New Roman" w:cs="Times New Roman"/>
          <w:color w:val="000000"/>
          <w:lang w:eastAsia="en-GB"/>
        </w:rPr>
        <w:t>eist</w:t>
      </w:r>
      <w:r w:rsidRPr="009532C0">
        <w:rPr>
          <w:rFonts w:ascii="Times New Roman" w:eastAsia="Times New Roman" w:hAnsi="Times New Roman" w:cs="Times New Roman"/>
          <w:color w:val="000000"/>
          <w:lang w:eastAsia="en-GB"/>
        </w:rPr>
        <w:t xml:space="preserve"> den letzten Platz in der Skala belegte. </w:t>
      </w:r>
      <w:r w:rsidR="00DF4EEE" w:rsidRPr="009532C0">
        <w:rPr>
          <w:rFonts w:ascii="Times New Roman" w:eastAsia="Times New Roman" w:hAnsi="Times New Roman" w:cs="Times New Roman"/>
          <w:color w:val="000000"/>
          <w:lang w:eastAsia="en-GB"/>
        </w:rPr>
        <w:t>Bayern ist jetzt etwa da</w:t>
      </w:r>
      <w:r w:rsidR="00776793" w:rsidRPr="009532C0">
        <w:rPr>
          <w:rFonts w:ascii="Times New Roman" w:eastAsia="Times New Roman" w:hAnsi="Times New Roman" w:cs="Times New Roman"/>
          <w:color w:val="000000"/>
          <w:lang w:eastAsia="en-GB"/>
        </w:rPr>
        <w:t xml:space="preserve"> angekommen</w:t>
      </w:r>
      <w:r w:rsidR="00DF4EEE" w:rsidRPr="009532C0">
        <w:rPr>
          <w:rFonts w:ascii="Times New Roman" w:eastAsia="Times New Roman" w:hAnsi="Times New Roman" w:cs="Times New Roman"/>
          <w:color w:val="000000"/>
          <w:lang w:eastAsia="en-GB"/>
        </w:rPr>
        <w:t>, wo Hamburg 2008 stand.</w:t>
      </w:r>
      <w:r w:rsidR="00B10642" w:rsidRPr="009532C0">
        <w:rPr>
          <w:rStyle w:val="Funotenzeichen"/>
          <w:rFonts w:ascii="Times New Roman" w:eastAsia="Times New Roman" w:hAnsi="Times New Roman" w:cs="Times New Roman"/>
          <w:color w:val="000000"/>
          <w:lang w:eastAsia="en-GB"/>
        </w:rPr>
        <w:footnoteReference w:id="30"/>
      </w:r>
    </w:p>
    <w:p w:rsidR="009075F6" w:rsidRDefault="009075F6" w:rsidP="00944825">
      <w:pPr>
        <w:spacing w:line="240" w:lineRule="auto"/>
        <w:jc w:val="both"/>
        <w:outlineLvl w:val="1"/>
        <w:rPr>
          <w:rFonts w:ascii="Times New Roman" w:eastAsia="Times New Roman" w:hAnsi="Times New Roman" w:cs="Times New Roman"/>
          <w:b/>
          <w:bCs/>
          <w:color w:val="000000"/>
          <w:lang w:eastAsia="en-GB"/>
        </w:rPr>
      </w:pPr>
    </w:p>
    <w:p w:rsidR="00944825" w:rsidRPr="009532C0" w:rsidRDefault="00944825" w:rsidP="00944825">
      <w:pPr>
        <w:spacing w:line="240" w:lineRule="auto"/>
        <w:jc w:val="both"/>
        <w:outlineLvl w:val="1"/>
        <w:rPr>
          <w:rFonts w:ascii="Times New Roman" w:eastAsia="Times New Roman" w:hAnsi="Times New Roman" w:cs="Times New Roman"/>
          <w:b/>
          <w:bCs/>
          <w:color w:val="000000"/>
          <w:lang w:eastAsia="en-GB"/>
        </w:rPr>
      </w:pPr>
      <w:r w:rsidRPr="009532C0">
        <w:rPr>
          <w:rFonts w:ascii="Times New Roman" w:eastAsia="Times New Roman" w:hAnsi="Times New Roman" w:cs="Times New Roman"/>
          <w:b/>
          <w:bCs/>
          <w:color w:val="000000"/>
          <w:lang w:eastAsia="en-GB"/>
        </w:rPr>
        <w:t>Tab. 8: Einbürgerungszahlen und Einbürgerungsraten 2008 und 2018 pro Tausend Ausländer mit mehr als zehnjähriger Ansässigkeit (ausgeschöpftes Einbürgerungspotenzial aEP)</w:t>
      </w:r>
    </w:p>
    <w:tbl>
      <w:tblPr>
        <w:tblStyle w:val="Tabellenraster"/>
        <w:tblW w:w="0" w:type="auto"/>
        <w:tblLook w:val="04A0" w:firstRow="1" w:lastRow="0" w:firstColumn="1" w:lastColumn="0" w:noHBand="0" w:noVBand="1"/>
      </w:tblPr>
      <w:tblGrid>
        <w:gridCol w:w="2547"/>
        <w:gridCol w:w="2410"/>
        <w:gridCol w:w="1195"/>
        <w:gridCol w:w="1925"/>
        <w:gridCol w:w="985"/>
      </w:tblGrid>
      <w:tr w:rsidR="00944825" w:rsidRPr="009532C0" w:rsidTr="00ED727E">
        <w:tc>
          <w:tcPr>
            <w:tcW w:w="2547" w:type="dxa"/>
          </w:tcPr>
          <w:p w:rsidR="00944825" w:rsidRPr="009532C0" w:rsidRDefault="00BF18C6" w:rsidP="00ED727E">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Bundesl</w:t>
            </w:r>
            <w:r w:rsidR="00944825" w:rsidRPr="009532C0">
              <w:rPr>
                <w:rFonts w:ascii="Times New Roman" w:eastAsia="Times New Roman" w:hAnsi="Times New Roman" w:cs="Times New Roman"/>
                <w:color w:val="000000"/>
                <w:lang w:eastAsia="en-GB"/>
              </w:rPr>
              <w:t>and</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Einbürgerungsraten aEP 2018</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aEP 2008</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Einbürgerungen</w:t>
            </w:r>
          </w:p>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2018</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eastAsia="en-GB"/>
              </w:rPr>
            </w:pPr>
          </w:p>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2008</w:t>
            </w:r>
          </w:p>
        </w:tc>
      </w:tr>
      <w:tr w:rsidR="00944825" w:rsidRPr="009532C0" w:rsidTr="00ED727E">
        <w:tc>
          <w:tcPr>
            <w:tcW w:w="2547" w:type="dxa"/>
          </w:tcPr>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Hamburg</w:t>
            </w:r>
          </w:p>
          <w:p w:rsidR="00944825" w:rsidRPr="009532C0" w:rsidRDefault="00944825" w:rsidP="00ED727E">
            <w:pPr>
              <w:jc w:val="both"/>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Thüringen</w:t>
            </w:r>
          </w:p>
          <w:p w:rsidR="00944825" w:rsidRPr="009532C0" w:rsidRDefault="00944825" w:rsidP="00ED727E">
            <w:pPr>
              <w:jc w:val="both"/>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Sachsen</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3,71</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3,38</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3,26</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2,01</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3,29</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2,51</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5.778</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640</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1.645</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2.799</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345</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743</w:t>
            </w:r>
          </w:p>
        </w:tc>
      </w:tr>
      <w:tr w:rsidR="00944825" w:rsidRPr="009532C0" w:rsidTr="00ED727E">
        <w:tc>
          <w:tcPr>
            <w:tcW w:w="2547" w:type="dxa"/>
          </w:tcPr>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Bremen</w:t>
            </w:r>
          </w:p>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Schleswig-H.</w:t>
            </w:r>
          </w:p>
          <w:p w:rsidR="00944825" w:rsidRPr="009532C0" w:rsidRDefault="00944825" w:rsidP="00ED727E">
            <w:pPr>
              <w:jc w:val="both"/>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Brandenburg</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2,96</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2,90</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2,86</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3,21</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4,02</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2,29</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1.580</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2.700</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800</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1.574</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3.131</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407</w:t>
            </w:r>
          </w:p>
        </w:tc>
      </w:tr>
      <w:tr w:rsidR="00944825" w:rsidRPr="009532C0" w:rsidTr="00ED727E">
        <w:tc>
          <w:tcPr>
            <w:tcW w:w="2547" w:type="dxa"/>
          </w:tcPr>
          <w:p w:rsidR="00944825" w:rsidRPr="009532C0" w:rsidRDefault="00944825" w:rsidP="00ED727E">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Rheinland-Pfalz</w:t>
            </w:r>
          </w:p>
          <w:p w:rsidR="00944825" w:rsidRPr="009532C0" w:rsidRDefault="00944825" w:rsidP="00ED727E">
            <w:pPr>
              <w:jc w:val="both"/>
              <w:outlineLvl w:val="1"/>
              <w:rPr>
                <w:rFonts w:ascii="Times New Roman" w:eastAsia="Times New Roman" w:hAnsi="Times New Roman" w:cs="Times New Roman"/>
                <w:i/>
                <w:iCs/>
                <w:color w:val="000000"/>
                <w:lang w:eastAsia="en-GB"/>
              </w:rPr>
            </w:pPr>
            <w:r w:rsidRPr="009532C0">
              <w:rPr>
                <w:rFonts w:ascii="Times New Roman" w:eastAsia="Times New Roman" w:hAnsi="Times New Roman" w:cs="Times New Roman"/>
                <w:i/>
                <w:iCs/>
                <w:color w:val="000000"/>
                <w:lang w:eastAsia="en-GB"/>
              </w:rPr>
              <w:t>Sachsen-Anhalt</w:t>
            </w:r>
          </w:p>
          <w:p w:rsidR="00944825" w:rsidRPr="009532C0" w:rsidRDefault="00944825" w:rsidP="00ED727E">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i/>
                <w:iCs/>
                <w:color w:val="000000"/>
                <w:lang w:eastAsia="en-GB"/>
              </w:rPr>
              <w:t>Mecklenburg-Vorp.</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2,78</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2,77</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2,66</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2,91</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3,46</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2,68</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5.655</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655</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440</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5.159</w:t>
            </w:r>
          </w:p>
          <w:p w:rsidR="00944825" w:rsidRPr="009532C0" w:rsidRDefault="00944825" w:rsidP="00ED727E">
            <w:pPr>
              <w:jc w:val="right"/>
              <w:outlineLvl w:val="1"/>
              <w:rPr>
                <w:rFonts w:ascii="Times New Roman" w:eastAsia="Times New Roman" w:hAnsi="Times New Roman" w:cs="Times New Roman"/>
                <w:i/>
                <w:iCs/>
                <w:color w:val="000000"/>
                <w:lang w:val="en-GB" w:eastAsia="en-GB"/>
              </w:rPr>
            </w:pPr>
            <w:r w:rsidRPr="009532C0">
              <w:rPr>
                <w:rFonts w:ascii="Times New Roman" w:eastAsia="Times New Roman" w:hAnsi="Times New Roman" w:cs="Times New Roman"/>
                <w:i/>
                <w:iCs/>
                <w:color w:val="000000"/>
                <w:lang w:val="en-GB" w:eastAsia="en-GB"/>
              </w:rPr>
              <w:t>484</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i/>
                <w:iCs/>
                <w:color w:val="000000"/>
                <w:lang w:val="en-GB" w:eastAsia="en-GB"/>
              </w:rPr>
              <w:t>297</w:t>
            </w:r>
          </w:p>
        </w:tc>
      </w:tr>
      <w:tr w:rsidR="00944825" w:rsidRPr="009532C0" w:rsidTr="00ED727E">
        <w:tc>
          <w:tcPr>
            <w:tcW w:w="2547" w:type="dxa"/>
          </w:tcPr>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Niedersachsen</w:t>
            </w:r>
          </w:p>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Hessen</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2,65</w:t>
            </w:r>
          </w:p>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2,40</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2,84</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2,78</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8.470</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12.520</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7.704</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13.323</w:t>
            </w:r>
          </w:p>
        </w:tc>
      </w:tr>
      <w:tr w:rsidR="00944825" w:rsidRPr="009532C0" w:rsidTr="00ED727E">
        <w:tc>
          <w:tcPr>
            <w:tcW w:w="2547" w:type="dxa"/>
          </w:tcPr>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Bayern</w:t>
            </w:r>
          </w:p>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NRW</w:t>
            </w:r>
          </w:p>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Saarland</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2,21</w:t>
            </w:r>
          </w:p>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2,06</w:t>
            </w:r>
          </w:p>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2,02</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1,44</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2,14</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2,52</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16.060</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27.650</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1.105</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9.988</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26.106</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1.267</w:t>
            </w:r>
          </w:p>
        </w:tc>
      </w:tr>
      <w:tr w:rsidR="00944825" w:rsidRPr="009532C0" w:rsidTr="00ED727E">
        <w:tc>
          <w:tcPr>
            <w:tcW w:w="2547" w:type="dxa"/>
          </w:tcPr>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Baden-Württemberg</w:t>
            </w:r>
          </w:p>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Berlin</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1,82</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eastAsia="en-GB"/>
              </w:rPr>
              <w:t>1,43</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1,35</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2,57</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16.285</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6.500</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11.277</w:t>
            </w:r>
          </w:p>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6.866</w:t>
            </w:r>
          </w:p>
        </w:tc>
      </w:tr>
      <w:tr w:rsidR="00944825" w:rsidRPr="009532C0" w:rsidTr="00ED727E">
        <w:tc>
          <w:tcPr>
            <w:tcW w:w="2547" w:type="dxa"/>
          </w:tcPr>
          <w:p w:rsidR="00944825" w:rsidRPr="009532C0" w:rsidRDefault="00944825" w:rsidP="00ED727E">
            <w:pPr>
              <w:jc w:val="both"/>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Deutschland</w:t>
            </w:r>
          </w:p>
        </w:tc>
        <w:tc>
          <w:tcPr>
            <w:tcW w:w="2410"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2,19</w:t>
            </w:r>
          </w:p>
        </w:tc>
        <w:tc>
          <w:tcPr>
            <w:tcW w:w="119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2,11</w:t>
            </w:r>
          </w:p>
        </w:tc>
        <w:tc>
          <w:tcPr>
            <w:tcW w:w="192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112.340</w:t>
            </w:r>
          </w:p>
        </w:tc>
        <w:tc>
          <w:tcPr>
            <w:tcW w:w="985" w:type="dxa"/>
          </w:tcPr>
          <w:p w:rsidR="00944825" w:rsidRPr="009532C0" w:rsidRDefault="00944825" w:rsidP="00ED727E">
            <w:pPr>
              <w:jc w:val="right"/>
              <w:outlineLvl w:val="1"/>
              <w:rPr>
                <w:rFonts w:ascii="Times New Roman" w:eastAsia="Times New Roman" w:hAnsi="Times New Roman" w:cs="Times New Roman"/>
                <w:color w:val="000000"/>
                <w:lang w:val="en-GB" w:eastAsia="en-GB"/>
              </w:rPr>
            </w:pPr>
            <w:r w:rsidRPr="009532C0">
              <w:rPr>
                <w:rFonts w:ascii="Times New Roman" w:eastAsia="Times New Roman" w:hAnsi="Times New Roman" w:cs="Times New Roman"/>
                <w:color w:val="000000"/>
                <w:lang w:val="en-GB" w:eastAsia="en-GB"/>
              </w:rPr>
              <w:t>94.470</w:t>
            </w:r>
          </w:p>
        </w:tc>
      </w:tr>
    </w:tbl>
    <w:p w:rsidR="00944825" w:rsidRPr="009532C0" w:rsidRDefault="00944825" w:rsidP="00597F2A">
      <w:pPr>
        <w:pStyle w:val="MPIBodytext"/>
        <w:rPr>
          <w:rFonts w:ascii="Times New Roman" w:hAnsi="Times New Roman"/>
          <w:lang w:val="de-DE"/>
        </w:rPr>
      </w:pPr>
      <w:r w:rsidRPr="009532C0">
        <w:rPr>
          <w:rFonts w:ascii="Times New Roman" w:hAnsi="Times New Roman"/>
          <w:lang w:val="de-DE"/>
        </w:rPr>
        <w:t>Quelle: Statistisches Bundesamt, Fachserie 2.1., 2012 und 2018</w:t>
      </w:r>
      <w:r w:rsidR="00597F2A" w:rsidRPr="009532C0">
        <w:rPr>
          <w:rFonts w:ascii="Times New Roman" w:hAnsi="Times New Roman"/>
          <w:lang w:val="de-DE"/>
        </w:rPr>
        <w:t>.</w:t>
      </w:r>
      <w:r w:rsidR="00E20EFE" w:rsidRPr="009532C0">
        <w:rPr>
          <w:rFonts w:ascii="Times New Roman" w:hAnsi="Times New Roman"/>
          <w:lang w:val="de-DE"/>
        </w:rPr>
        <w:t xml:space="preserve"> Neue Länder kursiv.</w:t>
      </w:r>
      <w:r w:rsidR="003245E1" w:rsidRPr="009532C0">
        <w:rPr>
          <w:rStyle w:val="Funotenzeichen"/>
          <w:rFonts w:ascii="Times New Roman" w:hAnsi="Times New Roman"/>
          <w:lang w:val="de-DE"/>
        </w:rPr>
        <w:footnoteReference w:id="31"/>
      </w:r>
    </w:p>
    <w:p w:rsidR="00944825" w:rsidRPr="009532C0" w:rsidRDefault="00944825" w:rsidP="00DF4EEE">
      <w:pPr>
        <w:pStyle w:val="MPIBodytext"/>
        <w:rPr>
          <w:rFonts w:ascii="Times New Roman" w:hAnsi="Times New Roman"/>
          <w:lang w:val="de-DE"/>
        </w:rPr>
      </w:pPr>
    </w:p>
    <w:p w:rsidR="00CD27B2" w:rsidRPr="009532C0" w:rsidRDefault="00F67A92" w:rsidP="004864DB">
      <w:pPr>
        <w:pStyle w:val="MPIBodytext"/>
        <w:jc w:val="both"/>
        <w:rPr>
          <w:rFonts w:ascii="Times New Roman" w:hAnsi="Times New Roman"/>
          <w:lang w:val="de-DE"/>
        </w:rPr>
      </w:pPr>
      <w:r w:rsidRPr="009532C0">
        <w:rPr>
          <w:rFonts w:ascii="Times New Roman" w:hAnsi="Times New Roman"/>
          <w:lang w:val="de-DE"/>
        </w:rPr>
        <w:t>I</w:t>
      </w:r>
      <w:r w:rsidR="00D70762" w:rsidRPr="009532C0">
        <w:rPr>
          <w:rFonts w:ascii="Times New Roman" w:hAnsi="Times New Roman"/>
          <w:lang w:val="de-DE"/>
        </w:rPr>
        <w:t>n früheren Jahrzehnten</w:t>
      </w:r>
      <w:r w:rsidRPr="009532C0">
        <w:rPr>
          <w:rFonts w:ascii="Times New Roman" w:hAnsi="Times New Roman"/>
          <w:lang w:val="de-DE"/>
        </w:rPr>
        <w:t xml:space="preserve"> spiegelten die Einbürgerungsraten deutlich </w:t>
      </w:r>
      <w:r w:rsidR="00D70762" w:rsidRPr="009532C0">
        <w:rPr>
          <w:rFonts w:ascii="Times New Roman" w:hAnsi="Times New Roman"/>
          <w:lang w:val="de-DE"/>
        </w:rPr>
        <w:t>eine Links-</w:t>
      </w:r>
      <w:r w:rsidR="009C7B9E" w:rsidRPr="009532C0">
        <w:rPr>
          <w:rFonts w:ascii="Times New Roman" w:hAnsi="Times New Roman"/>
          <w:lang w:val="de-DE"/>
        </w:rPr>
        <w:t>R</w:t>
      </w:r>
      <w:r w:rsidR="00D70762" w:rsidRPr="009532C0">
        <w:rPr>
          <w:rFonts w:ascii="Times New Roman" w:hAnsi="Times New Roman"/>
          <w:lang w:val="de-DE"/>
        </w:rPr>
        <w:t xml:space="preserve">echts-Spannung </w:t>
      </w:r>
      <w:r w:rsidR="007C7209" w:rsidRPr="009532C0">
        <w:rPr>
          <w:rFonts w:ascii="Times New Roman" w:hAnsi="Times New Roman"/>
          <w:lang w:val="de-DE"/>
        </w:rPr>
        <w:t>wider</w:t>
      </w:r>
      <w:r w:rsidR="00D70762" w:rsidRPr="009532C0">
        <w:rPr>
          <w:rFonts w:ascii="Times New Roman" w:hAnsi="Times New Roman"/>
          <w:lang w:val="de-DE"/>
        </w:rPr>
        <w:t xml:space="preserve"> </w:t>
      </w:r>
      <w:r w:rsidR="009354C4" w:rsidRPr="009532C0">
        <w:rPr>
          <w:rFonts w:ascii="Times New Roman" w:hAnsi="Times New Roman"/>
          <w:lang w:val="de-DE"/>
        </w:rPr>
        <w:t>(Henkes 2008, 124; Thränhardt 2017)</w:t>
      </w:r>
      <w:r w:rsidRPr="009532C0">
        <w:rPr>
          <w:rFonts w:ascii="Times New Roman" w:hAnsi="Times New Roman"/>
          <w:lang w:val="de-DE"/>
        </w:rPr>
        <w:t xml:space="preserve">. Bayern und Baden-Württemberg </w:t>
      </w:r>
      <w:r w:rsidR="00D70762" w:rsidRPr="009532C0">
        <w:rPr>
          <w:rFonts w:ascii="Times New Roman" w:hAnsi="Times New Roman"/>
          <w:lang w:val="de-DE"/>
        </w:rPr>
        <w:t>mit ihren stabilen CSU- bzw. CDU-Mehrheiten</w:t>
      </w:r>
      <w:r w:rsidRPr="009532C0">
        <w:rPr>
          <w:rFonts w:ascii="Times New Roman" w:hAnsi="Times New Roman"/>
          <w:lang w:val="de-DE"/>
        </w:rPr>
        <w:t xml:space="preserve"> belegten</w:t>
      </w:r>
      <w:r w:rsidR="00D70762" w:rsidRPr="009532C0">
        <w:rPr>
          <w:rFonts w:ascii="Times New Roman" w:hAnsi="Times New Roman"/>
          <w:lang w:val="de-DE"/>
        </w:rPr>
        <w:t xml:space="preserve"> immer die letzten Plätze </w:t>
      </w:r>
      <w:r w:rsidRPr="009532C0">
        <w:rPr>
          <w:rFonts w:ascii="Times New Roman" w:hAnsi="Times New Roman"/>
          <w:lang w:val="de-DE"/>
        </w:rPr>
        <w:t>und vertraten die Ansicht, Einbürgerung sei der Abschluss der Integration. I</w:t>
      </w:r>
      <w:r w:rsidR="00D70762" w:rsidRPr="009532C0">
        <w:rPr>
          <w:rFonts w:ascii="Times New Roman" w:hAnsi="Times New Roman"/>
          <w:lang w:val="de-DE"/>
        </w:rPr>
        <w:t xml:space="preserve">n den letzten Jahren </w:t>
      </w:r>
      <w:r w:rsidRPr="009532C0">
        <w:rPr>
          <w:rFonts w:ascii="Times New Roman" w:hAnsi="Times New Roman"/>
          <w:lang w:val="de-DE"/>
        </w:rPr>
        <w:t xml:space="preserve">ist das Bild </w:t>
      </w:r>
      <w:r w:rsidR="00D70762" w:rsidRPr="009532C0">
        <w:rPr>
          <w:rFonts w:ascii="Times New Roman" w:hAnsi="Times New Roman"/>
          <w:lang w:val="de-DE"/>
        </w:rPr>
        <w:t xml:space="preserve">komplexer geworden. Berlin </w:t>
      </w:r>
      <w:r w:rsidR="00F7773B" w:rsidRPr="009532C0">
        <w:rPr>
          <w:rFonts w:ascii="Times New Roman" w:hAnsi="Times New Roman"/>
          <w:lang w:val="de-DE"/>
        </w:rPr>
        <w:t>ist</w:t>
      </w:r>
      <w:r w:rsidR="00D70762" w:rsidRPr="009532C0">
        <w:rPr>
          <w:rFonts w:ascii="Times New Roman" w:hAnsi="Times New Roman"/>
          <w:lang w:val="de-DE"/>
        </w:rPr>
        <w:t xml:space="preserve"> </w:t>
      </w:r>
      <w:r w:rsidR="009354C4" w:rsidRPr="009532C0">
        <w:rPr>
          <w:rFonts w:ascii="Times New Roman" w:hAnsi="Times New Roman"/>
          <w:lang w:val="de-DE"/>
        </w:rPr>
        <w:t xml:space="preserve">2018 deutlich </w:t>
      </w:r>
      <w:r w:rsidR="00D70762" w:rsidRPr="009532C0">
        <w:rPr>
          <w:rFonts w:ascii="Times New Roman" w:hAnsi="Times New Roman"/>
          <w:lang w:val="de-DE"/>
        </w:rPr>
        <w:t>a</w:t>
      </w:r>
      <w:r w:rsidR="009354C4" w:rsidRPr="009532C0">
        <w:rPr>
          <w:rFonts w:ascii="Times New Roman" w:hAnsi="Times New Roman"/>
          <w:lang w:val="de-DE"/>
        </w:rPr>
        <w:t>b</w:t>
      </w:r>
      <w:r w:rsidR="00D70762" w:rsidRPr="009532C0">
        <w:rPr>
          <w:rFonts w:ascii="Times New Roman" w:hAnsi="Times New Roman"/>
          <w:lang w:val="de-DE"/>
        </w:rPr>
        <w:t>gehängt, obwohl der Senat für Einbürgerung geworben hat</w:t>
      </w:r>
      <w:r w:rsidR="009C7B9E" w:rsidRPr="009532C0">
        <w:rPr>
          <w:rFonts w:ascii="Times New Roman" w:hAnsi="Times New Roman"/>
          <w:lang w:val="de-DE"/>
        </w:rPr>
        <w:t>.</w:t>
      </w:r>
      <w:r w:rsidR="00BF122A" w:rsidRPr="009532C0">
        <w:rPr>
          <w:rFonts w:ascii="Times New Roman" w:hAnsi="Times New Roman"/>
          <w:lang w:val="de-DE"/>
        </w:rPr>
        <w:t xml:space="preserve"> </w:t>
      </w:r>
      <w:r w:rsidR="00973ECB" w:rsidRPr="009532C0">
        <w:rPr>
          <w:rFonts w:ascii="Times New Roman" w:hAnsi="Times New Roman"/>
          <w:lang w:val="de-DE"/>
        </w:rPr>
        <w:t xml:space="preserve">Anscheinend ist </w:t>
      </w:r>
      <w:r w:rsidR="00904C92" w:rsidRPr="009532C0">
        <w:rPr>
          <w:rFonts w:ascii="Times New Roman" w:hAnsi="Times New Roman"/>
          <w:lang w:val="de-DE"/>
        </w:rPr>
        <w:t xml:space="preserve">in Berlin </w:t>
      </w:r>
      <w:r w:rsidR="00973ECB" w:rsidRPr="009532C0">
        <w:rPr>
          <w:rFonts w:ascii="Times New Roman" w:hAnsi="Times New Roman"/>
          <w:lang w:val="de-DE"/>
        </w:rPr>
        <w:t xml:space="preserve">die </w:t>
      </w:r>
      <w:r w:rsidR="009C7B9E" w:rsidRPr="009532C0">
        <w:rPr>
          <w:rFonts w:ascii="Times New Roman" w:hAnsi="Times New Roman"/>
          <w:lang w:val="de-DE"/>
        </w:rPr>
        <w:t>Diskrepanz zwischen politischen Erklärungen und Umsetzungskapazität</w:t>
      </w:r>
      <w:r w:rsidR="00973ECB" w:rsidRPr="009532C0">
        <w:rPr>
          <w:rFonts w:ascii="Times New Roman" w:hAnsi="Times New Roman"/>
          <w:lang w:val="de-DE"/>
        </w:rPr>
        <w:t xml:space="preserve"> besonders ausgeprägt</w:t>
      </w:r>
      <w:r w:rsidR="009C7B9E" w:rsidRPr="009532C0">
        <w:rPr>
          <w:rFonts w:ascii="Times New Roman" w:hAnsi="Times New Roman"/>
          <w:lang w:val="de-DE"/>
        </w:rPr>
        <w:t xml:space="preserve">. </w:t>
      </w:r>
      <w:r w:rsidR="00D70762" w:rsidRPr="009532C0">
        <w:rPr>
          <w:rFonts w:ascii="Times New Roman" w:hAnsi="Times New Roman"/>
          <w:lang w:val="de-DE"/>
        </w:rPr>
        <w:t>Baden-Württemberg steht mit seiner grün geführten Regierung an zwei</w:t>
      </w:r>
      <w:r w:rsidR="009C7B9E" w:rsidRPr="009532C0">
        <w:rPr>
          <w:rFonts w:ascii="Times New Roman" w:hAnsi="Times New Roman"/>
          <w:lang w:val="de-DE"/>
        </w:rPr>
        <w:t>t</w:t>
      </w:r>
      <w:r w:rsidR="00D70762" w:rsidRPr="009532C0">
        <w:rPr>
          <w:rFonts w:ascii="Times New Roman" w:hAnsi="Times New Roman"/>
          <w:lang w:val="de-DE"/>
        </w:rPr>
        <w:t>letzter Stelle.</w:t>
      </w:r>
      <w:r w:rsidR="002176E2" w:rsidRPr="009532C0">
        <w:rPr>
          <w:rStyle w:val="Funotenzeichen"/>
          <w:rFonts w:ascii="Times New Roman" w:hAnsi="Times New Roman"/>
          <w:lang w:val="de-DE"/>
        </w:rPr>
        <w:footnoteReference w:id="32"/>
      </w:r>
      <w:r w:rsidR="00D70762" w:rsidRPr="009532C0">
        <w:rPr>
          <w:rFonts w:ascii="Times New Roman" w:hAnsi="Times New Roman"/>
          <w:lang w:val="de-DE"/>
        </w:rPr>
        <w:t xml:space="preserve"> </w:t>
      </w:r>
    </w:p>
    <w:p w:rsidR="00CD27B2" w:rsidRPr="009532C0" w:rsidRDefault="00CD27B2" w:rsidP="004864DB">
      <w:pPr>
        <w:pStyle w:val="MPIBodytext"/>
        <w:jc w:val="both"/>
        <w:rPr>
          <w:rFonts w:ascii="Times New Roman" w:hAnsi="Times New Roman"/>
          <w:lang w:val="de-DE"/>
        </w:rPr>
      </w:pPr>
    </w:p>
    <w:p w:rsidR="004B153B" w:rsidRPr="009532C0" w:rsidRDefault="00776793" w:rsidP="004864DB">
      <w:pPr>
        <w:pStyle w:val="MPIBodytext"/>
        <w:jc w:val="both"/>
        <w:rPr>
          <w:rFonts w:ascii="Times New Roman" w:hAnsi="Times New Roman"/>
          <w:color w:val="3F3F3F"/>
          <w:shd w:val="clear" w:color="auto" w:fill="FFFEF9"/>
          <w:lang w:val="de-DE"/>
        </w:rPr>
      </w:pPr>
      <w:r w:rsidRPr="009532C0">
        <w:rPr>
          <w:rFonts w:ascii="Times New Roman" w:hAnsi="Times New Roman"/>
          <w:lang w:val="de-DE"/>
        </w:rPr>
        <w:t xml:space="preserve">Analysiert man die Einbürgerungspraxis, so fallen </w:t>
      </w:r>
      <w:r w:rsidR="003E04DB" w:rsidRPr="009532C0">
        <w:rPr>
          <w:rFonts w:ascii="Times New Roman" w:hAnsi="Times New Roman"/>
          <w:lang w:val="de-DE"/>
        </w:rPr>
        <w:t>deutliche</w:t>
      </w:r>
      <w:r w:rsidRPr="009532C0">
        <w:rPr>
          <w:rFonts w:ascii="Times New Roman" w:hAnsi="Times New Roman"/>
          <w:lang w:val="de-DE"/>
        </w:rPr>
        <w:t xml:space="preserve"> Unterschi</w:t>
      </w:r>
      <w:r w:rsidR="003E04DB" w:rsidRPr="009532C0">
        <w:rPr>
          <w:rFonts w:ascii="Times New Roman" w:hAnsi="Times New Roman"/>
          <w:lang w:val="de-DE"/>
        </w:rPr>
        <w:t>e</w:t>
      </w:r>
      <w:r w:rsidRPr="009532C0">
        <w:rPr>
          <w:rFonts w:ascii="Times New Roman" w:hAnsi="Times New Roman"/>
          <w:lang w:val="de-DE"/>
        </w:rPr>
        <w:t>de in der Implemen</w:t>
      </w:r>
      <w:r w:rsidR="00032AA6" w:rsidRPr="009532C0">
        <w:rPr>
          <w:rFonts w:ascii="Times New Roman" w:hAnsi="Times New Roman"/>
          <w:lang w:val="de-DE"/>
        </w:rPr>
        <w:t>ta</w:t>
      </w:r>
      <w:r w:rsidRPr="009532C0">
        <w:rPr>
          <w:rFonts w:ascii="Times New Roman" w:hAnsi="Times New Roman"/>
          <w:lang w:val="de-DE"/>
        </w:rPr>
        <w:t xml:space="preserve">tion auf. </w:t>
      </w:r>
      <w:r w:rsidR="003E04DB" w:rsidRPr="009532C0">
        <w:rPr>
          <w:rFonts w:ascii="Times New Roman" w:hAnsi="Times New Roman"/>
          <w:lang w:val="de-DE"/>
        </w:rPr>
        <w:t xml:space="preserve">In Berlin dauert es Monate, bis man überhaupt einen Termin bekommt. </w:t>
      </w:r>
      <w:r w:rsidR="004B153B" w:rsidRPr="009532C0">
        <w:rPr>
          <w:rFonts w:ascii="Times New Roman" w:hAnsi="Times New Roman"/>
          <w:lang w:val="de-DE"/>
        </w:rPr>
        <w:t>Während</w:t>
      </w:r>
      <w:r w:rsidR="003E04DB" w:rsidRPr="009532C0">
        <w:rPr>
          <w:rFonts w:ascii="Times New Roman" w:hAnsi="Times New Roman"/>
          <w:lang w:val="de-DE"/>
        </w:rPr>
        <w:t xml:space="preserve"> Städte </w:t>
      </w:r>
      <w:r w:rsidR="004B153B" w:rsidRPr="009532C0">
        <w:rPr>
          <w:rFonts w:ascii="Times New Roman" w:hAnsi="Times New Roman"/>
          <w:lang w:val="de-DE"/>
        </w:rPr>
        <w:t xml:space="preserve">wie Koblenz </w:t>
      </w:r>
      <w:r w:rsidR="003E04DB" w:rsidRPr="009532C0">
        <w:rPr>
          <w:rFonts w:ascii="Times New Roman" w:hAnsi="Times New Roman"/>
          <w:lang w:val="de-DE"/>
        </w:rPr>
        <w:t xml:space="preserve">das Antragsformular ins Netz stellen und Hinweise zu den weiteren erforderlichen Unterlagen geben, fordern andere nur zu einem </w:t>
      </w:r>
      <w:r w:rsidR="004B153B" w:rsidRPr="009532C0">
        <w:rPr>
          <w:rFonts w:ascii="Times New Roman" w:hAnsi="Times New Roman"/>
          <w:lang w:val="de-DE"/>
        </w:rPr>
        <w:t>B</w:t>
      </w:r>
      <w:r w:rsidR="003E04DB" w:rsidRPr="009532C0">
        <w:rPr>
          <w:rFonts w:ascii="Times New Roman" w:hAnsi="Times New Roman"/>
          <w:lang w:val="de-DE"/>
        </w:rPr>
        <w:t xml:space="preserve">ehördenbesuch auf, was angesichts der Terminprobleme zu einer Verzögerung führen muss. </w:t>
      </w:r>
      <w:r w:rsidR="004B153B" w:rsidRPr="009532C0">
        <w:rPr>
          <w:rFonts w:ascii="Times New Roman" w:hAnsi="Times New Roman"/>
          <w:lang w:val="de-DE"/>
        </w:rPr>
        <w:t>Ein Beispiel f</w:t>
      </w:r>
      <w:r w:rsidR="003E04DB" w:rsidRPr="009532C0">
        <w:rPr>
          <w:rFonts w:ascii="Times New Roman" w:hAnsi="Times New Roman"/>
          <w:lang w:val="de-DE"/>
        </w:rPr>
        <w:t>ür diese Art wenig ermutigender Information ist die Website Baden-Württemberg</w:t>
      </w:r>
      <w:r w:rsidR="004B153B" w:rsidRPr="009532C0">
        <w:rPr>
          <w:rFonts w:ascii="Times New Roman" w:hAnsi="Times New Roman"/>
          <w:lang w:val="de-DE"/>
        </w:rPr>
        <w:t>s</w:t>
      </w:r>
      <w:r w:rsidR="003E04DB" w:rsidRPr="009532C0">
        <w:rPr>
          <w:rFonts w:ascii="Times New Roman" w:hAnsi="Times New Roman"/>
          <w:lang w:val="de-DE"/>
        </w:rPr>
        <w:t xml:space="preserve">, in der es heißt: </w:t>
      </w:r>
      <w:r w:rsidR="003E04DB" w:rsidRPr="009532C0">
        <w:rPr>
          <w:rFonts w:ascii="Times New Roman" w:hAnsi="Times New Roman"/>
          <w:i/>
          <w:iCs/>
          <w:lang w:val="de-DE"/>
        </w:rPr>
        <w:t>„</w:t>
      </w:r>
      <w:r w:rsidR="009C7B9E" w:rsidRPr="009532C0">
        <w:rPr>
          <w:rFonts w:ascii="Times New Roman" w:hAnsi="Times New Roman"/>
          <w:i/>
          <w:iCs/>
          <w:color w:val="3F3F3F"/>
          <w:shd w:val="clear" w:color="auto" w:fill="FFFEF9"/>
          <w:lang w:val="de-DE"/>
        </w:rPr>
        <w:t>Das Staatsangehörigkeitsrecht ist so komplex, dass hier nur dessen Grundzüge dargestellt werden können. Da auch jeder Fall anders ist, lassen Sie sich von der zuständigen Behörde beraten.</w:t>
      </w:r>
      <w:r w:rsidR="003E04DB" w:rsidRPr="009532C0">
        <w:rPr>
          <w:rStyle w:val="Funotenzeichen"/>
          <w:rFonts w:ascii="Times New Roman" w:hAnsi="Times New Roman"/>
          <w:i/>
          <w:iCs/>
          <w:color w:val="3F3F3F"/>
          <w:shd w:val="clear" w:color="auto" w:fill="FFFEF9"/>
        </w:rPr>
        <w:footnoteReference w:id="33"/>
      </w:r>
      <w:r w:rsidR="003E04DB" w:rsidRPr="009532C0">
        <w:rPr>
          <w:rFonts w:ascii="Times New Roman" w:hAnsi="Times New Roman"/>
          <w:color w:val="3F3F3F"/>
          <w:shd w:val="clear" w:color="auto" w:fill="FFFEF9"/>
          <w:lang w:val="de-DE"/>
        </w:rPr>
        <w:t xml:space="preserve"> </w:t>
      </w:r>
    </w:p>
    <w:p w:rsidR="004B153B" w:rsidRPr="009532C0" w:rsidRDefault="004B153B" w:rsidP="004864DB">
      <w:pPr>
        <w:pStyle w:val="MPIBodytext"/>
        <w:jc w:val="both"/>
        <w:rPr>
          <w:rFonts w:ascii="Times New Roman" w:hAnsi="Times New Roman"/>
          <w:color w:val="3F3F3F"/>
          <w:shd w:val="clear" w:color="auto" w:fill="FFFEF9"/>
          <w:lang w:val="de-DE"/>
        </w:rPr>
      </w:pPr>
    </w:p>
    <w:p w:rsidR="006C6EBF" w:rsidRPr="009532C0" w:rsidRDefault="003E04DB" w:rsidP="004864DB">
      <w:pPr>
        <w:pStyle w:val="MPIBodytext"/>
        <w:jc w:val="both"/>
        <w:rPr>
          <w:rFonts w:ascii="Times New Roman" w:hAnsi="Times New Roman"/>
          <w:color w:val="3F3F3F"/>
          <w:shd w:val="clear" w:color="auto" w:fill="FFFEF9"/>
          <w:lang w:val="de-DE"/>
        </w:rPr>
      </w:pPr>
      <w:r w:rsidRPr="009532C0">
        <w:rPr>
          <w:rFonts w:ascii="Times New Roman" w:hAnsi="Times New Roman"/>
          <w:color w:val="3F3F3F"/>
          <w:shd w:val="clear" w:color="auto" w:fill="FFFEF9"/>
          <w:lang w:val="de-DE"/>
        </w:rPr>
        <w:t xml:space="preserve">Die meisten Bundesländer </w:t>
      </w:r>
      <w:r w:rsidR="004B153B" w:rsidRPr="009532C0">
        <w:rPr>
          <w:rFonts w:ascii="Times New Roman" w:hAnsi="Times New Roman"/>
          <w:color w:val="3F3F3F"/>
          <w:shd w:val="clear" w:color="auto" w:fill="FFFEF9"/>
          <w:lang w:val="de-DE"/>
        </w:rPr>
        <w:t xml:space="preserve">veröffentlichen </w:t>
      </w:r>
      <w:r w:rsidRPr="009532C0">
        <w:rPr>
          <w:rFonts w:ascii="Times New Roman" w:hAnsi="Times New Roman"/>
          <w:color w:val="3F3F3F"/>
          <w:shd w:val="clear" w:color="auto" w:fill="FFFEF9"/>
          <w:lang w:val="de-DE"/>
        </w:rPr>
        <w:t xml:space="preserve">keine </w:t>
      </w:r>
      <w:r w:rsidR="00936A72" w:rsidRPr="009532C0">
        <w:rPr>
          <w:rFonts w:ascii="Times New Roman" w:hAnsi="Times New Roman"/>
          <w:color w:val="3F3F3F"/>
          <w:shd w:val="clear" w:color="auto" w:fill="FFFEF9"/>
          <w:lang w:val="de-DE"/>
        </w:rPr>
        <w:t>Statistiken</w:t>
      </w:r>
      <w:r w:rsidRPr="009532C0">
        <w:rPr>
          <w:rFonts w:ascii="Times New Roman" w:hAnsi="Times New Roman"/>
          <w:color w:val="3F3F3F"/>
          <w:shd w:val="clear" w:color="auto" w:fill="FFFEF9"/>
          <w:lang w:val="de-DE"/>
        </w:rPr>
        <w:t xml:space="preserve"> über die Einbürg</w:t>
      </w:r>
      <w:r w:rsidR="00936A72" w:rsidRPr="009532C0">
        <w:rPr>
          <w:rFonts w:ascii="Times New Roman" w:hAnsi="Times New Roman"/>
          <w:color w:val="3F3F3F"/>
          <w:shd w:val="clear" w:color="auto" w:fill="FFFEF9"/>
          <w:lang w:val="de-DE"/>
        </w:rPr>
        <w:t>er</w:t>
      </w:r>
      <w:r w:rsidRPr="009532C0">
        <w:rPr>
          <w:rFonts w:ascii="Times New Roman" w:hAnsi="Times New Roman"/>
          <w:color w:val="3F3F3F"/>
          <w:shd w:val="clear" w:color="auto" w:fill="FFFEF9"/>
          <w:lang w:val="de-DE"/>
        </w:rPr>
        <w:t>ung</w:t>
      </w:r>
      <w:r w:rsidR="00936A72" w:rsidRPr="009532C0">
        <w:rPr>
          <w:rFonts w:ascii="Times New Roman" w:hAnsi="Times New Roman"/>
          <w:color w:val="3F3F3F"/>
          <w:shd w:val="clear" w:color="auto" w:fill="FFFEF9"/>
          <w:lang w:val="de-DE"/>
        </w:rPr>
        <w:t>s</w:t>
      </w:r>
      <w:r w:rsidRPr="009532C0">
        <w:rPr>
          <w:rFonts w:ascii="Times New Roman" w:hAnsi="Times New Roman"/>
          <w:color w:val="3F3F3F"/>
          <w:shd w:val="clear" w:color="auto" w:fill="FFFEF9"/>
          <w:lang w:val="de-DE"/>
        </w:rPr>
        <w:t xml:space="preserve">werte in ihren </w:t>
      </w:r>
      <w:r w:rsidR="00936A72" w:rsidRPr="009532C0">
        <w:rPr>
          <w:rFonts w:ascii="Times New Roman" w:hAnsi="Times New Roman"/>
          <w:color w:val="3F3F3F"/>
          <w:shd w:val="clear" w:color="auto" w:fill="FFFEF9"/>
          <w:lang w:val="de-DE"/>
        </w:rPr>
        <w:t>Kommunen</w:t>
      </w:r>
      <w:r w:rsidRPr="009532C0">
        <w:rPr>
          <w:rFonts w:ascii="Times New Roman" w:hAnsi="Times New Roman"/>
          <w:color w:val="3F3F3F"/>
          <w:shd w:val="clear" w:color="auto" w:fill="FFFEF9"/>
          <w:lang w:val="de-DE"/>
        </w:rPr>
        <w:t>, obwohl die Wert</w:t>
      </w:r>
      <w:r w:rsidR="004B153B" w:rsidRPr="009532C0">
        <w:rPr>
          <w:rFonts w:ascii="Times New Roman" w:hAnsi="Times New Roman"/>
          <w:color w:val="3F3F3F"/>
          <w:shd w:val="clear" w:color="auto" w:fill="FFFEF9"/>
          <w:lang w:val="de-DE"/>
        </w:rPr>
        <w:t>e</w:t>
      </w:r>
      <w:r w:rsidRPr="009532C0">
        <w:rPr>
          <w:rFonts w:ascii="Times New Roman" w:hAnsi="Times New Roman"/>
          <w:color w:val="3F3F3F"/>
          <w:shd w:val="clear" w:color="auto" w:fill="FFFEF9"/>
          <w:lang w:val="de-DE"/>
        </w:rPr>
        <w:t xml:space="preserve"> </w:t>
      </w:r>
      <w:r w:rsidR="007A2609" w:rsidRPr="009532C0">
        <w:rPr>
          <w:rFonts w:ascii="Times New Roman" w:hAnsi="Times New Roman"/>
          <w:color w:val="3F3F3F"/>
          <w:shd w:val="clear" w:color="auto" w:fill="FFFEF9"/>
          <w:lang w:val="de-DE"/>
        </w:rPr>
        <w:t xml:space="preserve">nach $ 36 Staatsangehörigkeitsgesetz </w:t>
      </w:r>
      <w:r w:rsidRPr="009532C0">
        <w:rPr>
          <w:rFonts w:ascii="Times New Roman" w:hAnsi="Times New Roman"/>
          <w:color w:val="3F3F3F"/>
          <w:shd w:val="clear" w:color="auto" w:fill="FFFEF9"/>
          <w:lang w:val="de-DE"/>
        </w:rPr>
        <w:t>er</w:t>
      </w:r>
      <w:r w:rsidR="00AA5CED" w:rsidRPr="009532C0">
        <w:rPr>
          <w:rFonts w:ascii="Times New Roman" w:hAnsi="Times New Roman"/>
          <w:color w:val="3F3F3F"/>
          <w:shd w:val="clear" w:color="auto" w:fill="FFFEF9"/>
          <w:lang w:val="de-DE"/>
        </w:rPr>
        <w:t xml:space="preserve">fasst </w:t>
      </w:r>
      <w:r w:rsidRPr="009532C0">
        <w:rPr>
          <w:rFonts w:ascii="Times New Roman" w:hAnsi="Times New Roman"/>
          <w:color w:val="3F3F3F"/>
          <w:shd w:val="clear" w:color="auto" w:fill="FFFEF9"/>
          <w:lang w:val="de-DE"/>
        </w:rPr>
        <w:t xml:space="preserve">und </w:t>
      </w:r>
      <w:r w:rsidR="00AA5CED" w:rsidRPr="009532C0">
        <w:rPr>
          <w:rFonts w:ascii="Times New Roman" w:hAnsi="Times New Roman"/>
          <w:color w:val="3F3F3F"/>
          <w:shd w:val="clear" w:color="auto" w:fill="FFFEF9"/>
          <w:lang w:val="de-DE"/>
        </w:rPr>
        <w:t xml:space="preserve">auf Landes- und Bundesebene </w:t>
      </w:r>
      <w:r w:rsidR="007A2609" w:rsidRPr="009532C0">
        <w:rPr>
          <w:rFonts w:ascii="Times New Roman" w:hAnsi="Times New Roman"/>
          <w:color w:val="3F3F3F"/>
          <w:shd w:val="clear" w:color="auto" w:fill="FFFEF9"/>
          <w:lang w:val="de-DE"/>
        </w:rPr>
        <w:t xml:space="preserve">veröffentlicht </w:t>
      </w:r>
      <w:r w:rsidRPr="009532C0">
        <w:rPr>
          <w:rFonts w:ascii="Times New Roman" w:hAnsi="Times New Roman"/>
          <w:color w:val="3F3F3F"/>
          <w:shd w:val="clear" w:color="auto" w:fill="FFFEF9"/>
          <w:lang w:val="de-DE"/>
        </w:rPr>
        <w:t>werden.</w:t>
      </w:r>
      <w:r w:rsidRPr="009532C0">
        <w:rPr>
          <w:rFonts w:ascii="Times New Roman" w:hAnsi="Times New Roman"/>
          <w:b/>
          <w:bCs/>
          <w:color w:val="3F3F3F"/>
          <w:shd w:val="clear" w:color="auto" w:fill="FFFEF9"/>
          <w:lang w:val="de-DE"/>
        </w:rPr>
        <w:t xml:space="preserve"> </w:t>
      </w:r>
      <w:r w:rsidR="004B153B" w:rsidRPr="009532C0">
        <w:rPr>
          <w:rFonts w:ascii="Times New Roman" w:hAnsi="Times New Roman"/>
          <w:color w:val="3F3F3F"/>
          <w:shd w:val="clear" w:color="auto" w:fill="FFFEF9"/>
          <w:lang w:val="de-DE"/>
        </w:rPr>
        <w:t xml:space="preserve">Den besten Vergleich zwischen Kommunen </w:t>
      </w:r>
      <w:r w:rsidR="00C844A2" w:rsidRPr="009532C0">
        <w:rPr>
          <w:rFonts w:ascii="Times New Roman" w:hAnsi="Times New Roman"/>
          <w:color w:val="3F3F3F"/>
          <w:shd w:val="clear" w:color="auto" w:fill="FFFEF9"/>
          <w:lang w:val="de-DE"/>
        </w:rPr>
        <w:t xml:space="preserve">bietet </w:t>
      </w:r>
      <w:r w:rsidR="004B153B" w:rsidRPr="009532C0">
        <w:rPr>
          <w:rFonts w:ascii="Times New Roman" w:hAnsi="Times New Roman"/>
          <w:color w:val="3F3F3F"/>
          <w:shd w:val="clear" w:color="auto" w:fill="FFFEF9"/>
          <w:lang w:val="de-DE"/>
        </w:rPr>
        <w:t>die Sta</w:t>
      </w:r>
      <w:r w:rsidR="00C844A2" w:rsidRPr="009532C0">
        <w:rPr>
          <w:rFonts w:ascii="Times New Roman" w:hAnsi="Times New Roman"/>
          <w:color w:val="3F3F3F"/>
          <w:shd w:val="clear" w:color="auto" w:fill="FFFEF9"/>
          <w:lang w:val="de-DE"/>
        </w:rPr>
        <w:t>d</w:t>
      </w:r>
      <w:r w:rsidR="004B153B" w:rsidRPr="009532C0">
        <w:rPr>
          <w:rFonts w:ascii="Times New Roman" w:hAnsi="Times New Roman"/>
          <w:color w:val="3F3F3F"/>
          <w:shd w:val="clear" w:color="auto" w:fill="FFFEF9"/>
          <w:lang w:val="de-DE"/>
        </w:rPr>
        <w:t>t Koblenz, die in Rheinland-Pfalz mit Abstand an der Spitze steht.</w:t>
      </w:r>
      <w:r w:rsidR="004B153B" w:rsidRPr="009532C0">
        <w:rPr>
          <w:rStyle w:val="Funotenzeichen"/>
          <w:rFonts w:ascii="Times New Roman" w:hAnsi="Times New Roman"/>
          <w:color w:val="3F3F3F"/>
          <w:shd w:val="clear" w:color="auto" w:fill="FFFEF9"/>
          <w:lang w:val="de-DE"/>
        </w:rPr>
        <w:footnoteReference w:id="34"/>
      </w:r>
    </w:p>
    <w:p w:rsidR="004B153B" w:rsidRPr="009532C0" w:rsidRDefault="004B153B" w:rsidP="004864DB">
      <w:pPr>
        <w:pStyle w:val="MPIBodytext"/>
        <w:jc w:val="both"/>
        <w:rPr>
          <w:rFonts w:ascii="Times New Roman" w:hAnsi="Times New Roman"/>
          <w:color w:val="3F3F3F"/>
          <w:shd w:val="clear" w:color="auto" w:fill="FFFEF9"/>
          <w:lang w:val="de-DE"/>
        </w:rPr>
      </w:pPr>
    </w:p>
    <w:p w:rsidR="00E91F0D" w:rsidRPr="009532C0" w:rsidRDefault="00E91F0D" w:rsidP="00E91F0D">
      <w:pPr>
        <w:spacing w:line="240" w:lineRule="auto"/>
        <w:jc w:val="both"/>
        <w:outlineLvl w:val="1"/>
        <w:rPr>
          <w:rFonts w:ascii="Times New Roman" w:eastAsia="Times New Roman" w:hAnsi="Times New Roman" w:cs="Times New Roman"/>
          <w:b/>
          <w:bCs/>
          <w:color w:val="000000"/>
          <w:lang w:eastAsia="en-GB"/>
        </w:rPr>
      </w:pPr>
      <w:r w:rsidRPr="009532C0">
        <w:rPr>
          <w:rFonts w:ascii="Times New Roman" w:eastAsia="Times New Roman" w:hAnsi="Times New Roman" w:cs="Times New Roman"/>
          <w:b/>
          <w:bCs/>
          <w:color w:val="000000"/>
          <w:lang w:eastAsia="en-GB"/>
        </w:rPr>
        <w:t>Tab. 9: Städte und Kreise mit den höchsten und niedrigsten Einbürgerungswerten 2018 in Rheinland-Pfalz</w:t>
      </w:r>
    </w:p>
    <w:tbl>
      <w:tblPr>
        <w:tblStyle w:val="Tabellenraster"/>
        <w:tblW w:w="0" w:type="auto"/>
        <w:tblLook w:val="04A0" w:firstRow="1" w:lastRow="0" w:firstColumn="1" w:lastColumn="0" w:noHBand="0" w:noVBand="1"/>
      </w:tblPr>
      <w:tblGrid>
        <w:gridCol w:w="1884"/>
        <w:gridCol w:w="2222"/>
        <w:gridCol w:w="2701"/>
        <w:gridCol w:w="2255"/>
      </w:tblGrid>
      <w:tr w:rsidR="00E91F0D" w:rsidRPr="009532C0" w:rsidTr="00E91F0D">
        <w:tc>
          <w:tcPr>
            <w:tcW w:w="1884"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Stadt/Landkreis</w:t>
            </w:r>
          </w:p>
        </w:tc>
        <w:tc>
          <w:tcPr>
            <w:tcW w:w="2222"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 Einbürgerungen</w:t>
            </w:r>
          </w:p>
        </w:tc>
        <w:tc>
          <w:tcPr>
            <w:tcW w:w="2701"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Stadt/Landkreis</w:t>
            </w:r>
          </w:p>
        </w:tc>
        <w:tc>
          <w:tcPr>
            <w:tcW w:w="2255"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 Einbürgerungen</w:t>
            </w:r>
          </w:p>
        </w:tc>
      </w:tr>
      <w:tr w:rsidR="00E91F0D" w:rsidRPr="009532C0" w:rsidTr="00E91F0D">
        <w:trPr>
          <w:trHeight w:val="310"/>
        </w:trPr>
        <w:tc>
          <w:tcPr>
            <w:tcW w:w="1884"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Koblenz</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Ahrweiler</w:t>
            </w:r>
          </w:p>
        </w:tc>
        <w:tc>
          <w:tcPr>
            <w:tcW w:w="2222"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2,51</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2,02</w:t>
            </w:r>
          </w:p>
        </w:tc>
        <w:tc>
          <w:tcPr>
            <w:tcW w:w="2701"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Rhein-Hunsrück-Kreis</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Südliche Weinstraße</w:t>
            </w:r>
          </w:p>
        </w:tc>
        <w:tc>
          <w:tcPr>
            <w:tcW w:w="2255"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0,76</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0,75</w:t>
            </w:r>
          </w:p>
        </w:tc>
      </w:tr>
      <w:tr w:rsidR="00E91F0D" w:rsidRPr="009532C0" w:rsidTr="00E91F0D">
        <w:tc>
          <w:tcPr>
            <w:tcW w:w="1884"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Birkenfeld</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Landau</w:t>
            </w:r>
          </w:p>
        </w:tc>
        <w:tc>
          <w:tcPr>
            <w:tcW w:w="2222"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1,86</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1,64</w:t>
            </w:r>
          </w:p>
        </w:tc>
        <w:tc>
          <w:tcPr>
            <w:tcW w:w="2701"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Primasens</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Bitburg-Prümm</w:t>
            </w:r>
          </w:p>
        </w:tc>
        <w:tc>
          <w:tcPr>
            <w:tcW w:w="2255" w:type="dxa"/>
            <w:tcBorders>
              <w:top w:val="single" w:sz="4" w:space="0" w:color="auto"/>
              <w:left w:val="single" w:sz="4" w:space="0" w:color="auto"/>
              <w:bottom w:val="single" w:sz="4" w:space="0" w:color="auto"/>
              <w:right w:val="single" w:sz="4" w:space="0" w:color="auto"/>
            </w:tcBorders>
            <w:hideMark/>
          </w:tcPr>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0,73</w:t>
            </w:r>
          </w:p>
          <w:p w:rsidR="00E91F0D" w:rsidRPr="009532C0" w:rsidRDefault="00E91F0D">
            <w:pPr>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0,60</w:t>
            </w:r>
          </w:p>
        </w:tc>
      </w:tr>
    </w:tbl>
    <w:p w:rsidR="00E91F0D" w:rsidRPr="009532C0" w:rsidRDefault="00E91F0D" w:rsidP="00E91F0D">
      <w:pPr>
        <w:spacing w:line="240" w:lineRule="auto"/>
        <w:jc w:val="both"/>
        <w:outlineLvl w:val="1"/>
        <w:rPr>
          <w:rFonts w:ascii="Times New Roman" w:eastAsia="Times New Roman" w:hAnsi="Times New Roman" w:cs="Times New Roman"/>
          <w:color w:val="000000"/>
          <w:lang w:eastAsia="en-GB"/>
        </w:rPr>
      </w:pPr>
      <w:r w:rsidRPr="009532C0">
        <w:rPr>
          <w:rFonts w:ascii="Times New Roman" w:eastAsia="Times New Roman" w:hAnsi="Times New Roman" w:cs="Times New Roman"/>
          <w:color w:val="000000"/>
          <w:lang w:eastAsia="en-GB"/>
        </w:rPr>
        <w:t>Einbürgerungen je 100 ausländische Einwohner. https://www.koblenz.de/downloads/aemter-und-eigenbetriebe/statistikstelle/bevoelkerung/einbuergerungen/einbuergerungen-2018.pdf?cid=wl9</w:t>
      </w:r>
    </w:p>
    <w:p w:rsidR="004811F6" w:rsidRPr="009532C0" w:rsidRDefault="004B153B" w:rsidP="006C6EBF">
      <w:pPr>
        <w:jc w:val="both"/>
        <w:rPr>
          <w:rFonts w:ascii="Times New Roman" w:hAnsi="Times New Roman" w:cs="Times New Roman"/>
        </w:rPr>
      </w:pPr>
      <w:r w:rsidRPr="009532C0">
        <w:rPr>
          <w:rFonts w:ascii="Times New Roman" w:hAnsi="Times New Roman" w:cs="Times New Roman"/>
        </w:rPr>
        <w:t>Insgesamt muss man konstatieren, das</w:t>
      </w:r>
      <w:r w:rsidR="00C844A2" w:rsidRPr="009532C0">
        <w:rPr>
          <w:rFonts w:ascii="Times New Roman" w:hAnsi="Times New Roman" w:cs="Times New Roman"/>
        </w:rPr>
        <w:t>s</w:t>
      </w:r>
      <w:r w:rsidRPr="009532C0">
        <w:rPr>
          <w:rFonts w:ascii="Times New Roman" w:hAnsi="Times New Roman" w:cs="Times New Roman"/>
        </w:rPr>
        <w:t xml:space="preserve"> es ein fundamentales Implementationsdefizit bi der Einbürgerung gibt</w:t>
      </w:r>
      <w:r w:rsidR="00DD492B" w:rsidRPr="009532C0">
        <w:rPr>
          <w:rFonts w:ascii="Times New Roman" w:hAnsi="Times New Roman" w:cs="Times New Roman"/>
        </w:rPr>
        <w:t>, wenige Städte wie Hamburg und Koblenz ausgenommen</w:t>
      </w:r>
      <w:r w:rsidRPr="009532C0">
        <w:rPr>
          <w:rFonts w:ascii="Times New Roman" w:hAnsi="Times New Roman" w:cs="Times New Roman"/>
        </w:rPr>
        <w:t xml:space="preserve">. Auch die erfolgreichsten deutschen Kommunen liegen im internationalen Vergleich </w:t>
      </w:r>
      <w:r w:rsidR="00FE1A75" w:rsidRPr="009532C0">
        <w:rPr>
          <w:rFonts w:ascii="Times New Roman" w:hAnsi="Times New Roman" w:cs="Times New Roman"/>
        </w:rPr>
        <w:t>nur auf</w:t>
      </w:r>
      <w:r w:rsidRPr="009532C0">
        <w:rPr>
          <w:rFonts w:ascii="Times New Roman" w:hAnsi="Times New Roman" w:cs="Times New Roman"/>
        </w:rPr>
        <w:t xml:space="preserve"> einem </w:t>
      </w:r>
      <w:r w:rsidR="00FE1A75" w:rsidRPr="009532C0">
        <w:rPr>
          <w:rFonts w:ascii="Times New Roman" w:hAnsi="Times New Roman" w:cs="Times New Roman"/>
        </w:rPr>
        <w:t>mittler</w:t>
      </w:r>
      <w:r w:rsidRPr="009532C0">
        <w:rPr>
          <w:rFonts w:ascii="Times New Roman" w:hAnsi="Times New Roman" w:cs="Times New Roman"/>
        </w:rPr>
        <w:t>en Niveau</w:t>
      </w:r>
      <w:r w:rsidR="00C844A2" w:rsidRPr="009532C0">
        <w:rPr>
          <w:rFonts w:ascii="Times New Roman" w:hAnsi="Times New Roman" w:cs="Times New Roman"/>
        </w:rPr>
        <w:t xml:space="preserve"> (Thränhardt 2017</w:t>
      </w:r>
      <w:r w:rsidR="00DD492B" w:rsidRPr="009532C0">
        <w:rPr>
          <w:rFonts w:ascii="Times New Roman" w:hAnsi="Times New Roman" w:cs="Times New Roman"/>
        </w:rPr>
        <w:t>)</w:t>
      </w:r>
      <w:r w:rsidR="00C844A2" w:rsidRPr="009532C0">
        <w:rPr>
          <w:rFonts w:ascii="Times New Roman" w:hAnsi="Times New Roman" w:cs="Times New Roman"/>
        </w:rPr>
        <w:t xml:space="preserve">. </w:t>
      </w:r>
      <w:r w:rsidR="00590705" w:rsidRPr="009532C0">
        <w:rPr>
          <w:rFonts w:ascii="Times New Roman" w:hAnsi="Times New Roman" w:cs="Times New Roman"/>
        </w:rPr>
        <w:t>Deutschland läuft in eine Situation hinein, in der immer größere Teil</w:t>
      </w:r>
      <w:r w:rsidR="00FE1A75" w:rsidRPr="009532C0">
        <w:rPr>
          <w:rFonts w:ascii="Times New Roman" w:hAnsi="Times New Roman" w:cs="Times New Roman"/>
        </w:rPr>
        <w:t>e</w:t>
      </w:r>
      <w:r w:rsidR="00590705" w:rsidRPr="009532C0">
        <w:rPr>
          <w:rFonts w:ascii="Times New Roman" w:hAnsi="Times New Roman" w:cs="Times New Roman"/>
        </w:rPr>
        <w:t xml:space="preserve"> der Bevölkerung Nichtstaatsbürger sind und keine politischen Mitwirkungsrechte haben. Ein Blick auf die Website von Luxemburg zeigt, wie einfach und effektiv man Einbürgerung organisieren kann.</w:t>
      </w:r>
      <w:r w:rsidR="00590705" w:rsidRPr="009532C0">
        <w:rPr>
          <w:rStyle w:val="Funotenzeichen"/>
          <w:rFonts w:ascii="Times New Roman" w:hAnsi="Times New Roman" w:cs="Times New Roman"/>
        </w:rPr>
        <w:footnoteReference w:id="35"/>
      </w:r>
      <w:r w:rsidR="00590705" w:rsidRPr="009532C0">
        <w:rPr>
          <w:rFonts w:ascii="Times New Roman" w:hAnsi="Times New Roman" w:cs="Times New Roman"/>
        </w:rPr>
        <w:t xml:space="preserve"> Dort ist </w:t>
      </w:r>
      <w:r w:rsidR="00CD27B2" w:rsidRPr="009532C0">
        <w:rPr>
          <w:rFonts w:ascii="Times New Roman" w:hAnsi="Times New Roman" w:cs="Times New Roman"/>
        </w:rPr>
        <w:t xml:space="preserve">zwar </w:t>
      </w:r>
      <w:r w:rsidR="00590705" w:rsidRPr="009532C0">
        <w:rPr>
          <w:rFonts w:ascii="Times New Roman" w:hAnsi="Times New Roman" w:cs="Times New Roman"/>
        </w:rPr>
        <w:t>der Problemdruck größer, aber man arbeitet an</w:t>
      </w:r>
      <w:r w:rsidR="00DD492B" w:rsidRPr="009532C0">
        <w:rPr>
          <w:rFonts w:ascii="Times New Roman" w:hAnsi="Times New Roman" w:cs="Times New Roman"/>
        </w:rPr>
        <w:t xml:space="preserve"> einer Lösung</w:t>
      </w:r>
      <w:r w:rsidR="00590705" w:rsidRPr="009532C0">
        <w:rPr>
          <w:rFonts w:ascii="Times New Roman" w:hAnsi="Times New Roman" w:cs="Times New Roman"/>
        </w:rPr>
        <w:t>.</w:t>
      </w:r>
    </w:p>
    <w:p w:rsidR="00C844A2" w:rsidRPr="009532C0" w:rsidRDefault="00C844A2" w:rsidP="006C6EBF">
      <w:pPr>
        <w:jc w:val="both"/>
        <w:rPr>
          <w:rFonts w:ascii="Times New Roman" w:hAnsi="Times New Roman" w:cs="Times New Roman"/>
        </w:rPr>
      </w:pPr>
    </w:p>
    <w:p w:rsidR="006C6EBF" w:rsidRPr="009532C0" w:rsidRDefault="006C6EBF" w:rsidP="00BE7442">
      <w:pPr>
        <w:pStyle w:val="Listenabsatz"/>
        <w:numPr>
          <w:ilvl w:val="0"/>
          <w:numId w:val="7"/>
        </w:numPr>
        <w:jc w:val="both"/>
        <w:rPr>
          <w:rFonts w:ascii="Times New Roman" w:hAnsi="Times New Roman" w:cs="Times New Roman"/>
          <w:b/>
          <w:bCs/>
        </w:rPr>
      </w:pPr>
      <w:r w:rsidRPr="009532C0">
        <w:rPr>
          <w:rFonts w:ascii="Times New Roman" w:hAnsi="Times New Roman" w:cs="Times New Roman"/>
          <w:b/>
          <w:bCs/>
        </w:rPr>
        <w:t>Resümee</w:t>
      </w:r>
    </w:p>
    <w:p w:rsidR="006C6EBF" w:rsidRPr="009532C0" w:rsidRDefault="00710764" w:rsidP="00677861">
      <w:pPr>
        <w:jc w:val="both"/>
        <w:rPr>
          <w:rFonts w:ascii="Times New Roman" w:hAnsi="Times New Roman" w:cs="Times New Roman"/>
        </w:rPr>
      </w:pPr>
      <w:r w:rsidRPr="009532C0">
        <w:rPr>
          <w:rFonts w:ascii="Times New Roman" w:hAnsi="Times New Roman" w:cs="Times New Roman"/>
        </w:rPr>
        <w:t xml:space="preserve">1. </w:t>
      </w:r>
      <w:r w:rsidR="00890C6E" w:rsidRPr="009532C0">
        <w:rPr>
          <w:rFonts w:ascii="Times New Roman" w:hAnsi="Times New Roman" w:cs="Times New Roman"/>
        </w:rPr>
        <w:t>Di</w:t>
      </w:r>
      <w:r w:rsidR="000202B4" w:rsidRPr="009532C0">
        <w:rPr>
          <w:rFonts w:ascii="Times New Roman" w:hAnsi="Times New Roman" w:cs="Times New Roman"/>
        </w:rPr>
        <w:t>e</w:t>
      </w:r>
      <w:r w:rsidR="00890C6E" w:rsidRPr="009532C0">
        <w:rPr>
          <w:rFonts w:ascii="Times New Roman" w:hAnsi="Times New Roman" w:cs="Times New Roman"/>
        </w:rPr>
        <w:t xml:space="preserve"> 2005 mit großen Erwartungen an mehr Rationalität und Effizienz gestartete Zentralisierung der Integrationszuständigkeiten hat sich in der Asylkrise </w:t>
      </w:r>
      <w:r w:rsidR="00681374" w:rsidRPr="009532C0">
        <w:rPr>
          <w:rFonts w:ascii="Times New Roman" w:hAnsi="Times New Roman" w:cs="Times New Roman"/>
        </w:rPr>
        <w:t>nicht bewährt</w:t>
      </w:r>
      <w:r w:rsidR="00890C6E" w:rsidRPr="009532C0">
        <w:rPr>
          <w:rFonts w:ascii="Times New Roman" w:hAnsi="Times New Roman" w:cs="Times New Roman"/>
        </w:rPr>
        <w:t xml:space="preserve">. Während Länder und Kommunen ihre Aufgaben effizient </w:t>
      </w:r>
      <w:r w:rsidR="0041331F" w:rsidRPr="009532C0">
        <w:rPr>
          <w:rFonts w:ascii="Times New Roman" w:hAnsi="Times New Roman" w:cs="Times New Roman"/>
        </w:rPr>
        <w:t xml:space="preserve">und kooperativ </w:t>
      </w:r>
      <w:r w:rsidR="00890C6E" w:rsidRPr="009532C0">
        <w:rPr>
          <w:rFonts w:ascii="Times New Roman" w:hAnsi="Times New Roman" w:cs="Times New Roman"/>
        </w:rPr>
        <w:t>erfüllten</w:t>
      </w:r>
      <w:r w:rsidR="0041331F" w:rsidRPr="009532C0">
        <w:rPr>
          <w:rFonts w:ascii="Times New Roman" w:hAnsi="Times New Roman" w:cs="Times New Roman"/>
        </w:rPr>
        <w:t xml:space="preserve"> und </w:t>
      </w:r>
      <w:r w:rsidR="008B5A6D" w:rsidRPr="009532C0">
        <w:rPr>
          <w:rFonts w:ascii="Times New Roman" w:hAnsi="Times New Roman" w:cs="Times New Roman"/>
        </w:rPr>
        <w:t>vielfach</w:t>
      </w:r>
      <w:r w:rsidR="0041331F" w:rsidRPr="009532C0">
        <w:rPr>
          <w:rFonts w:ascii="Times New Roman" w:hAnsi="Times New Roman" w:cs="Times New Roman"/>
        </w:rPr>
        <w:t xml:space="preserve"> phantasievoll mit der Zivil</w:t>
      </w:r>
      <w:r w:rsidR="008B5A6D" w:rsidRPr="009532C0">
        <w:rPr>
          <w:rFonts w:ascii="Times New Roman" w:hAnsi="Times New Roman" w:cs="Times New Roman"/>
        </w:rPr>
        <w:t>g</w:t>
      </w:r>
      <w:r w:rsidR="0041331F" w:rsidRPr="009532C0">
        <w:rPr>
          <w:rFonts w:ascii="Times New Roman" w:hAnsi="Times New Roman" w:cs="Times New Roman"/>
        </w:rPr>
        <w:t>esellschaft zusammenarbeiteten</w:t>
      </w:r>
      <w:r w:rsidR="00890C6E" w:rsidRPr="009532C0">
        <w:rPr>
          <w:rFonts w:ascii="Times New Roman" w:hAnsi="Times New Roman" w:cs="Times New Roman"/>
        </w:rPr>
        <w:t xml:space="preserve">, behinderte der </w:t>
      </w:r>
      <w:r w:rsidR="004811F6" w:rsidRPr="009532C0">
        <w:rPr>
          <w:rFonts w:ascii="Times New Roman" w:hAnsi="Times New Roman" w:cs="Times New Roman"/>
        </w:rPr>
        <w:t>Entscheidung</w:t>
      </w:r>
      <w:r w:rsidR="00890C6E" w:rsidRPr="009532C0">
        <w:rPr>
          <w:rFonts w:ascii="Times New Roman" w:hAnsi="Times New Roman" w:cs="Times New Roman"/>
        </w:rPr>
        <w:t>sstau beim BAMF die Integration</w:t>
      </w:r>
      <w:r w:rsidR="00CB2F86" w:rsidRPr="009532C0">
        <w:rPr>
          <w:rFonts w:ascii="Times New Roman" w:hAnsi="Times New Roman" w:cs="Times New Roman"/>
        </w:rPr>
        <w:t xml:space="preserve">, konterkarierte die Bemühungen von </w:t>
      </w:r>
      <w:r w:rsidR="00890C6E" w:rsidRPr="009532C0">
        <w:rPr>
          <w:rFonts w:ascii="Times New Roman" w:hAnsi="Times New Roman" w:cs="Times New Roman"/>
        </w:rPr>
        <w:t>Flüchtlinge</w:t>
      </w:r>
      <w:r w:rsidR="00CB2F86" w:rsidRPr="009532C0">
        <w:rPr>
          <w:rFonts w:ascii="Times New Roman" w:hAnsi="Times New Roman" w:cs="Times New Roman"/>
        </w:rPr>
        <w:t>n</w:t>
      </w:r>
      <w:r w:rsidR="00890C6E" w:rsidRPr="009532C0">
        <w:rPr>
          <w:rFonts w:ascii="Times New Roman" w:hAnsi="Times New Roman" w:cs="Times New Roman"/>
        </w:rPr>
        <w:t>, Freiwillige</w:t>
      </w:r>
      <w:r w:rsidR="00CB2F86" w:rsidRPr="009532C0">
        <w:rPr>
          <w:rFonts w:ascii="Times New Roman" w:hAnsi="Times New Roman" w:cs="Times New Roman"/>
        </w:rPr>
        <w:t>n</w:t>
      </w:r>
      <w:r w:rsidR="00890C6E" w:rsidRPr="009532C0">
        <w:rPr>
          <w:rFonts w:ascii="Times New Roman" w:hAnsi="Times New Roman" w:cs="Times New Roman"/>
        </w:rPr>
        <w:t xml:space="preserve">, Wirtschaft und Kommunalbehörden und erzeugte </w:t>
      </w:r>
      <w:r w:rsidR="00DD492B" w:rsidRPr="009532C0">
        <w:rPr>
          <w:rFonts w:ascii="Times New Roman" w:hAnsi="Times New Roman" w:cs="Times New Roman"/>
        </w:rPr>
        <w:t>unnötige</w:t>
      </w:r>
      <w:r w:rsidR="00890C6E" w:rsidRPr="009532C0">
        <w:rPr>
          <w:rFonts w:ascii="Times New Roman" w:hAnsi="Times New Roman" w:cs="Times New Roman"/>
        </w:rPr>
        <w:t xml:space="preserve"> Kosten</w:t>
      </w:r>
      <w:r w:rsidR="000202B4" w:rsidRPr="009532C0">
        <w:rPr>
          <w:rFonts w:ascii="Times New Roman" w:hAnsi="Times New Roman" w:cs="Times New Roman"/>
        </w:rPr>
        <w:t xml:space="preserve">. </w:t>
      </w:r>
      <w:r w:rsidR="004864DB" w:rsidRPr="009532C0">
        <w:rPr>
          <w:rFonts w:ascii="Times New Roman" w:hAnsi="Times New Roman" w:cs="Times New Roman"/>
        </w:rPr>
        <w:t xml:space="preserve">Die </w:t>
      </w:r>
      <w:r w:rsidR="00CB2F86" w:rsidRPr="009532C0">
        <w:rPr>
          <w:rFonts w:ascii="Times New Roman" w:hAnsi="Times New Roman" w:cs="Times New Roman"/>
        </w:rPr>
        <w:t xml:space="preserve">Qualitätskrise dauert an. </w:t>
      </w:r>
      <w:r w:rsidR="00655797" w:rsidRPr="009532C0">
        <w:rPr>
          <w:rFonts w:ascii="Times New Roman" w:hAnsi="Times New Roman" w:cs="Times New Roman"/>
        </w:rPr>
        <w:t>Auch die Zentralisierung der Integrationskurse hat keine positiven Ergebnisse erbracht.</w:t>
      </w:r>
      <w:r w:rsidR="00EF24C0" w:rsidRPr="009532C0">
        <w:rPr>
          <w:rFonts w:ascii="Times New Roman" w:hAnsi="Times New Roman" w:cs="Times New Roman"/>
        </w:rPr>
        <w:t xml:space="preserve"> Die Länder werden </w:t>
      </w:r>
      <w:r w:rsidR="00FC2FBC" w:rsidRPr="009532C0">
        <w:rPr>
          <w:rFonts w:ascii="Times New Roman" w:hAnsi="Times New Roman" w:cs="Times New Roman"/>
        </w:rPr>
        <w:t>durch die Problem</w:t>
      </w:r>
      <w:r w:rsidR="00A325C2" w:rsidRPr="009532C0">
        <w:rPr>
          <w:rFonts w:ascii="Times New Roman" w:hAnsi="Times New Roman" w:cs="Times New Roman"/>
        </w:rPr>
        <w:t>e</w:t>
      </w:r>
      <w:r w:rsidR="00FC2FBC" w:rsidRPr="009532C0">
        <w:rPr>
          <w:rFonts w:ascii="Times New Roman" w:hAnsi="Times New Roman" w:cs="Times New Roman"/>
        </w:rPr>
        <w:t xml:space="preserve"> beim BAMF in vielfacher Weise belastet</w:t>
      </w:r>
      <w:r w:rsidR="00A325C2" w:rsidRPr="009532C0">
        <w:rPr>
          <w:rFonts w:ascii="Times New Roman" w:hAnsi="Times New Roman" w:cs="Times New Roman"/>
        </w:rPr>
        <w:t xml:space="preserve">, insbesondere in Bezug auf die Funktionsfähigkeit des Justizsystem. </w:t>
      </w:r>
    </w:p>
    <w:p w:rsidR="00EF24C0" w:rsidRPr="009532C0" w:rsidRDefault="000202B4" w:rsidP="00677861">
      <w:pPr>
        <w:jc w:val="both"/>
        <w:rPr>
          <w:rFonts w:ascii="Times New Roman" w:hAnsi="Times New Roman" w:cs="Times New Roman"/>
        </w:rPr>
      </w:pPr>
      <w:r w:rsidRPr="009532C0">
        <w:rPr>
          <w:rFonts w:ascii="Times New Roman" w:hAnsi="Times New Roman" w:cs="Times New Roman"/>
        </w:rPr>
        <w:t>2. Großkoalitionäre Absprachen in der Asylpolitik brechen sich an der Zuständigkeit der Länder, dabei zeigen sich Unterschiede</w:t>
      </w:r>
      <w:r w:rsidR="00EF24C0" w:rsidRPr="009532C0">
        <w:rPr>
          <w:rFonts w:ascii="Times New Roman" w:hAnsi="Times New Roman" w:cs="Times New Roman"/>
        </w:rPr>
        <w:t xml:space="preserve"> mit Bezügen zur politischen Richtung und zur administrativen Effektivität.</w:t>
      </w:r>
    </w:p>
    <w:p w:rsidR="000202B4" w:rsidRPr="009532C0" w:rsidRDefault="000202B4" w:rsidP="00677861">
      <w:pPr>
        <w:jc w:val="both"/>
        <w:rPr>
          <w:rFonts w:ascii="Times New Roman" w:hAnsi="Times New Roman" w:cs="Times New Roman"/>
        </w:rPr>
      </w:pPr>
      <w:r w:rsidRPr="009532C0">
        <w:rPr>
          <w:rFonts w:ascii="Times New Roman" w:hAnsi="Times New Roman" w:cs="Times New Roman"/>
        </w:rPr>
        <w:t>3.</w:t>
      </w:r>
      <w:r w:rsidR="00710764" w:rsidRPr="009532C0">
        <w:rPr>
          <w:rFonts w:ascii="Times New Roman" w:hAnsi="Times New Roman" w:cs="Times New Roman"/>
        </w:rPr>
        <w:t xml:space="preserve"> </w:t>
      </w:r>
      <w:r w:rsidR="00681374" w:rsidRPr="009532C0">
        <w:rPr>
          <w:rFonts w:ascii="Times New Roman" w:hAnsi="Times New Roman" w:cs="Times New Roman"/>
        </w:rPr>
        <w:t xml:space="preserve">Trotz ihrer zentralen Bedeutung für Zugehörigkeit und Demokratie </w:t>
      </w:r>
      <w:r w:rsidR="00176DF9" w:rsidRPr="009532C0">
        <w:rPr>
          <w:rFonts w:ascii="Times New Roman" w:hAnsi="Times New Roman" w:cs="Times New Roman"/>
        </w:rPr>
        <w:t xml:space="preserve">stagniert die </w:t>
      </w:r>
      <w:r w:rsidRPr="009532C0">
        <w:rPr>
          <w:rFonts w:ascii="Times New Roman" w:hAnsi="Times New Roman" w:cs="Times New Roman"/>
        </w:rPr>
        <w:t>Einbürgerung</w:t>
      </w:r>
      <w:r w:rsidR="002F1718" w:rsidRPr="009532C0">
        <w:rPr>
          <w:rFonts w:ascii="Times New Roman" w:hAnsi="Times New Roman" w:cs="Times New Roman"/>
        </w:rPr>
        <w:t>. Die komplexe Rechtslage erschwert das Verwaltungshandeln</w:t>
      </w:r>
      <w:r w:rsidR="00681374" w:rsidRPr="009532C0">
        <w:rPr>
          <w:rFonts w:ascii="Times New Roman" w:hAnsi="Times New Roman" w:cs="Times New Roman"/>
        </w:rPr>
        <w:t xml:space="preserve">. </w:t>
      </w:r>
      <w:r w:rsidR="002F1718" w:rsidRPr="009532C0">
        <w:rPr>
          <w:rFonts w:ascii="Times New Roman" w:hAnsi="Times New Roman" w:cs="Times New Roman"/>
        </w:rPr>
        <w:t xml:space="preserve">Vergleicht man die Bundesländer und Kommune, so </w:t>
      </w:r>
      <w:r w:rsidR="00176DF9" w:rsidRPr="009532C0">
        <w:rPr>
          <w:rFonts w:ascii="Times New Roman" w:hAnsi="Times New Roman" w:cs="Times New Roman"/>
        </w:rPr>
        <w:t>hat sich d</w:t>
      </w:r>
      <w:r w:rsidR="00681374" w:rsidRPr="009532C0">
        <w:rPr>
          <w:rFonts w:ascii="Times New Roman" w:hAnsi="Times New Roman" w:cs="Times New Roman"/>
        </w:rPr>
        <w:t>ie Lin</w:t>
      </w:r>
      <w:r w:rsidR="00176DF9" w:rsidRPr="009532C0">
        <w:rPr>
          <w:rFonts w:ascii="Times New Roman" w:hAnsi="Times New Roman" w:cs="Times New Roman"/>
        </w:rPr>
        <w:t>k</w:t>
      </w:r>
      <w:r w:rsidR="00681374" w:rsidRPr="009532C0">
        <w:rPr>
          <w:rFonts w:ascii="Times New Roman" w:hAnsi="Times New Roman" w:cs="Times New Roman"/>
        </w:rPr>
        <w:t>s-Rechts</w:t>
      </w:r>
      <w:r w:rsidRPr="009532C0">
        <w:rPr>
          <w:rFonts w:ascii="Times New Roman" w:hAnsi="Times New Roman" w:cs="Times New Roman"/>
        </w:rPr>
        <w:t xml:space="preserve">-Differenz der vergangenen Jahrzehnte </w:t>
      </w:r>
      <w:r w:rsidR="00681374" w:rsidRPr="009532C0">
        <w:rPr>
          <w:rFonts w:ascii="Times New Roman" w:hAnsi="Times New Roman" w:cs="Times New Roman"/>
        </w:rPr>
        <w:t xml:space="preserve">weitgehend </w:t>
      </w:r>
      <w:r w:rsidRPr="009532C0">
        <w:rPr>
          <w:rFonts w:ascii="Times New Roman" w:hAnsi="Times New Roman" w:cs="Times New Roman"/>
        </w:rPr>
        <w:t>aufgelöst. Statt</w:t>
      </w:r>
      <w:r w:rsidR="00681374" w:rsidRPr="009532C0">
        <w:rPr>
          <w:rFonts w:ascii="Times New Roman" w:hAnsi="Times New Roman" w:cs="Times New Roman"/>
        </w:rPr>
        <w:t>d</w:t>
      </w:r>
      <w:r w:rsidRPr="009532C0">
        <w:rPr>
          <w:rFonts w:ascii="Times New Roman" w:hAnsi="Times New Roman" w:cs="Times New Roman"/>
        </w:rPr>
        <w:t xml:space="preserve">essen </w:t>
      </w:r>
      <w:r w:rsidR="00681374" w:rsidRPr="009532C0">
        <w:rPr>
          <w:rFonts w:ascii="Times New Roman" w:hAnsi="Times New Roman" w:cs="Times New Roman"/>
        </w:rPr>
        <w:t xml:space="preserve">wird </w:t>
      </w:r>
      <w:r w:rsidRPr="009532C0">
        <w:rPr>
          <w:rFonts w:ascii="Times New Roman" w:hAnsi="Times New Roman" w:cs="Times New Roman"/>
        </w:rPr>
        <w:t xml:space="preserve">die unterschiedliche Effizienz der öffentlichen Verwaltung </w:t>
      </w:r>
      <w:r w:rsidR="002F1718" w:rsidRPr="009532C0">
        <w:rPr>
          <w:rFonts w:ascii="Times New Roman" w:hAnsi="Times New Roman" w:cs="Times New Roman"/>
        </w:rPr>
        <w:t>sichtbarer</w:t>
      </w:r>
      <w:r w:rsidRPr="009532C0">
        <w:rPr>
          <w:rFonts w:ascii="Times New Roman" w:hAnsi="Times New Roman" w:cs="Times New Roman"/>
        </w:rPr>
        <w:t xml:space="preserve">. </w:t>
      </w:r>
      <w:r w:rsidR="00655797" w:rsidRPr="009532C0">
        <w:rPr>
          <w:rFonts w:ascii="Times New Roman" w:hAnsi="Times New Roman" w:cs="Times New Roman"/>
        </w:rPr>
        <w:t xml:space="preserve">Nur wenige Länder </w:t>
      </w:r>
      <w:r w:rsidR="002F1718" w:rsidRPr="009532C0">
        <w:rPr>
          <w:rFonts w:ascii="Times New Roman" w:hAnsi="Times New Roman" w:cs="Times New Roman"/>
        </w:rPr>
        <w:t xml:space="preserve">und Kommunen </w:t>
      </w:r>
      <w:r w:rsidR="00655797" w:rsidRPr="009532C0">
        <w:rPr>
          <w:rFonts w:ascii="Times New Roman" w:hAnsi="Times New Roman" w:cs="Times New Roman"/>
        </w:rPr>
        <w:t xml:space="preserve">bemühen sich um </w:t>
      </w:r>
      <w:r w:rsidR="00DD492B" w:rsidRPr="009532C0">
        <w:rPr>
          <w:rFonts w:ascii="Times New Roman" w:hAnsi="Times New Roman" w:cs="Times New Roman"/>
        </w:rPr>
        <w:t>stringente</w:t>
      </w:r>
      <w:r w:rsidR="00655797" w:rsidRPr="009532C0">
        <w:rPr>
          <w:rFonts w:ascii="Times New Roman" w:hAnsi="Times New Roman" w:cs="Times New Roman"/>
        </w:rPr>
        <w:t xml:space="preserve"> Abläufe bei der Einbürgerung.</w:t>
      </w:r>
    </w:p>
    <w:p w:rsidR="00655797" w:rsidRPr="009532C0" w:rsidRDefault="000202B4" w:rsidP="00677861">
      <w:pPr>
        <w:jc w:val="both"/>
        <w:rPr>
          <w:rFonts w:ascii="Times New Roman" w:hAnsi="Times New Roman" w:cs="Times New Roman"/>
        </w:rPr>
      </w:pPr>
      <w:r w:rsidRPr="009532C0">
        <w:rPr>
          <w:rFonts w:ascii="Times New Roman" w:hAnsi="Times New Roman" w:cs="Times New Roman"/>
        </w:rPr>
        <w:t xml:space="preserve">4. </w:t>
      </w:r>
      <w:r w:rsidR="00710764" w:rsidRPr="009532C0">
        <w:rPr>
          <w:rFonts w:ascii="Times New Roman" w:hAnsi="Times New Roman" w:cs="Times New Roman"/>
        </w:rPr>
        <w:t xml:space="preserve"> </w:t>
      </w:r>
      <w:r w:rsidR="00176DF9" w:rsidRPr="009532C0">
        <w:rPr>
          <w:rFonts w:ascii="Times New Roman" w:hAnsi="Times New Roman" w:cs="Times New Roman"/>
        </w:rPr>
        <w:t xml:space="preserve">Die </w:t>
      </w:r>
      <w:r w:rsidR="00655797" w:rsidRPr="009532C0">
        <w:rPr>
          <w:rFonts w:ascii="Times New Roman" w:hAnsi="Times New Roman" w:cs="Times New Roman"/>
        </w:rPr>
        <w:t xml:space="preserve">vielfachen </w:t>
      </w:r>
      <w:r w:rsidR="00176DF9" w:rsidRPr="009532C0">
        <w:rPr>
          <w:rFonts w:ascii="Times New Roman" w:hAnsi="Times New Roman" w:cs="Times New Roman"/>
        </w:rPr>
        <w:t xml:space="preserve">Bekundungen, </w:t>
      </w:r>
      <w:r w:rsidR="00655797" w:rsidRPr="009532C0">
        <w:rPr>
          <w:rFonts w:ascii="Times New Roman" w:hAnsi="Times New Roman" w:cs="Times New Roman"/>
        </w:rPr>
        <w:t xml:space="preserve">dass </w:t>
      </w:r>
      <w:r w:rsidR="00176DF9" w:rsidRPr="009532C0">
        <w:rPr>
          <w:rFonts w:ascii="Times New Roman" w:hAnsi="Times New Roman" w:cs="Times New Roman"/>
        </w:rPr>
        <w:t>Integration</w:t>
      </w:r>
      <w:r w:rsidR="00FC2FBC" w:rsidRPr="009532C0">
        <w:rPr>
          <w:rFonts w:ascii="Times New Roman" w:hAnsi="Times New Roman" w:cs="Times New Roman"/>
        </w:rPr>
        <w:t>spolitik</w:t>
      </w:r>
      <w:r w:rsidR="00176DF9" w:rsidRPr="009532C0">
        <w:rPr>
          <w:rFonts w:ascii="Times New Roman" w:hAnsi="Times New Roman" w:cs="Times New Roman"/>
        </w:rPr>
        <w:t xml:space="preserve"> </w:t>
      </w:r>
      <w:r w:rsidR="00FC2FBC" w:rsidRPr="009532C0">
        <w:rPr>
          <w:rFonts w:ascii="Times New Roman" w:hAnsi="Times New Roman" w:cs="Times New Roman"/>
        </w:rPr>
        <w:t xml:space="preserve">heute </w:t>
      </w:r>
      <w:r w:rsidR="00176DF9" w:rsidRPr="009532C0">
        <w:rPr>
          <w:rFonts w:ascii="Times New Roman" w:hAnsi="Times New Roman" w:cs="Times New Roman"/>
        </w:rPr>
        <w:t>besser voran</w:t>
      </w:r>
      <w:r w:rsidR="00FC2FBC" w:rsidRPr="009532C0">
        <w:rPr>
          <w:rFonts w:ascii="Times New Roman" w:hAnsi="Times New Roman" w:cs="Times New Roman"/>
        </w:rPr>
        <w:t xml:space="preserve"> funktionier</w:t>
      </w:r>
      <w:r w:rsidR="008B5A6D" w:rsidRPr="009532C0">
        <w:rPr>
          <w:rFonts w:ascii="Times New Roman" w:hAnsi="Times New Roman" w:cs="Times New Roman"/>
        </w:rPr>
        <w:t>e</w:t>
      </w:r>
      <w:r w:rsidR="00FC2FBC" w:rsidRPr="009532C0">
        <w:rPr>
          <w:rFonts w:ascii="Times New Roman" w:hAnsi="Times New Roman" w:cs="Times New Roman"/>
        </w:rPr>
        <w:t xml:space="preserve"> </w:t>
      </w:r>
      <w:r w:rsidR="00176DF9" w:rsidRPr="009532C0">
        <w:rPr>
          <w:rFonts w:ascii="Times New Roman" w:hAnsi="Times New Roman" w:cs="Times New Roman"/>
        </w:rPr>
        <w:t xml:space="preserve">als in der Vergangenheit, </w:t>
      </w:r>
      <w:r w:rsidR="00EF24C0" w:rsidRPr="009532C0">
        <w:rPr>
          <w:rFonts w:ascii="Times New Roman" w:hAnsi="Times New Roman" w:cs="Times New Roman"/>
        </w:rPr>
        <w:t>finden keine Bestätigung in</w:t>
      </w:r>
      <w:r w:rsidR="00176DF9" w:rsidRPr="009532C0">
        <w:rPr>
          <w:rFonts w:ascii="Times New Roman" w:hAnsi="Times New Roman" w:cs="Times New Roman"/>
        </w:rPr>
        <w:t xml:space="preserve"> den administrativen </w:t>
      </w:r>
      <w:r w:rsidR="00EF24C0" w:rsidRPr="009532C0">
        <w:rPr>
          <w:rFonts w:ascii="Times New Roman" w:hAnsi="Times New Roman" w:cs="Times New Roman"/>
        </w:rPr>
        <w:t xml:space="preserve">Abläufen und den </w:t>
      </w:r>
      <w:r w:rsidR="002F1718" w:rsidRPr="009532C0">
        <w:rPr>
          <w:rFonts w:ascii="Times New Roman" w:hAnsi="Times New Roman" w:cs="Times New Roman"/>
        </w:rPr>
        <w:t xml:space="preserve">statistischen </w:t>
      </w:r>
      <w:r w:rsidR="00176DF9" w:rsidRPr="009532C0">
        <w:rPr>
          <w:rFonts w:ascii="Times New Roman" w:hAnsi="Times New Roman" w:cs="Times New Roman"/>
        </w:rPr>
        <w:t xml:space="preserve">Kennzahlen. </w:t>
      </w:r>
      <w:r w:rsidR="00CB2F86" w:rsidRPr="009532C0">
        <w:rPr>
          <w:rFonts w:ascii="Times New Roman" w:hAnsi="Times New Roman" w:cs="Times New Roman"/>
        </w:rPr>
        <w:t>Die Einbürgerung kommt nicht voran, die Sprachkurs</w:t>
      </w:r>
      <w:r w:rsidR="004864DB" w:rsidRPr="009532C0">
        <w:rPr>
          <w:rFonts w:ascii="Times New Roman" w:hAnsi="Times New Roman" w:cs="Times New Roman"/>
        </w:rPr>
        <w:t xml:space="preserve">e bedürfen einer „Qualitätsoffensive“. </w:t>
      </w:r>
      <w:r w:rsidR="00EF24C0" w:rsidRPr="009532C0">
        <w:rPr>
          <w:rFonts w:ascii="Times New Roman" w:hAnsi="Times New Roman" w:cs="Times New Roman"/>
        </w:rPr>
        <w:t>Die</w:t>
      </w:r>
      <w:r w:rsidR="008B5A6D" w:rsidRPr="009532C0">
        <w:rPr>
          <w:rFonts w:ascii="Times New Roman" w:hAnsi="Times New Roman" w:cs="Times New Roman"/>
        </w:rPr>
        <w:t xml:space="preserve"> Qualitätsproblem</w:t>
      </w:r>
      <w:r w:rsidR="00EF24C0" w:rsidRPr="009532C0">
        <w:rPr>
          <w:rFonts w:ascii="Times New Roman" w:hAnsi="Times New Roman" w:cs="Times New Roman"/>
        </w:rPr>
        <w:t xml:space="preserve">e beim BAMF </w:t>
      </w:r>
      <w:r w:rsidR="00FC2FBC" w:rsidRPr="009532C0">
        <w:rPr>
          <w:rFonts w:ascii="Times New Roman" w:hAnsi="Times New Roman" w:cs="Times New Roman"/>
        </w:rPr>
        <w:t>verzögern</w:t>
      </w:r>
      <w:r w:rsidR="00EF24C0" w:rsidRPr="009532C0">
        <w:rPr>
          <w:rFonts w:ascii="Times New Roman" w:hAnsi="Times New Roman" w:cs="Times New Roman"/>
        </w:rPr>
        <w:t xml:space="preserve"> </w:t>
      </w:r>
      <w:r w:rsidR="0041331F" w:rsidRPr="009532C0">
        <w:rPr>
          <w:rFonts w:ascii="Times New Roman" w:hAnsi="Times New Roman" w:cs="Times New Roman"/>
        </w:rPr>
        <w:t xml:space="preserve">und behindern </w:t>
      </w:r>
      <w:r w:rsidR="00EF24C0" w:rsidRPr="009532C0">
        <w:rPr>
          <w:rFonts w:ascii="Times New Roman" w:hAnsi="Times New Roman" w:cs="Times New Roman"/>
        </w:rPr>
        <w:t>nach wie vor die Integration.</w:t>
      </w:r>
      <w:r w:rsidR="00FC2FBC" w:rsidRPr="009532C0">
        <w:rPr>
          <w:rFonts w:ascii="Times New Roman" w:hAnsi="Times New Roman" w:cs="Times New Roman"/>
        </w:rPr>
        <w:t xml:space="preserve"> </w:t>
      </w:r>
    </w:p>
    <w:p w:rsidR="002176A5" w:rsidRPr="004864DB" w:rsidRDefault="0042601E" w:rsidP="004864DB">
      <w:pPr>
        <w:jc w:val="both"/>
        <w:rPr>
          <w:rFonts w:ascii="Times New Roman" w:hAnsi="Times New Roman" w:cs="Times New Roman"/>
          <w:b/>
          <w:bCs/>
          <w:sz w:val="24"/>
          <w:szCs w:val="24"/>
        </w:rPr>
      </w:pPr>
      <w:r w:rsidRPr="004864DB">
        <w:rPr>
          <w:rFonts w:ascii="Times New Roman" w:hAnsi="Times New Roman" w:cs="Times New Roman"/>
          <w:b/>
          <w:bCs/>
          <w:sz w:val="24"/>
          <w:szCs w:val="24"/>
        </w:rPr>
        <w:t xml:space="preserve">Literatur: </w:t>
      </w:r>
    </w:p>
    <w:p w:rsidR="004716D5" w:rsidRPr="00CD27B2" w:rsidRDefault="004716D5" w:rsidP="002E78FB">
      <w:pPr>
        <w:spacing w:after="0" w:line="240" w:lineRule="auto"/>
        <w:rPr>
          <w:rFonts w:ascii="Times New Roman" w:hAnsi="Times New Roman" w:cs="Times New Roman"/>
          <w:sz w:val="20"/>
          <w:szCs w:val="20"/>
        </w:rPr>
      </w:pPr>
      <w:bookmarkStart w:id="24" w:name="_Hlk7257520"/>
      <w:r w:rsidRPr="00CD27B2">
        <w:rPr>
          <w:rFonts w:ascii="Times New Roman" w:hAnsi="Times New Roman" w:cs="Times New Roman"/>
          <w:sz w:val="20"/>
          <w:szCs w:val="20"/>
        </w:rPr>
        <w:t>Ahrend, Petra-Angela</w:t>
      </w:r>
      <w:r w:rsidR="00AB6428" w:rsidRPr="00CD27B2">
        <w:rPr>
          <w:rFonts w:ascii="Times New Roman" w:hAnsi="Times New Roman" w:cs="Times New Roman"/>
          <w:sz w:val="20"/>
          <w:szCs w:val="20"/>
        </w:rPr>
        <w:t>.</w:t>
      </w:r>
      <w:r w:rsidR="00651854" w:rsidRPr="00CD27B2">
        <w:rPr>
          <w:rFonts w:ascii="Times New Roman" w:hAnsi="Times New Roman" w:cs="Times New Roman"/>
          <w:sz w:val="20"/>
          <w:szCs w:val="20"/>
        </w:rPr>
        <w:t xml:space="preserve"> </w:t>
      </w:r>
      <w:r w:rsidR="00AB6428" w:rsidRPr="00CD27B2">
        <w:rPr>
          <w:rFonts w:ascii="Times New Roman" w:hAnsi="Times New Roman" w:cs="Times New Roman"/>
          <w:sz w:val="20"/>
          <w:szCs w:val="20"/>
        </w:rPr>
        <w:t>2017.</w:t>
      </w:r>
      <w:r w:rsidR="00651854" w:rsidRPr="00CD27B2">
        <w:rPr>
          <w:rFonts w:ascii="Times New Roman" w:hAnsi="Times New Roman" w:cs="Times New Roman"/>
          <w:sz w:val="20"/>
          <w:szCs w:val="20"/>
        </w:rPr>
        <w:t xml:space="preserve"> </w:t>
      </w:r>
      <w:r w:rsidRPr="00CD27B2">
        <w:rPr>
          <w:rFonts w:ascii="Times New Roman" w:hAnsi="Times New Roman" w:cs="Times New Roman"/>
          <w:i/>
          <w:sz w:val="20"/>
          <w:szCs w:val="20"/>
        </w:rPr>
        <w:t>Wie blickt Deutschland auf Flüchtlinge? Erwartungen der Bevölkerung zur Aufnahme von Flüchtlingen zwischen November 2015 und April 2017.</w:t>
      </w:r>
      <w:r w:rsidRPr="00CD27B2">
        <w:rPr>
          <w:rFonts w:ascii="Times New Roman" w:hAnsi="Times New Roman" w:cs="Times New Roman"/>
          <w:sz w:val="20"/>
          <w:szCs w:val="20"/>
        </w:rPr>
        <w:t xml:space="preserve"> Hannover: Sozialwissenschaftliches Institut der Evangelischen Kirche in Deutschland. </w:t>
      </w:r>
    </w:p>
    <w:p w:rsidR="004716D5" w:rsidRPr="00CD27B2" w:rsidRDefault="004716D5" w:rsidP="002E78FB">
      <w:pPr>
        <w:spacing w:after="0" w:line="240" w:lineRule="auto"/>
        <w:rPr>
          <w:rFonts w:ascii="Times New Roman" w:hAnsi="Times New Roman" w:cs="Times New Roman"/>
          <w:sz w:val="20"/>
          <w:szCs w:val="20"/>
        </w:rPr>
      </w:pPr>
    </w:p>
    <w:p w:rsidR="004716D5" w:rsidRPr="00CD27B2" w:rsidRDefault="004716D5" w:rsidP="002E78FB">
      <w:pPr>
        <w:shd w:val="clear" w:color="auto" w:fill="FFFFFF"/>
        <w:spacing w:after="0" w:line="240" w:lineRule="auto"/>
        <w:rPr>
          <w:rFonts w:ascii="Times New Roman" w:eastAsia="Times New Roman" w:hAnsi="Times New Roman" w:cs="Times New Roman"/>
          <w:color w:val="000000"/>
          <w:sz w:val="20"/>
          <w:szCs w:val="20"/>
          <w:lang w:eastAsia="en-GB"/>
        </w:rPr>
      </w:pPr>
      <w:r w:rsidRPr="00CD27B2">
        <w:rPr>
          <w:rFonts w:ascii="Times New Roman" w:eastAsia="Times New Roman" w:hAnsi="Times New Roman" w:cs="Times New Roman"/>
          <w:color w:val="000000"/>
          <w:sz w:val="20"/>
          <w:szCs w:val="20"/>
          <w:lang w:eastAsia="en-GB"/>
        </w:rPr>
        <w:t>Alexander, Robin 2017</w:t>
      </w:r>
      <w:r w:rsidR="00AB6428" w:rsidRPr="00CD27B2">
        <w:rPr>
          <w:rFonts w:ascii="Times New Roman" w:eastAsia="Times New Roman" w:hAnsi="Times New Roman" w:cs="Times New Roman"/>
          <w:color w:val="000000"/>
          <w:sz w:val="20"/>
          <w:szCs w:val="20"/>
          <w:lang w:eastAsia="en-GB"/>
        </w:rPr>
        <w:t>.</w:t>
      </w:r>
      <w:r w:rsidRPr="00CD27B2">
        <w:rPr>
          <w:rFonts w:ascii="Times New Roman" w:eastAsia="Times New Roman" w:hAnsi="Times New Roman" w:cs="Times New Roman"/>
          <w:color w:val="000000"/>
          <w:sz w:val="20"/>
          <w:szCs w:val="20"/>
          <w:lang w:eastAsia="en-GB"/>
        </w:rPr>
        <w:t xml:space="preserve"> D</w:t>
      </w:r>
      <w:r w:rsidRPr="00CD27B2">
        <w:rPr>
          <w:rFonts w:ascii="Times New Roman" w:eastAsia="Times New Roman" w:hAnsi="Times New Roman" w:cs="Times New Roman"/>
          <w:i/>
          <w:iCs/>
          <w:color w:val="000000"/>
          <w:sz w:val="20"/>
          <w:szCs w:val="20"/>
          <w:lang w:eastAsia="en-GB"/>
        </w:rPr>
        <w:t>ie Getriebenen. Merkel und die Flüchtlingspolitik: Report aus dem Innern der Macht</w:t>
      </w:r>
      <w:r w:rsidRPr="00CD27B2">
        <w:rPr>
          <w:rFonts w:ascii="Times New Roman" w:eastAsia="Times New Roman" w:hAnsi="Times New Roman" w:cs="Times New Roman"/>
          <w:color w:val="000000"/>
          <w:sz w:val="20"/>
          <w:szCs w:val="20"/>
          <w:lang w:eastAsia="en-GB"/>
        </w:rPr>
        <w:t>, München.</w:t>
      </w:r>
      <w:r w:rsidR="00AB6428" w:rsidRPr="00CD27B2">
        <w:rPr>
          <w:rFonts w:ascii="Times New Roman" w:eastAsia="Times New Roman" w:hAnsi="Times New Roman" w:cs="Times New Roman"/>
          <w:color w:val="000000"/>
          <w:sz w:val="20"/>
          <w:szCs w:val="20"/>
          <w:lang w:eastAsia="en-GB"/>
        </w:rPr>
        <w:t xml:space="preserve"> Siedler.</w:t>
      </w:r>
    </w:p>
    <w:p w:rsidR="00AB6428" w:rsidRPr="00CD27B2" w:rsidRDefault="00AB6428" w:rsidP="002E78FB">
      <w:pPr>
        <w:shd w:val="clear" w:color="auto" w:fill="FFFFFF"/>
        <w:spacing w:after="0" w:line="240" w:lineRule="auto"/>
        <w:rPr>
          <w:rFonts w:ascii="Times New Roman" w:eastAsia="Times New Roman" w:hAnsi="Times New Roman" w:cs="Times New Roman"/>
          <w:color w:val="000000"/>
          <w:sz w:val="20"/>
          <w:szCs w:val="20"/>
          <w:lang w:eastAsia="en-GB"/>
        </w:rPr>
      </w:pPr>
    </w:p>
    <w:p w:rsidR="0042358D" w:rsidRPr="00CD27B2" w:rsidRDefault="0042358D" w:rsidP="002E78FB">
      <w:pPr>
        <w:shd w:val="clear" w:color="auto" w:fill="FFFFFF"/>
        <w:spacing w:after="0" w:line="240" w:lineRule="auto"/>
        <w:rPr>
          <w:rFonts w:ascii="Times New Roman" w:eastAsia="Times New Roman" w:hAnsi="Times New Roman" w:cs="Times New Roman"/>
          <w:color w:val="000000"/>
          <w:sz w:val="20"/>
          <w:szCs w:val="20"/>
          <w:lang w:eastAsia="en-GB"/>
        </w:rPr>
      </w:pPr>
      <w:r w:rsidRPr="00CD27B2">
        <w:rPr>
          <w:rFonts w:ascii="Times New Roman" w:eastAsia="Times New Roman" w:hAnsi="Times New Roman" w:cs="Times New Roman"/>
          <w:color w:val="000000"/>
          <w:sz w:val="20"/>
          <w:szCs w:val="20"/>
          <w:lang w:eastAsia="en-GB"/>
        </w:rPr>
        <w:t>Amann, Melanie</w:t>
      </w:r>
      <w:r w:rsidR="00AB6428" w:rsidRPr="00CD27B2">
        <w:rPr>
          <w:rFonts w:ascii="Times New Roman" w:eastAsia="Times New Roman" w:hAnsi="Times New Roman" w:cs="Times New Roman"/>
          <w:color w:val="000000"/>
          <w:sz w:val="20"/>
          <w:szCs w:val="20"/>
          <w:lang w:eastAsia="en-GB"/>
        </w:rPr>
        <w:t>.</w:t>
      </w:r>
      <w:r w:rsidRPr="00CD27B2">
        <w:rPr>
          <w:rFonts w:ascii="Times New Roman" w:eastAsia="Times New Roman" w:hAnsi="Times New Roman" w:cs="Times New Roman"/>
          <w:color w:val="000000"/>
          <w:sz w:val="20"/>
          <w:szCs w:val="20"/>
          <w:lang w:eastAsia="en-GB"/>
        </w:rPr>
        <w:t xml:space="preserve"> 19.4.2019</w:t>
      </w:r>
      <w:r w:rsidR="00AB6428" w:rsidRPr="00CD27B2">
        <w:rPr>
          <w:rFonts w:ascii="Times New Roman" w:eastAsia="Times New Roman" w:hAnsi="Times New Roman" w:cs="Times New Roman"/>
          <w:color w:val="000000"/>
          <w:sz w:val="20"/>
          <w:szCs w:val="20"/>
          <w:lang w:eastAsia="en-GB"/>
        </w:rPr>
        <w:t>.</w:t>
      </w:r>
      <w:r w:rsidRPr="00CD27B2">
        <w:rPr>
          <w:rFonts w:ascii="Times New Roman" w:eastAsia="Times New Roman" w:hAnsi="Times New Roman" w:cs="Times New Roman"/>
          <w:color w:val="000000"/>
          <w:sz w:val="20"/>
          <w:szCs w:val="20"/>
          <w:lang w:eastAsia="en-GB"/>
        </w:rPr>
        <w:t xml:space="preserve"> Unionspolitiker gegen Abschiebegesetz</w:t>
      </w:r>
      <w:r w:rsidRPr="00CD27B2">
        <w:rPr>
          <w:rFonts w:ascii="Times New Roman" w:eastAsia="Times New Roman" w:hAnsi="Times New Roman" w:cs="Times New Roman"/>
          <w:color w:val="333333"/>
          <w:sz w:val="20"/>
          <w:szCs w:val="20"/>
          <w:lang w:eastAsia="en-GB"/>
        </w:rPr>
        <w:t xml:space="preserve"> </w:t>
      </w:r>
      <w:r w:rsidRPr="00CD27B2">
        <w:rPr>
          <w:rFonts w:ascii="Times New Roman" w:eastAsia="Times New Roman" w:hAnsi="Times New Roman" w:cs="Times New Roman"/>
          <w:color w:val="990000"/>
          <w:sz w:val="20"/>
          <w:szCs w:val="20"/>
          <w:lang w:eastAsia="en-GB"/>
        </w:rPr>
        <w:t>"Ich bin nicht glücklich mit dem Ergebnis"</w:t>
      </w:r>
      <w:r w:rsidRPr="00CD27B2">
        <w:rPr>
          <w:rFonts w:ascii="Times New Roman" w:eastAsia="Times New Roman" w:hAnsi="Times New Roman" w:cs="Times New Roman"/>
          <w:color w:val="333333"/>
          <w:sz w:val="20"/>
          <w:szCs w:val="20"/>
          <w:lang w:eastAsia="en-GB"/>
        </w:rPr>
        <w:t xml:space="preserve">, </w:t>
      </w:r>
      <w:hyperlink r:id="rId9" w:history="1">
        <w:r w:rsidRPr="00CD27B2">
          <w:rPr>
            <w:rStyle w:val="Hyperlink"/>
            <w:rFonts w:ascii="Times New Roman" w:eastAsia="Times New Roman" w:hAnsi="Times New Roman" w:cs="Times New Roman"/>
            <w:sz w:val="20"/>
            <w:szCs w:val="20"/>
            <w:lang w:eastAsia="en-GB"/>
          </w:rPr>
          <w:t>https://www.spiegel.de/politik/deutschland/horst-seehofer-hubertus-heil-unionspolitiker-gegen-abschiebegesetz-der-bundesregierung-a-1263672.html</w:t>
        </w:r>
      </w:hyperlink>
    </w:p>
    <w:p w:rsidR="0042358D" w:rsidRPr="00CD27B2" w:rsidRDefault="0042358D" w:rsidP="002E78FB">
      <w:pPr>
        <w:shd w:val="clear" w:color="auto" w:fill="FFFFFF"/>
        <w:spacing w:after="0" w:line="240" w:lineRule="auto"/>
        <w:rPr>
          <w:rFonts w:ascii="Times New Roman" w:eastAsia="Times New Roman" w:hAnsi="Times New Roman" w:cs="Times New Roman"/>
          <w:color w:val="000000"/>
          <w:sz w:val="20"/>
          <w:szCs w:val="20"/>
          <w:lang w:eastAsia="en-GB"/>
        </w:rPr>
      </w:pPr>
    </w:p>
    <w:p w:rsidR="00936A72" w:rsidRPr="00CD27B2" w:rsidRDefault="00936A72"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Bade</w:t>
      </w:r>
      <w:r w:rsidR="00B12E26" w:rsidRPr="00CD27B2">
        <w:rPr>
          <w:rFonts w:ascii="Times New Roman" w:hAnsi="Times New Roman" w:cs="Times New Roman"/>
          <w:sz w:val="20"/>
          <w:szCs w:val="20"/>
        </w:rPr>
        <w:t>, Klaus J.</w:t>
      </w:r>
      <w:r w:rsidRPr="00CD27B2">
        <w:rPr>
          <w:rFonts w:ascii="Times New Roman" w:hAnsi="Times New Roman" w:cs="Times New Roman"/>
          <w:sz w:val="20"/>
          <w:szCs w:val="20"/>
        </w:rPr>
        <w:t xml:space="preserve"> 2007</w:t>
      </w:r>
      <w:r w:rsidR="00AB6428" w:rsidRPr="00CD27B2">
        <w:rPr>
          <w:rFonts w:ascii="Times New Roman" w:hAnsi="Times New Roman" w:cs="Times New Roman"/>
          <w:sz w:val="20"/>
          <w:szCs w:val="20"/>
        </w:rPr>
        <w:t>.</w:t>
      </w:r>
      <w:r w:rsidR="00B12E26" w:rsidRPr="00CD27B2">
        <w:rPr>
          <w:rFonts w:ascii="Times New Roman" w:hAnsi="Times New Roman" w:cs="Times New Roman"/>
          <w:sz w:val="20"/>
          <w:szCs w:val="20"/>
        </w:rPr>
        <w:t xml:space="preserve"> </w:t>
      </w:r>
      <w:r w:rsidR="00B12E26" w:rsidRPr="00CD27B2">
        <w:rPr>
          <w:rFonts w:ascii="Times New Roman" w:hAnsi="Times New Roman" w:cs="Times New Roman"/>
          <w:i/>
          <w:iCs/>
          <w:sz w:val="20"/>
          <w:szCs w:val="20"/>
        </w:rPr>
        <w:t>Leviten lese</w:t>
      </w:r>
      <w:r w:rsidR="00AB6428" w:rsidRPr="00CD27B2">
        <w:rPr>
          <w:rFonts w:ascii="Times New Roman" w:hAnsi="Times New Roman" w:cs="Times New Roman"/>
          <w:i/>
          <w:iCs/>
          <w:sz w:val="20"/>
          <w:szCs w:val="20"/>
        </w:rPr>
        <w:t xml:space="preserve">n. </w:t>
      </w:r>
      <w:r w:rsidR="00B12E26" w:rsidRPr="00CD27B2">
        <w:rPr>
          <w:rFonts w:ascii="Times New Roman" w:hAnsi="Times New Roman" w:cs="Times New Roman"/>
          <w:i/>
          <w:iCs/>
          <w:sz w:val="20"/>
          <w:szCs w:val="20"/>
        </w:rPr>
        <w:t>Mig</w:t>
      </w:r>
      <w:r w:rsidR="00AB6428" w:rsidRPr="00CD27B2">
        <w:rPr>
          <w:rFonts w:ascii="Times New Roman" w:hAnsi="Times New Roman" w:cs="Times New Roman"/>
          <w:i/>
          <w:iCs/>
          <w:sz w:val="20"/>
          <w:szCs w:val="20"/>
        </w:rPr>
        <w:t>r</w:t>
      </w:r>
      <w:r w:rsidR="00B12E26" w:rsidRPr="00CD27B2">
        <w:rPr>
          <w:rFonts w:ascii="Times New Roman" w:hAnsi="Times New Roman" w:cs="Times New Roman"/>
          <w:i/>
          <w:iCs/>
          <w:sz w:val="20"/>
          <w:szCs w:val="20"/>
        </w:rPr>
        <w:t>ati</w:t>
      </w:r>
      <w:r w:rsidR="00AB6428" w:rsidRPr="00CD27B2">
        <w:rPr>
          <w:rFonts w:ascii="Times New Roman" w:hAnsi="Times New Roman" w:cs="Times New Roman"/>
          <w:i/>
          <w:iCs/>
          <w:sz w:val="20"/>
          <w:szCs w:val="20"/>
        </w:rPr>
        <w:t>o</w:t>
      </w:r>
      <w:r w:rsidR="00B12E26" w:rsidRPr="00CD27B2">
        <w:rPr>
          <w:rFonts w:ascii="Times New Roman" w:hAnsi="Times New Roman" w:cs="Times New Roman"/>
          <w:i/>
          <w:iCs/>
          <w:sz w:val="20"/>
          <w:szCs w:val="20"/>
        </w:rPr>
        <w:t xml:space="preserve">n und </w:t>
      </w:r>
      <w:r w:rsidR="00AB6428" w:rsidRPr="00CD27B2">
        <w:rPr>
          <w:rFonts w:ascii="Times New Roman" w:hAnsi="Times New Roman" w:cs="Times New Roman"/>
          <w:i/>
          <w:iCs/>
          <w:sz w:val="20"/>
          <w:szCs w:val="20"/>
        </w:rPr>
        <w:t>Integration</w:t>
      </w:r>
      <w:r w:rsidR="00B12E26" w:rsidRPr="00CD27B2">
        <w:rPr>
          <w:rFonts w:ascii="Times New Roman" w:hAnsi="Times New Roman" w:cs="Times New Roman"/>
          <w:i/>
          <w:iCs/>
          <w:sz w:val="20"/>
          <w:szCs w:val="20"/>
        </w:rPr>
        <w:t xml:space="preserve"> in </w:t>
      </w:r>
      <w:r w:rsidR="00AB6428" w:rsidRPr="00CD27B2">
        <w:rPr>
          <w:rFonts w:ascii="Times New Roman" w:hAnsi="Times New Roman" w:cs="Times New Roman"/>
          <w:i/>
          <w:iCs/>
          <w:sz w:val="20"/>
          <w:szCs w:val="20"/>
        </w:rPr>
        <w:t>Deutschland</w:t>
      </w:r>
      <w:r w:rsidR="00B12E26" w:rsidRPr="00CD27B2">
        <w:rPr>
          <w:rFonts w:ascii="Times New Roman" w:hAnsi="Times New Roman" w:cs="Times New Roman"/>
          <w:sz w:val="20"/>
          <w:szCs w:val="20"/>
        </w:rPr>
        <w:t>, Osnabrück</w:t>
      </w:r>
      <w:r w:rsidR="00AB6428" w:rsidRPr="00CD27B2">
        <w:rPr>
          <w:rFonts w:ascii="Times New Roman" w:hAnsi="Times New Roman" w:cs="Times New Roman"/>
          <w:sz w:val="20"/>
          <w:szCs w:val="20"/>
        </w:rPr>
        <w:t>: V&amp;R unipress.</w:t>
      </w:r>
    </w:p>
    <w:p w:rsidR="00936A72" w:rsidRPr="00CD27B2" w:rsidRDefault="00936A72"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Bendel</w:t>
      </w:r>
      <w:r w:rsidR="00112D3D" w:rsidRPr="00CD27B2">
        <w:rPr>
          <w:rFonts w:ascii="Times New Roman" w:hAnsi="Times New Roman" w:cs="Times New Roman"/>
          <w:sz w:val="20"/>
          <w:szCs w:val="20"/>
        </w:rPr>
        <w:t>, Petra,</w:t>
      </w:r>
      <w:r w:rsidRPr="00CD27B2">
        <w:rPr>
          <w:rFonts w:ascii="Times New Roman" w:hAnsi="Times New Roman" w:cs="Times New Roman"/>
          <w:sz w:val="20"/>
          <w:szCs w:val="20"/>
        </w:rPr>
        <w:t xml:space="preserve"> </w:t>
      </w:r>
      <w:r w:rsidR="00112D3D" w:rsidRPr="00CD27B2">
        <w:rPr>
          <w:rFonts w:ascii="Times New Roman" w:hAnsi="Times New Roman" w:cs="Times New Roman"/>
          <w:sz w:val="20"/>
          <w:szCs w:val="20"/>
        </w:rPr>
        <w:t>Johanna Scholz, Andrea Wegler und Nora Hahn-Hoheck</w:t>
      </w:r>
      <w:r w:rsidR="00AB6428" w:rsidRPr="00CD27B2">
        <w:rPr>
          <w:rFonts w:ascii="Times New Roman" w:hAnsi="Times New Roman" w:cs="Times New Roman"/>
          <w:sz w:val="20"/>
          <w:szCs w:val="20"/>
        </w:rPr>
        <w:t>.</w:t>
      </w:r>
      <w:r w:rsidRPr="00CD27B2">
        <w:rPr>
          <w:rFonts w:ascii="Times New Roman" w:hAnsi="Times New Roman" w:cs="Times New Roman"/>
          <w:sz w:val="20"/>
          <w:szCs w:val="20"/>
        </w:rPr>
        <w:t xml:space="preserve"> 2015</w:t>
      </w:r>
      <w:r w:rsidR="00AB6428" w:rsidRPr="00CD27B2">
        <w:rPr>
          <w:rFonts w:ascii="Times New Roman" w:hAnsi="Times New Roman" w:cs="Times New Roman"/>
          <w:sz w:val="20"/>
          <w:szCs w:val="20"/>
        </w:rPr>
        <w:t>.</w:t>
      </w:r>
      <w:r w:rsidRPr="00CD27B2">
        <w:rPr>
          <w:rFonts w:ascii="Times New Roman" w:hAnsi="Times New Roman" w:cs="Times New Roman"/>
          <w:sz w:val="20"/>
          <w:szCs w:val="20"/>
        </w:rPr>
        <w:t xml:space="preserve"> </w:t>
      </w:r>
      <w:r w:rsidR="00112D3D" w:rsidRPr="00CD27B2">
        <w:rPr>
          <w:rFonts w:ascii="Times New Roman" w:hAnsi="Times New Roman" w:cs="Times New Roman"/>
          <w:i/>
          <w:iCs/>
          <w:color w:val="111111"/>
          <w:sz w:val="20"/>
          <w:szCs w:val="20"/>
          <w:shd w:val="clear" w:color="auto" w:fill="FFFFFF"/>
        </w:rPr>
        <w:t>Was Flüchtlinge brauchen – ein Win-Win-Projekt : Ergebnisse aus einer Befragung in Erlangen</w:t>
      </w:r>
      <w:r w:rsidR="00112D3D" w:rsidRPr="00CD27B2">
        <w:rPr>
          <w:rFonts w:ascii="Times New Roman" w:hAnsi="Times New Roman" w:cs="Times New Roman"/>
          <w:color w:val="111111"/>
          <w:sz w:val="20"/>
          <w:szCs w:val="20"/>
          <w:shd w:val="clear" w:color="auto" w:fill="FFFFFF"/>
        </w:rPr>
        <w:t>, Erlangen</w:t>
      </w:r>
      <w:r w:rsidR="00950095" w:rsidRPr="00CD27B2">
        <w:rPr>
          <w:rFonts w:ascii="Times New Roman" w:hAnsi="Times New Roman" w:cs="Times New Roman"/>
          <w:color w:val="111111"/>
          <w:sz w:val="20"/>
          <w:szCs w:val="20"/>
          <w:shd w:val="clear" w:color="auto" w:fill="FFFFFF"/>
        </w:rPr>
        <w:t>: FAU University Press.</w:t>
      </w:r>
    </w:p>
    <w:p w:rsidR="004716D5" w:rsidRPr="00CD27B2" w:rsidRDefault="004716D5"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BMFSFJ</w:t>
      </w:r>
      <w:r w:rsidR="00950095" w:rsidRPr="00CD27B2">
        <w:rPr>
          <w:rFonts w:ascii="Times New Roman" w:hAnsi="Times New Roman" w:cs="Times New Roman"/>
          <w:sz w:val="20"/>
          <w:szCs w:val="20"/>
        </w:rPr>
        <w:t>.</w:t>
      </w:r>
      <w:r w:rsidRPr="00CD27B2">
        <w:rPr>
          <w:rFonts w:ascii="Times New Roman" w:hAnsi="Times New Roman" w:cs="Times New Roman"/>
          <w:sz w:val="20"/>
          <w:szCs w:val="20"/>
        </w:rPr>
        <w:t xml:space="preserve"> 2017</w:t>
      </w:r>
      <w:r w:rsidR="00950095" w:rsidRPr="00CD27B2">
        <w:rPr>
          <w:rFonts w:ascii="Times New Roman" w:hAnsi="Times New Roman" w:cs="Times New Roman"/>
          <w:i/>
          <w:iCs/>
          <w:sz w:val="20"/>
          <w:szCs w:val="20"/>
        </w:rPr>
        <w:t>.</w:t>
      </w:r>
      <w:r w:rsidRPr="00CD27B2">
        <w:rPr>
          <w:rFonts w:ascii="Times New Roman" w:hAnsi="Times New Roman" w:cs="Times New Roman"/>
          <w:i/>
          <w:iCs/>
          <w:sz w:val="20"/>
          <w:szCs w:val="20"/>
        </w:rPr>
        <w:t xml:space="preserve"> Engagement in der Flüchtlingshilfe. Ergebnisbericht einer Untersuchung des Instituts für Demoskopie Allensbach</w:t>
      </w:r>
      <w:r w:rsidRPr="00CD27B2">
        <w:rPr>
          <w:rFonts w:ascii="Times New Roman" w:hAnsi="Times New Roman" w:cs="Times New Roman"/>
          <w:sz w:val="20"/>
          <w:szCs w:val="20"/>
        </w:rPr>
        <w:t>, Berlin: Bundesministerium für Familie, Senioren, Frauen und Jugend.</w:t>
      </w:r>
    </w:p>
    <w:p w:rsidR="00EB6C1A" w:rsidRPr="00CD27B2" w:rsidRDefault="00EB6C1A" w:rsidP="002E78FB">
      <w:pPr>
        <w:pStyle w:val="MPIBodytext"/>
        <w:rPr>
          <w:rFonts w:ascii="Times New Roman" w:hAnsi="Times New Roman"/>
          <w:sz w:val="20"/>
          <w:szCs w:val="20"/>
          <w:lang w:val="de-DE"/>
        </w:rPr>
      </w:pPr>
      <w:bookmarkStart w:id="25" w:name="_Hlk22462783"/>
      <w:bookmarkStart w:id="26" w:name="_Hlk20039899"/>
      <w:r w:rsidRPr="00CD27B2">
        <w:rPr>
          <w:rFonts w:ascii="Times New Roman" w:hAnsi="Times New Roman"/>
          <w:sz w:val="20"/>
          <w:szCs w:val="20"/>
          <w:lang w:val="de-DE"/>
        </w:rPr>
        <w:t>Bundesrat</w:t>
      </w:r>
      <w:r w:rsidR="00950095" w:rsidRPr="00CD27B2">
        <w:rPr>
          <w:rFonts w:ascii="Times New Roman" w:hAnsi="Times New Roman"/>
          <w:sz w:val="20"/>
          <w:szCs w:val="20"/>
          <w:lang w:val="de-DE"/>
        </w:rPr>
        <w:t>.</w:t>
      </w:r>
      <w:r w:rsidRPr="00CD27B2">
        <w:rPr>
          <w:rFonts w:ascii="Times New Roman" w:hAnsi="Times New Roman"/>
          <w:sz w:val="20"/>
          <w:szCs w:val="20"/>
          <w:lang w:val="de-DE"/>
        </w:rPr>
        <w:t xml:space="preserve"> Drucksache 433/19</w:t>
      </w:r>
      <w:bookmarkEnd w:id="25"/>
      <w:r w:rsidRPr="00CD27B2">
        <w:rPr>
          <w:rFonts w:ascii="Times New Roman" w:hAnsi="Times New Roman"/>
          <w:sz w:val="20"/>
          <w:szCs w:val="20"/>
          <w:lang w:val="de-DE"/>
        </w:rPr>
        <w:t>, 11.10.19: Entschließung des Bundesrates „Deutschkurse für Migrantinnen und Migranten erneuern“</w:t>
      </w:r>
      <w:r w:rsidR="00950095" w:rsidRPr="00CD27B2">
        <w:rPr>
          <w:rFonts w:ascii="Times New Roman" w:hAnsi="Times New Roman"/>
          <w:sz w:val="20"/>
          <w:szCs w:val="20"/>
          <w:lang w:val="de-DE"/>
        </w:rPr>
        <w:t>.</w:t>
      </w:r>
    </w:p>
    <w:p w:rsidR="00950095" w:rsidRPr="00CD27B2" w:rsidRDefault="00950095" w:rsidP="002E78FB">
      <w:pPr>
        <w:pStyle w:val="MPIBodytext"/>
        <w:rPr>
          <w:rFonts w:ascii="Times New Roman" w:hAnsi="Times New Roman"/>
          <w:sz w:val="20"/>
          <w:szCs w:val="20"/>
          <w:lang w:val="de-DE"/>
        </w:rPr>
      </w:pPr>
    </w:p>
    <w:p w:rsidR="00043421" w:rsidRPr="00CD27B2" w:rsidRDefault="00043421" w:rsidP="002E78FB">
      <w:pPr>
        <w:spacing w:line="240" w:lineRule="auto"/>
        <w:rPr>
          <w:rFonts w:ascii="Times New Roman" w:hAnsi="Times New Roman" w:cs="Times New Roman"/>
          <w:color w:val="222222"/>
          <w:sz w:val="20"/>
          <w:szCs w:val="20"/>
          <w:shd w:val="clear" w:color="auto" w:fill="FFFFFF"/>
        </w:rPr>
      </w:pPr>
      <w:r w:rsidRPr="00CD27B2">
        <w:rPr>
          <w:rFonts w:ascii="Times New Roman" w:hAnsi="Times New Roman" w:cs="Times New Roman"/>
          <w:sz w:val="20"/>
          <w:szCs w:val="20"/>
        </w:rPr>
        <w:t xml:space="preserve">Bundesrat, </w:t>
      </w:r>
      <w:r w:rsidR="00CF2115" w:rsidRPr="00CD27B2">
        <w:rPr>
          <w:rFonts w:ascii="Times New Roman" w:hAnsi="Times New Roman" w:cs="Times New Roman"/>
          <w:sz w:val="20"/>
          <w:szCs w:val="20"/>
        </w:rPr>
        <w:t>Stenographischer Bericht</w:t>
      </w:r>
      <w:r w:rsidRPr="00CD27B2">
        <w:rPr>
          <w:rFonts w:ascii="Times New Roman" w:hAnsi="Times New Roman" w:cs="Times New Roman"/>
          <w:sz w:val="20"/>
          <w:szCs w:val="20"/>
        </w:rPr>
        <w:t>, 981. Sitzung</w:t>
      </w:r>
      <w:r w:rsidR="00CF2115" w:rsidRPr="00CD27B2">
        <w:rPr>
          <w:rFonts w:ascii="Times New Roman" w:hAnsi="Times New Roman" w:cs="Times New Roman"/>
          <w:sz w:val="20"/>
          <w:szCs w:val="20"/>
        </w:rPr>
        <w:t xml:space="preserve">, 11.10.2019. </w:t>
      </w:r>
      <w:r w:rsidRPr="00CD27B2">
        <w:rPr>
          <w:rFonts w:ascii="Times New Roman" w:hAnsi="Times New Roman" w:cs="Times New Roman"/>
          <w:sz w:val="20"/>
          <w:szCs w:val="20"/>
        </w:rPr>
        <w:t xml:space="preserve"> </w:t>
      </w:r>
    </w:p>
    <w:p w:rsidR="00591F7B" w:rsidRPr="00CD27B2" w:rsidRDefault="00591F7B" w:rsidP="002E78FB">
      <w:pPr>
        <w:pStyle w:val="MPIBodytext"/>
        <w:rPr>
          <w:rFonts w:ascii="Times New Roman" w:hAnsi="Times New Roman"/>
          <w:sz w:val="20"/>
          <w:szCs w:val="20"/>
          <w:lang w:val="de-DE"/>
        </w:rPr>
      </w:pPr>
      <w:r w:rsidRPr="00CD27B2">
        <w:rPr>
          <w:rFonts w:ascii="Times New Roman" w:hAnsi="Times New Roman"/>
          <w:sz w:val="20"/>
          <w:szCs w:val="20"/>
          <w:lang w:val="de-DE"/>
        </w:rPr>
        <w:t>Bundesverfassungsgericht</w:t>
      </w:r>
      <w:r w:rsidR="00950095" w:rsidRPr="00CD27B2">
        <w:rPr>
          <w:rFonts w:ascii="Times New Roman" w:hAnsi="Times New Roman"/>
          <w:sz w:val="20"/>
          <w:szCs w:val="20"/>
          <w:lang w:val="de-DE"/>
        </w:rPr>
        <w:t>. 2012.</w:t>
      </w:r>
      <w:r w:rsidRPr="00CD27B2">
        <w:rPr>
          <w:rFonts w:ascii="Times New Roman" w:hAnsi="Times New Roman"/>
          <w:sz w:val="20"/>
          <w:szCs w:val="20"/>
          <w:lang w:val="de-DE"/>
        </w:rPr>
        <w:t xml:space="preserve"> </w:t>
      </w:r>
      <w:r w:rsidRPr="00CD27B2">
        <w:rPr>
          <w:rFonts w:ascii="Times New Roman" w:hAnsi="Times New Roman"/>
          <w:i/>
          <w:iCs/>
          <w:sz w:val="20"/>
          <w:szCs w:val="20"/>
          <w:lang w:val="de-DE"/>
        </w:rPr>
        <w:t>Regelungen zu den Grundleistungen in Form der Geldleistungen nach dem Asylbewerberleistungsgesetz verfassungswidrig</w:t>
      </w:r>
      <w:r w:rsidRPr="00CD27B2">
        <w:rPr>
          <w:rFonts w:ascii="Times New Roman" w:hAnsi="Times New Roman"/>
          <w:color w:val="333333"/>
          <w:sz w:val="20"/>
          <w:szCs w:val="20"/>
          <w:shd w:val="clear" w:color="auto" w:fill="E5E5E5"/>
          <w:lang w:val="de-DE"/>
        </w:rPr>
        <w:t>,</w:t>
      </w:r>
      <w:r w:rsidRPr="00CD27B2">
        <w:rPr>
          <w:rFonts w:ascii="Times New Roman" w:hAnsi="Times New Roman"/>
          <w:color w:val="333333"/>
          <w:sz w:val="20"/>
          <w:szCs w:val="20"/>
          <w:u w:val="single"/>
          <w:shd w:val="clear" w:color="auto" w:fill="E5E5E5"/>
          <w:lang w:val="de-DE"/>
        </w:rPr>
        <w:t xml:space="preserve"> </w:t>
      </w:r>
      <w:hyperlink r:id="rId10" w:history="1">
        <w:r w:rsidRPr="00CD27B2">
          <w:rPr>
            <w:rStyle w:val="Hyperlink"/>
            <w:rFonts w:ascii="Times New Roman" w:hAnsi="Times New Roman"/>
            <w:sz w:val="20"/>
            <w:szCs w:val="20"/>
            <w:lang w:val="de-DE"/>
          </w:rPr>
          <w:t>https://www.bundesverfassungsgericht.de/SharedDocs/Pressemitteilungen/DE/2012/bvg12-056.html</w:t>
        </w:r>
      </w:hyperlink>
    </w:p>
    <w:p w:rsidR="00591F7B" w:rsidRPr="00CD27B2" w:rsidRDefault="00591F7B" w:rsidP="002E78FB">
      <w:pPr>
        <w:pStyle w:val="MPIBodytext"/>
        <w:rPr>
          <w:rFonts w:ascii="Times New Roman" w:hAnsi="Times New Roman"/>
          <w:sz w:val="20"/>
          <w:szCs w:val="20"/>
          <w:lang w:val="de-DE"/>
        </w:rPr>
      </w:pPr>
    </w:p>
    <w:bookmarkEnd w:id="26"/>
    <w:p w:rsidR="004716D5" w:rsidRPr="00CD27B2" w:rsidRDefault="004716D5" w:rsidP="002E78FB">
      <w:pPr>
        <w:pStyle w:val="MPIBodytext"/>
        <w:rPr>
          <w:rFonts w:ascii="Times New Roman" w:hAnsi="Times New Roman"/>
          <w:sz w:val="20"/>
          <w:szCs w:val="20"/>
          <w:lang w:val="de-DE"/>
        </w:rPr>
      </w:pPr>
      <w:r w:rsidRPr="00CD27B2">
        <w:rPr>
          <w:rFonts w:ascii="Times New Roman" w:hAnsi="Times New Roman"/>
          <w:sz w:val="20"/>
          <w:szCs w:val="20"/>
          <w:lang w:val="de-DE"/>
        </w:rPr>
        <w:t>Christ, Simone</w:t>
      </w:r>
      <w:r w:rsidR="00950095" w:rsidRPr="00CD27B2">
        <w:rPr>
          <w:rFonts w:ascii="Times New Roman" w:hAnsi="Times New Roman"/>
          <w:sz w:val="20"/>
          <w:szCs w:val="20"/>
          <w:lang w:val="de-DE"/>
        </w:rPr>
        <w:t>,</w:t>
      </w:r>
      <w:r w:rsidRPr="00CD27B2">
        <w:rPr>
          <w:rFonts w:ascii="Times New Roman" w:hAnsi="Times New Roman"/>
          <w:sz w:val="20"/>
          <w:szCs w:val="20"/>
          <w:lang w:val="de-DE"/>
        </w:rPr>
        <w:t xml:space="preserve"> Meininghaus, Esther</w:t>
      </w:r>
      <w:r w:rsidR="00950095" w:rsidRPr="00CD27B2">
        <w:rPr>
          <w:rFonts w:ascii="Times New Roman" w:hAnsi="Times New Roman"/>
          <w:sz w:val="20"/>
          <w:szCs w:val="20"/>
          <w:lang w:val="de-DE"/>
        </w:rPr>
        <w:t xml:space="preserve"> und</w:t>
      </w:r>
      <w:r w:rsidRPr="00CD27B2">
        <w:rPr>
          <w:rFonts w:ascii="Times New Roman" w:hAnsi="Times New Roman"/>
          <w:sz w:val="20"/>
          <w:szCs w:val="20"/>
          <w:lang w:val="de-DE"/>
        </w:rPr>
        <w:t xml:space="preserve"> Röing, Tim</w:t>
      </w:r>
      <w:r w:rsidR="00950095" w:rsidRPr="00CD27B2">
        <w:rPr>
          <w:rFonts w:ascii="Times New Roman" w:hAnsi="Times New Roman"/>
          <w:sz w:val="20"/>
          <w:szCs w:val="20"/>
          <w:lang w:val="de-DE"/>
        </w:rPr>
        <w:t>.</w:t>
      </w:r>
      <w:r w:rsidRPr="00CD27B2">
        <w:rPr>
          <w:rFonts w:ascii="Times New Roman" w:hAnsi="Times New Roman"/>
          <w:sz w:val="20"/>
          <w:szCs w:val="20"/>
          <w:lang w:val="de-DE"/>
        </w:rPr>
        <w:t xml:space="preserve"> 2017</w:t>
      </w:r>
      <w:r w:rsidR="00950095" w:rsidRPr="00CD27B2">
        <w:rPr>
          <w:rFonts w:ascii="Times New Roman" w:hAnsi="Times New Roman"/>
          <w:sz w:val="20"/>
          <w:szCs w:val="20"/>
          <w:lang w:val="de-DE"/>
        </w:rPr>
        <w:t>.</w:t>
      </w:r>
      <w:r w:rsidRPr="00CD27B2">
        <w:rPr>
          <w:rFonts w:ascii="Times New Roman" w:hAnsi="Times New Roman"/>
          <w:sz w:val="20"/>
          <w:szCs w:val="20"/>
          <w:lang w:val="de-DE"/>
        </w:rPr>
        <w:t xml:space="preserve"> </w:t>
      </w:r>
      <w:r w:rsidRPr="00CD27B2">
        <w:rPr>
          <w:rFonts w:ascii="Times New Roman" w:hAnsi="Times New Roman"/>
          <w:i/>
          <w:iCs/>
          <w:sz w:val="20"/>
          <w:szCs w:val="20"/>
          <w:lang w:val="de-DE"/>
        </w:rPr>
        <w:t>“All Day Waiting”. Konflikte in Unterkünften für Geflüchtete in NRW</w:t>
      </w:r>
      <w:r w:rsidRPr="00CD27B2">
        <w:rPr>
          <w:rFonts w:ascii="Times New Roman" w:hAnsi="Times New Roman"/>
          <w:sz w:val="20"/>
          <w:szCs w:val="20"/>
          <w:lang w:val="de-DE"/>
        </w:rPr>
        <w:t xml:space="preserve">, Bicc Working Paper 3, Bonn. </w:t>
      </w:r>
    </w:p>
    <w:p w:rsidR="004716D5" w:rsidRPr="00CD27B2" w:rsidRDefault="004716D5" w:rsidP="002E78FB">
      <w:pPr>
        <w:shd w:val="clear" w:color="auto" w:fill="FFFFFF"/>
        <w:spacing w:after="0" w:line="240" w:lineRule="auto"/>
        <w:rPr>
          <w:rFonts w:ascii="Times New Roman" w:eastAsia="Times New Roman" w:hAnsi="Times New Roman" w:cs="Times New Roman"/>
          <w:sz w:val="20"/>
          <w:szCs w:val="20"/>
          <w:lang w:eastAsia="en-GB"/>
        </w:rPr>
      </w:pPr>
    </w:p>
    <w:p w:rsidR="008623D5" w:rsidRPr="00CD27B2" w:rsidRDefault="008623D5" w:rsidP="002E78FB">
      <w:pPr>
        <w:shd w:val="clear" w:color="auto" w:fill="FFFFFF"/>
        <w:spacing w:after="0" w:line="240" w:lineRule="auto"/>
        <w:rPr>
          <w:rFonts w:ascii="Times New Roman" w:eastAsia="Times New Roman" w:hAnsi="Times New Roman" w:cs="Times New Roman"/>
          <w:sz w:val="20"/>
          <w:szCs w:val="20"/>
          <w:lang w:eastAsia="en-GB"/>
        </w:rPr>
      </w:pPr>
      <w:r w:rsidRPr="00CD27B2">
        <w:rPr>
          <w:rFonts w:ascii="Times New Roman" w:eastAsia="Times New Roman" w:hAnsi="Times New Roman" w:cs="Times New Roman"/>
          <w:sz w:val="20"/>
          <w:szCs w:val="20"/>
          <w:lang w:eastAsia="en-GB"/>
        </w:rPr>
        <w:t xml:space="preserve">Cindark, Ibrahim, Arnulf Deppermann, David Hünlich, Christian Lang, Michaela Perlmann-Balme und Ingo Schöningh. 2019. Perspektive Beruf. Mündliche Kompetenzen von Teilnehmenden an Integrationskursen und Vorschläge für die Praxis, Mannheim: : IDS. </w:t>
      </w:r>
    </w:p>
    <w:p w:rsidR="00EC150E" w:rsidRPr="00CD27B2" w:rsidRDefault="00936A72"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Deutscher Bundestag</w:t>
      </w:r>
      <w:r w:rsidR="00950095" w:rsidRPr="00CD27B2">
        <w:rPr>
          <w:rFonts w:ascii="Times New Roman" w:hAnsi="Times New Roman" w:cs="Times New Roman"/>
          <w:sz w:val="20"/>
          <w:szCs w:val="20"/>
        </w:rPr>
        <w:t>.</w:t>
      </w:r>
      <w:r w:rsidRPr="00CD27B2">
        <w:rPr>
          <w:rFonts w:ascii="Times New Roman" w:hAnsi="Times New Roman" w:cs="Times New Roman"/>
          <w:sz w:val="20"/>
          <w:szCs w:val="20"/>
        </w:rPr>
        <w:t xml:space="preserve"> Drucksache 18/7203</w:t>
      </w:r>
      <w:r w:rsidR="00EC150E" w:rsidRPr="00CD27B2">
        <w:rPr>
          <w:rFonts w:ascii="Times New Roman" w:hAnsi="Times New Roman" w:cs="Times New Roman"/>
          <w:sz w:val="20"/>
          <w:szCs w:val="20"/>
        </w:rPr>
        <w:t>.</w:t>
      </w:r>
    </w:p>
    <w:p w:rsidR="0041331F" w:rsidRPr="00CD27B2" w:rsidRDefault="0041331F" w:rsidP="002E78FB">
      <w:pPr>
        <w:spacing w:line="240" w:lineRule="auto"/>
        <w:rPr>
          <w:rFonts w:ascii="Times New Roman" w:hAnsi="Times New Roman" w:cs="Times New Roman"/>
          <w:color w:val="222222"/>
          <w:sz w:val="20"/>
          <w:szCs w:val="20"/>
          <w:shd w:val="clear" w:color="auto" w:fill="FFFFFF"/>
        </w:rPr>
      </w:pPr>
      <w:bookmarkStart w:id="27" w:name="_Hlk23499689"/>
      <w:r w:rsidRPr="00CD27B2">
        <w:rPr>
          <w:rFonts w:ascii="Times New Roman" w:hAnsi="Times New Roman" w:cs="Times New Roman"/>
          <w:sz w:val="20"/>
          <w:szCs w:val="20"/>
        </w:rPr>
        <w:t xml:space="preserve">Deutscher Bundestag. Drucksache </w:t>
      </w:r>
      <w:bookmarkEnd w:id="27"/>
      <w:r w:rsidRPr="00CD27B2">
        <w:rPr>
          <w:rFonts w:ascii="Times New Roman" w:hAnsi="Times New Roman" w:cs="Times New Roman"/>
          <w:sz w:val="20"/>
          <w:szCs w:val="20"/>
        </w:rPr>
        <w:t>18/ 6158.</w:t>
      </w:r>
      <w:r w:rsidRPr="00CD27B2">
        <w:rPr>
          <w:rFonts w:ascii="Times New Roman" w:hAnsi="Times New Roman" w:cs="Times New Roman"/>
          <w:color w:val="222222"/>
          <w:sz w:val="20"/>
          <w:szCs w:val="20"/>
          <w:shd w:val="clear" w:color="auto" w:fill="FFFFFF"/>
        </w:rPr>
        <w:t xml:space="preserve"> </w:t>
      </w:r>
    </w:p>
    <w:p w:rsidR="00E827D7" w:rsidRPr="00CD27B2" w:rsidRDefault="000F3F93"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 xml:space="preserve">Deutscher Bundestag. Drucksache 19/7338. </w:t>
      </w:r>
    </w:p>
    <w:p w:rsidR="00D75664" w:rsidRPr="00CD27B2" w:rsidRDefault="00D75664"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Deutscher Bundestag, Drucksache 19/10706.</w:t>
      </w:r>
    </w:p>
    <w:p w:rsidR="00D6414A" w:rsidRDefault="0041331F"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Deutscher Bundestag. Drucksache 19/12797.</w:t>
      </w:r>
      <w:r w:rsidR="00D6414A" w:rsidRPr="00D6414A">
        <w:rPr>
          <w:rFonts w:ascii="Times New Roman" w:hAnsi="Times New Roman" w:cs="Times New Roman"/>
          <w:sz w:val="20"/>
          <w:szCs w:val="20"/>
        </w:rPr>
        <w:t xml:space="preserve"> </w:t>
      </w:r>
    </w:p>
    <w:p w:rsidR="0041331F" w:rsidRPr="00CD27B2" w:rsidRDefault="00D6414A" w:rsidP="002E78FB">
      <w:pPr>
        <w:spacing w:line="240" w:lineRule="auto"/>
        <w:rPr>
          <w:rFonts w:ascii="Times New Roman" w:hAnsi="Times New Roman" w:cs="Times New Roman"/>
          <w:color w:val="222222"/>
          <w:sz w:val="20"/>
          <w:szCs w:val="20"/>
          <w:shd w:val="clear" w:color="auto" w:fill="FFFFFF"/>
        </w:rPr>
      </w:pPr>
      <w:r w:rsidRPr="00CD27B2">
        <w:rPr>
          <w:rFonts w:ascii="Times New Roman" w:hAnsi="Times New Roman" w:cs="Times New Roman"/>
          <w:sz w:val="20"/>
          <w:szCs w:val="20"/>
        </w:rPr>
        <w:t>Deutscher Bundestag. Drucksache 19/</w:t>
      </w:r>
      <w:r>
        <w:rPr>
          <w:rFonts w:ascii="Times New Roman" w:hAnsi="Times New Roman" w:cs="Times New Roman"/>
          <w:sz w:val="20"/>
          <w:szCs w:val="20"/>
        </w:rPr>
        <w:t>10344.</w:t>
      </w:r>
    </w:p>
    <w:p w:rsidR="004716D5" w:rsidRPr="00CD27B2" w:rsidRDefault="00CF68EE" w:rsidP="002E78FB">
      <w:pPr>
        <w:spacing w:after="0" w:line="240" w:lineRule="auto"/>
        <w:textAlignment w:val="baseline"/>
        <w:rPr>
          <w:rFonts w:ascii="Times New Roman" w:eastAsia="Times New Roman" w:hAnsi="Times New Roman" w:cs="Times New Roman"/>
          <w:color w:val="232222"/>
          <w:sz w:val="20"/>
          <w:szCs w:val="20"/>
          <w:lang w:eastAsia="en-GB"/>
        </w:rPr>
      </w:pPr>
      <w:hyperlink r:id="rId11" w:tgtFrame="_blank" w:tooltip="Niklas Dummer" w:history="1">
        <w:r w:rsidR="004716D5" w:rsidRPr="00CD27B2">
          <w:rPr>
            <w:rFonts w:ascii="Times New Roman" w:eastAsia="Times New Roman" w:hAnsi="Times New Roman" w:cs="Times New Roman"/>
            <w:color w:val="767070"/>
            <w:sz w:val="20"/>
            <w:szCs w:val="20"/>
            <w:bdr w:val="none" w:sz="0" w:space="0" w:color="auto" w:frame="1"/>
            <w:lang w:eastAsia="en-GB"/>
          </w:rPr>
          <w:t>Dummer</w:t>
        </w:r>
      </w:hyperlink>
      <w:r w:rsidR="004716D5" w:rsidRPr="00CD27B2">
        <w:rPr>
          <w:rFonts w:ascii="Times New Roman" w:eastAsia="Times New Roman" w:hAnsi="Times New Roman" w:cs="Times New Roman"/>
          <w:color w:val="767070"/>
          <w:sz w:val="20"/>
          <w:szCs w:val="20"/>
          <w:lang w:eastAsia="en-GB"/>
        </w:rPr>
        <w:t>, Niklas</w:t>
      </w:r>
      <w:r w:rsidR="00950095" w:rsidRPr="00CD27B2">
        <w:rPr>
          <w:rFonts w:ascii="Times New Roman" w:eastAsia="Times New Roman" w:hAnsi="Times New Roman" w:cs="Times New Roman"/>
          <w:color w:val="767070"/>
          <w:sz w:val="20"/>
          <w:szCs w:val="20"/>
          <w:lang w:eastAsia="en-GB"/>
        </w:rPr>
        <w:t>.</w:t>
      </w:r>
      <w:r w:rsidR="004716D5" w:rsidRPr="00CD27B2">
        <w:rPr>
          <w:rFonts w:ascii="Times New Roman" w:eastAsia="Times New Roman" w:hAnsi="Times New Roman" w:cs="Times New Roman"/>
          <w:color w:val="767070"/>
          <w:sz w:val="20"/>
          <w:szCs w:val="20"/>
          <w:lang w:eastAsia="en-GB"/>
        </w:rPr>
        <w:t xml:space="preserve"> 8. 8. 2017</w:t>
      </w:r>
      <w:r w:rsidR="00950095" w:rsidRPr="00CD27B2">
        <w:rPr>
          <w:rFonts w:ascii="Times New Roman" w:eastAsia="Times New Roman" w:hAnsi="Times New Roman" w:cs="Times New Roman"/>
          <w:color w:val="767070"/>
          <w:sz w:val="20"/>
          <w:szCs w:val="20"/>
          <w:lang w:eastAsia="en-GB"/>
        </w:rPr>
        <w:t>.</w:t>
      </w:r>
      <w:r w:rsidR="004716D5" w:rsidRPr="00CD27B2">
        <w:rPr>
          <w:rFonts w:ascii="Times New Roman" w:eastAsia="Times New Roman" w:hAnsi="Times New Roman" w:cs="Times New Roman"/>
          <w:color w:val="767070"/>
          <w:sz w:val="20"/>
          <w:szCs w:val="20"/>
          <w:lang w:eastAsia="en-GB"/>
        </w:rPr>
        <w:t xml:space="preserve"> </w:t>
      </w:r>
      <w:r w:rsidR="004716D5" w:rsidRPr="00CD27B2">
        <w:rPr>
          <w:rFonts w:ascii="Times New Roman" w:eastAsia="Times New Roman" w:hAnsi="Times New Roman" w:cs="Times New Roman"/>
          <w:i/>
          <w:iCs/>
          <w:color w:val="232222"/>
          <w:sz w:val="20"/>
          <w:szCs w:val="20"/>
          <w:lang w:eastAsia="en-GB"/>
        </w:rPr>
        <w:t xml:space="preserve">Schlamperei des Bamf verursacht Kostenexplosion. Asylprozesse fluten die Verwaltungsgerichte. Die Richter bemängeln die Qualität der Entscheide des Flüchtlingsamtes und dessen fehlende Mitwirkung an den Prozessen. Den Fiskus kostet das Millionen, </w:t>
      </w:r>
      <w:hyperlink r:id="rId12" w:history="1">
        <w:r w:rsidR="004716D5" w:rsidRPr="00CD27B2">
          <w:rPr>
            <w:rStyle w:val="Hyperlink"/>
            <w:rFonts w:ascii="Times New Roman" w:eastAsia="Times New Roman" w:hAnsi="Times New Roman" w:cs="Times New Roman"/>
            <w:sz w:val="20"/>
            <w:szCs w:val="20"/>
            <w:lang w:eastAsia="en-GB"/>
          </w:rPr>
          <w:t>https://www.wiwo.de/politik/deutschland/bundesamt-fuer-migration-und-fluechtlinge-schlamperei-des-bamf-verursacht-kostenexplosion/20155256.html</w:t>
        </w:r>
      </w:hyperlink>
    </w:p>
    <w:p w:rsidR="0042358D" w:rsidRPr="00CD27B2" w:rsidRDefault="0042358D" w:rsidP="002E78FB">
      <w:pPr>
        <w:pStyle w:val="MPIBodytext"/>
        <w:rPr>
          <w:rFonts w:ascii="Times New Roman" w:hAnsi="Times New Roman"/>
          <w:sz w:val="20"/>
          <w:szCs w:val="20"/>
          <w:lang w:val="de-DE"/>
        </w:rPr>
      </w:pPr>
    </w:p>
    <w:p w:rsidR="0042358D" w:rsidRPr="00CD27B2" w:rsidRDefault="0042358D" w:rsidP="002E78FB">
      <w:pPr>
        <w:pStyle w:val="MPIBodytext"/>
        <w:rPr>
          <w:rFonts w:ascii="Times New Roman" w:hAnsi="Times New Roman"/>
          <w:sz w:val="20"/>
          <w:szCs w:val="20"/>
          <w:lang w:val="de-DE"/>
        </w:rPr>
      </w:pPr>
      <w:r w:rsidRPr="00CD27B2">
        <w:rPr>
          <w:rFonts w:ascii="Times New Roman" w:hAnsi="Times New Roman"/>
          <w:sz w:val="20"/>
          <w:szCs w:val="20"/>
          <w:lang w:val="es-ES"/>
        </w:rPr>
        <w:t>El-Maf</w:t>
      </w:r>
      <w:r w:rsidR="00080C79" w:rsidRPr="00CD27B2">
        <w:rPr>
          <w:rFonts w:ascii="Times New Roman" w:hAnsi="Times New Roman"/>
          <w:sz w:val="20"/>
          <w:szCs w:val="20"/>
          <w:lang w:val="es-ES"/>
        </w:rPr>
        <w:t>a</w:t>
      </w:r>
      <w:r w:rsidRPr="00CD27B2">
        <w:rPr>
          <w:rFonts w:ascii="Times New Roman" w:hAnsi="Times New Roman"/>
          <w:sz w:val="20"/>
          <w:szCs w:val="20"/>
          <w:lang w:val="es-ES"/>
        </w:rPr>
        <w:t>alani, Aladin</w:t>
      </w:r>
      <w:r w:rsidR="00E827D7" w:rsidRPr="00CD27B2">
        <w:rPr>
          <w:rFonts w:ascii="Times New Roman" w:hAnsi="Times New Roman"/>
          <w:sz w:val="20"/>
          <w:szCs w:val="20"/>
          <w:lang w:val="es-ES"/>
        </w:rPr>
        <w:t>.</w:t>
      </w:r>
      <w:r w:rsidRPr="00CD27B2">
        <w:rPr>
          <w:rFonts w:ascii="Times New Roman" w:hAnsi="Times New Roman"/>
          <w:sz w:val="20"/>
          <w:szCs w:val="20"/>
          <w:lang w:val="es-ES"/>
        </w:rPr>
        <w:t xml:space="preserve"> 2018</w:t>
      </w:r>
      <w:r w:rsidR="00E827D7" w:rsidRPr="00CD27B2">
        <w:rPr>
          <w:rFonts w:ascii="Times New Roman" w:hAnsi="Times New Roman"/>
          <w:sz w:val="20"/>
          <w:szCs w:val="20"/>
          <w:lang w:val="es-ES"/>
        </w:rPr>
        <w:t>.</w:t>
      </w:r>
      <w:r w:rsidRPr="00CD27B2">
        <w:rPr>
          <w:rFonts w:ascii="Times New Roman" w:hAnsi="Times New Roman"/>
          <w:sz w:val="20"/>
          <w:szCs w:val="20"/>
          <w:lang w:val="es-ES"/>
        </w:rPr>
        <w:t xml:space="preserve"> </w:t>
      </w:r>
      <w:r w:rsidRPr="00CD27B2">
        <w:rPr>
          <w:rFonts w:ascii="Times New Roman" w:hAnsi="Times New Roman"/>
          <w:i/>
          <w:iCs/>
          <w:sz w:val="20"/>
          <w:szCs w:val="20"/>
          <w:lang w:val="es-ES"/>
        </w:rPr>
        <w:t>Das Integrati</w:t>
      </w:r>
      <w:r w:rsidR="00B12E26" w:rsidRPr="00CD27B2">
        <w:rPr>
          <w:rFonts w:ascii="Times New Roman" w:hAnsi="Times New Roman"/>
          <w:i/>
          <w:iCs/>
          <w:sz w:val="20"/>
          <w:szCs w:val="20"/>
          <w:lang w:val="es-ES"/>
        </w:rPr>
        <w:t>o</w:t>
      </w:r>
      <w:r w:rsidRPr="00CD27B2">
        <w:rPr>
          <w:rFonts w:ascii="Times New Roman" w:hAnsi="Times New Roman"/>
          <w:i/>
          <w:iCs/>
          <w:sz w:val="20"/>
          <w:szCs w:val="20"/>
          <w:lang w:val="es-ES"/>
        </w:rPr>
        <w:t>n</w:t>
      </w:r>
      <w:r w:rsidR="00B12E26" w:rsidRPr="00CD27B2">
        <w:rPr>
          <w:rFonts w:ascii="Times New Roman" w:hAnsi="Times New Roman"/>
          <w:i/>
          <w:iCs/>
          <w:sz w:val="20"/>
          <w:szCs w:val="20"/>
          <w:lang w:val="es-ES"/>
        </w:rPr>
        <w:t>s</w:t>
      </w:r>
      <w:r w:rsidRPr="00CD27B2">
        <w:rPr>
          <w:rFonts w:ascii="Times New Roman" w:hAnsi="Times New Roman"/>
          <w:i/>
          <w:iCs/>
          <w:sz w:val="20"/>
          <w:szCs w:val="20"/>
          <w:lang w:val="es-ES"/>
        </w:rPr>
        <w:t>pa</w:t>
      </w:r>
      <w:r w:rsidR="00B12E26" w:rsidRPr="00CD27B2">
        <w:rPr>
          <w:rFonts w:ascii="Times New Roman" w:hAnsi="Times New Roman"/>
          <w:i/>
          <w:iCs/>
          <w:sz w:val="20"/>
          <w:szCs w:val="20"/>
          <w:lang w:val="es-ES"/>
        </w:rPr>
        <w:t>r</w:t>
      </w:r>
      <w:r w:rsidRPr="00CD27B2">
        <w:rPr>
          <w:rFonts w:ascii="Times New Roman" w:hAnsi="Times New Roman"/>
          <w:i/>
          <w:iCs/>
          <w:sz w:val="20"/>
          <w:szCs w:val="20"/>
          <w:lang w:val="es-ES"/>
        </w:rPr>
        <w:t xml:space="preserve">adox. </w:t>
      </w:r>
      <w:r w:rsidRPr="00CD27B2">
        <w:rPr>
          <w:rFonts w:ascii="Times New Roman" w:hAnsi="Times New Roman"/>
          <w:i/>
          <w:iCs/>
          <w:sz w:val="20"/>
          <w:szCs w:val="20"/>
          <w:lang w:val="de-DE"/>
        </w:rPr>
        <w:t>Warum gelungen</w:t>
      </w:r>
      <w:r w:rsidR="00B12E26" w:rsidRPr="00CD27B2">
        <w:rPr>
          <w:rFonts w:ascii="Times New Roman" w:hAnsi="Times New Roman"/>
          <w:i/>
          <w:iCs/>
          <w:sz w:val="20"/>
          <w:szCs w:val="20"/>
          <w:lang w:val="de-DE"/>
        </w:rPr>
        <w:t>e</w:t>
      </w:r>
      <w:r w:rsidRPr="00CD27B2">
        <w:rPr>
          <w:rFonts w:ascii="Times New Roman" w:hAnsi="Times New Roman"/>
          <w:i/>
          <w:iCs/>
          <w:sz w:val="20"/>
          <w:szCs w:val="20"/>
          <w:lang w:val="de-DE"/>
        </w:rPr>
        <w:t xml:space="preserve"> </w:t>
      </w:r>
      <w:r w:rsidR="00B12E26" w:rsidRPr="00CD27B2">
        <w:rPr>
          <w:rFonts w:ascii="Times New Roman" w:hAnsi="Times New Roman"/>
          <w:i/>
          <w:iCs/>
          <w:sz w:val="20"/>
          <w:szCs w:val="20"/>
          <w:lang w:val="de-DE"/>
        </w:rPr>
        <w:t>Integration</w:t>
      </w:r>
      <w:r w:rsidRPr="00CD27B2">
        <w:rPr>
          <w:rFonts w:ascii="Times New Roman" w:hAnsi="Times New Roman"/>
          <w:i/>
          <w:iCs/>
          <w:sz w:val="20"/>
          <w:szCs w:val="20"/>
          <w:lang w:val="de-DE"/>
        </w:rPr>
        <w:t xml:space="preserve"> zu mehr Konflikten f</w:t>
      </w:r>
      <w:r w:rsidR="00B12E26" w:rsidRPr="00CD27B2">
        <w:rPr>
          <w:rFonts w:ascii="Times New Roman" w:hAnsi="Times New Roman"/>
          <w:i/>
          <w:iCs/>
          <w:sz w:val="20"/>
          <w:szCs w:val="20"/>
          <w:lang w:val="de-DE"/>
        </w:rPr>
        <w:t>ü</w:t>
      </w:r>
      <w:r w:rsidRPr="00CD27B2">
        <w:rPr>
          <w:rFonts w:ascii="Times New Roman" w:hAnsi="Times New Roman"/>
          <w:i/>
          <w:iCs/>
          <w:sz w:val="20"/>
          <w:szCs w:val="20"/>
          <w:lang w:val="de-DE"/>
        </w:rPr>
        <w:t>hrt</w:t>
      </w:r>
      <w:r w:rsidRPr="00CD27B2">
        <w:rPr>
          <w:rFonts w:ascii="Times New Roman" w:hAnsi="Times New Roman"/>
          <w:sz w:val="20"/>
          <w:szCs w:val="20"/>
          <w:lang w:val="de-DE"/>
        </w:rPr>
        <w:t>, Köln.</w:t>
      </w:r>
      <w:r w:rsidR="00E827D7" w:rsidRPr="00CD27B2">
        <w:rPr>
          <w:rFonts w:ascii="Times New Roman" w:hAnsi="Times New Roman"/>
          <w:sz w:val="20"/>
          <w:szCs w:val="20"/>
          <w:lang w:val="de-DE"/>
        </w:rPr>
        <w:t>: Kiepenheuer</w:t>
      </w:r>
      <w:r w:rsidRPr="00CD27B2">
        <w:rPr>
          <w:rFonts w:ascii="Times New Roman" w:hAnsi="Times New Roman"/>
          <w:sz w:val="20"/>
          <w:szCs w:val="20"/>
          <w:lang w:val="de-DE"/>
        </w:rPr>
        <w:t xml:space="preserve"> </w:t>
      </w:r>
    </w:p>
    <w:p w:rsidR="000F3F93" w:rsidRPr="00CD27B2" w:rsidRDefault="000F3F93" w:rsidP="002E78FB">
      <w:pPr>
        <w:pStyle w:val="MPIBodytext"/>
        <w:rPr>
          <w:rFonts w:ascii="Times New Roman" w:hAnsi="Times New Roman"/>
          <w:sz w:val="20"/>
          <w:szCs w:val="20"/>
          <w:lang w:val="de-DE"/>
        </w:rPr>
      </w:pPr>
    </w:p>
    <w:p w:rsidR="000F3F93" w:rsidRPr="00CD27B2" w:rsidRDefault="000F3F93" w:rsidP="002E78FB">
      <w:pPr>
        <w:spacing w:after="0" w:line="240" w:lineRule="auto"/>
        <w:outlineLvl w:val="1"/>
        <w:rPr>
          <w:rFonts w:ascii="Times New Roman" w:eastAsia="Times New Roman" w:hAnsi="Times New Roman" w:cs="Times New Roman"/>
          <w:color w:val="333333"/>
          <w:sz w:val="20"/>
          <w:szCs w:val="20"/>
          <w:lang w:val="en-GB" w:eastAsia="en-GB"/>
        </w:rPr>
      </w:pPr>
      <w:r w:rsidRPr="00CD27B2">
        <w:rPr>
          <w:rFonts w:ascii="Times New Roman" w:eastAsia="Times New Roman" w:hAnsi="Times New Roman" w:cs="Times New Roman"/>
          <w:color w:val="333333"/>
          <w:sz w:val="20"/>
          <w:szCs w:val="20"/>
          <w:lang w:val="en-GB" w:eastAsia="en-GB"/>
        </w:rPr>
        <w:t xml:space="preserve">Eurostat 2019: </w:t>
      </w:r>
      <w:r w:rsidRPr="00CD27B2">
        <w:rPr>
          <w:rFonts w:ascii="Times New Roman" w:eastAsia="Times New Roman" w:hAnsi="Times New Roman" w:cs="Times New Roman"/>
          <w:i/>
          <w:iCs/>
          <w:color w:val="333333"/>
          <w:sz w:val="20"/>
          <w:szCs w:val="20"/>
          <w:lang w:val="en-GB" w:eastAsia="en-GB"/>
        </w:rPr>
        <w:t>First instance decisions by outcome and recognition rates</w:t>
      </w:r>
      <w:r w:rsidRPr="00CD27B2">
        <w:rPr>
          <w:rFonts w:ascii="Times New Roman" w:eastAsia="Times New Roman" w:hAnsi="Times New Roman" w:cs="Times New Roman"/>
          <w:color w:val="333333"/>
          <w:sz w:val="20"/>
          <w:szCs w:val="20"/>
          <w:lang w:val="en-GB" w:eastAsia="en-GB"/>
        </w:rPr>
        <w:t>, 4</w:t>
      </w:r>
      <w:r w:rsidRPr="00CD27B2">
        <w:rPr>
          <w:rFonts w:ascii="Times New Roman" w:eastAsia="Times New Roman" w:hAnsi="Times New Roman" w:cs="Times New Roman"/>
          <w:color w:val="333333"/>
          <w:sz w:val="20"/>
          <w:szCs w:val="20"/>
          <w:vertAlign w:val="superscript"/>
          <w:lang w:val="en-GB" w:eastAsia="en-GB"/>
        </w:rPr>
        <w:t>th</w:t>
      </w:r>
      <w:r w:rsidRPr="00CD27B2">
        <w:rPr>
          <w:rFonts w:ascii="Times New Roman" w:eastAsia="Times New Roman" w:hAnsi="Times New Roman" w:cs="Times New Roman"/>
          <w:color w:val="333333"/>
          <w:sz w:val="20"/>
          <w:szCs w:val="20"/>
          <w:lang w:val="en-GB" w:eastAsia="en-GB"/>
        </w:rPr>
        <w:t xml:space="preserve"> quarter 2018,  https://ec.europa.eu/eurostat/statistics-explained/index.php?title=File:Table_5_-_First_instance_decisions_by_outcome_and_recognition_rates,_4th_quarter_2018_.png</w:t>
      </w:r>
    </w:p>
    <w:p w:rsidR="000F3F93" w:rsidRPr="00CD27B2" w:rsidRDefault="000F3F93" w:rsidP="002E78FB">
      <w:pPr>
        <w:spacing w:after="0" w:line="240" w:lineRule="auto"/>
        <w:outlineLvl w:val="1"/>
        <w:rPr>
          <w:rFonts w:ascii="Times New Roman" w:eastAsia="Times New Roman" w:hAnsi="Times New Roman" w:cs="Times New Roman"/>
          <w:color w:val="333333"/>
          <w:sz w:val="20"/>
          <w:szCs w:val="20"/>
          <w:lang w:val="en-GB" w:eastAsia="en-GB"/>
        </w:rPr>
      </w:pPr>
    </w:p>
    <w:p w:rsidR="00591F7B" w:rsidRPr="00CD27B2" w:rsidRDefault="00591F7B" w:rsidP="002E78FB">
      <w:pPr>
        <w:spacing w:after="0" w:line="240" w:lineRule="auto"/>
        <w:outlineLvl w:val="1"/>
        <w:rPr>
          <w:rFonts w:ascii="Times New Roman" w:eastAsia="Times New Roman" w:hAnsi="Times New Roman" w:cs="Times New Roman"/>
          <w:bCs/>
          <w:color w:val="333333"/>
          <w:sz w:val="20"/>
          <w:szCs w:val="20"/>
          <w:lang w:eastAsia="en-GB"/>
        </w:rPr>
      </w:pPr>
      <w:bookmarkStart w:id="28" w:name="_Hlk7341790"/>
      <w:r w:rsidRPr="00CD27B2">
        <w:rPr>
          <w:rFonts w:ascii="Times New Roman" w:eastAsia="Times New Roman" w:hAnsi="Times New Roman" w:cs="Times New Roman"/>
          <w:bCs/>
          <w:color w:val="333333"/>
          <w:sz w:val="20"/>
          <w:szCs w:val="20"/>
          <w:lang w:eastAsia="en-GB"/>
        </w:rPr>
        <w:t>Focus Online 27.3.2019</w:t>
      </w:r>
      <w:bookmarkEnd w:id="28"/>
      <w:r w:rsidRPr="00CD27B2">
        <w:rPr>
          <w:rFonts w:ascii="Times New Roman" w:eastAsia="Times New Roman" w:hAnsi="Times New Roman" w:cs="Times New Roman"/>
          <w:bCs/>
          <w:color w:val="333333"/>
          <w:sz w:val="20"/>
          <w:szCs w:val="20"/>
          <w:lang w:eastAsia="en-GB"/>
        </w:rPr>
        <w:t xml:space="preserve">: </w:t>
      </w:r>
      <w:r w:rsidRPr="00CD27B2">
        <w:rPr>
          <w:rStyle w:val="posmarkerhe"/>
          <w:rFonts w:ascii="Times New Roman" w:hAnsi="Times New Roman" w:cs="Times New Roman"/>
          <w:i/>
          <w:iCs/>
          <w:color w:val="000000"/>
          <w:sz w:val="20"/>
          <w:szCs w:val="20"/>
        </w:rPr>
        <w:t>Bamf-Chef bemängelt viele aussichtslose Asylanträge - Statistik zeichnet anderes Bild</w:t>
      </w:r>
      <w:r w:rsidRPr="00CD27B2">
        <w:rPr>
          <w:rStyle w:val="posmarkerhe"/>
          <w:rFonts w:ascii="Times New Roman" w:hAnsi="Times New Roman" w:cs="Times New Roman"/>
          <w:color w:val="000000"/>
          <w:sz w:val="20"/>
          <w:szCs w:val="20"/>
        </w:rPr>
        <w:t>, https://www.focus.de/politik/deutschland/focus-online-exklusiv-bamf-chef-bemaengelt-zu-viele-aussichtslose-asylantraege-doch-statistiken-zeichnen-anderes-bild_id_10510910.html.</w:t>
      </w:r>
    </w:p>
    <w:p w:rsidR="00591F7B" w:rsidRPr="00CD27B2" w:rsidRDefault="00591F7B" w:rsidP="002E78FB">
      <w:pPr>
        <w:spacing w:line="240" w:lineRule="auto"/>
        <w:rPr>
          <w:rFonts w:ascii="Times New Roman" w:hAnsi="Times New Roman" w:cs="Times New Roman"/>
          <w:sz w:val="20"/>
          <w:szCs w:val="20"/>
        </w:rPr>
      </w:pPr>
    </w:p>
    <w:p w:rsidR="00936A72" w:rsidRPr="00CD27B2" w:rsidRDefault="00936A72"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GMF 2013</w:t>
      </w:r>
      <w:r w:rsidR="00B12E26" w:rsidRPr="00CD27B2">
        <w:rPr>
          <w:rFonts w:ascii="Times New Roman" w:hAnsi="Times New Roman" w:cs="Times New Roman"/>
          <w:sz w:val="20"/>
          <w:szCs w:val="20"/>
        </w:rPr>
        <w:t xml:space="preserve">, </w:t>
      </w:r>
      <w:bookmarkStart w:id="29" w:name="_Hlk22306699"/>
      <w:r w:rsidR="00B12E26" w:rsidRPr="00CD27B2">
        <w:rPr>
          <w:rFonts w:ascii="Times New Roman" w:hAnsi="Times New Roman" w:cs="Times New Roman"/>
          <w:i/>
          <w:iCs/>
          <w:sz w:val="20"/>
          <w:szCs w:val="20"/>
        </w:rPr>
        <w:t>Transatlantic Trends</w:t>
      </w:r>
      <w:bookmarkEnd w:id="29"/>
      <w:r w:rsidR="00B12E26" w:rsidRPr="00CD27B2">
        <w:rPr>
          <w:rFonts w:ascii="Times New Roman" w:hAnsi="Times New Roman" w:cs="Times New Roman"/>
          <w:sz w:val="20"/>
          <w:szCs w:val="20"/>
        </w:rPr>
        <w:t>,  file:///C:/Users/Dietrich%20Thraenhardt/AppData/Local/Packages/Microsoft.MicrosoftEdge_8wekyb3d8bbwe/TempState/Downloads/1376944979TT2013_complete_web%20(1).pdf</w:t>
      </w:r>
    </w:p>
    <w:p w:rsidR="004716D5" w:rsidRPr="00CD27B2" w:rsidRDefault="00936A72"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 xml:space="preserve">GMF 2014, </w:t>
      </w:r>
      <w:r w:rsidR="00B12E26" w:rsidRPr="00CD27B2">
        <w:rPr>
          <w:rFonts w:ascii="Times New Roman" w:hAnsi="Times New Roman" w:cs="Times New Roman"/>
          <w:i/>
          <w:iCs/>
          <w:sz w:val="20"/>
          <w:szCs w:val="20"/>
        </w:rPr>
        <w:t>Transatlantic Trends</w:t>
      </w:r>
      <w:r w:rsidR="00B12E26" w:rsidRPr="00CD27B2">
        <w:rPr>
          <w:rFonts w:ascii="Times New Roman" w:hAnsi="Times New Roman" w:cs="Times New Roman"/>
          <w:sz w:val="20"/>
          <w:szCs w:val="20"/>
        </w:rPr>
        <w:t>, file:///C:/Users/Dietrich%20Thraenhardt/AppData/Local/Packages/Microsoft.MicrosoftEdge_8wekyb3d8bbwe/TempState/Downloads/1408726801Trends_2014_complete%20(1).pdf</w:t>
      </w:r>
    </w:p>
    <w:p w:rsidR="00947A5C" w:rsidRPr="00CD27B2" w:rsidRDefault="004716D5" w:rsidP="002E78FB">
      <w:pPr>
        <w:spacing w:after="0" w:line="240" w:lineRule="auto"/>
        <w:outlineLvl w:val="1"/>
        <w:rPr>
          <w:rFonts w:ascii="Times New Roman" w:hAnsi="Times New Roman" w:cs="Times New Roman"/>
          <w:sz w:val="20"/>
          <w:szCs w:val="20"/>
        </w:rPr>
      </w:pPr>
      <w:r w:rsidRPr="00CD27B2">
        <w:rPr>
          <w:rFonts w:ascii="Times New Roman" w:hAnsi="Times New Roman" w:cs="Times New Roman"/>
          <w:sz w:val="20"/>
          <w:szCs w:val="20"/>
        </w:rPr>
        <w:t>Grote, Janne</w:t>
      </w:r>
      <w:r w:rsidR="00E827D7" w:rsidRPr="00CD27B2">
        <w:rPr>
          <w:rFonts w:ascii="Times New Roman" w:hAnsi="Times New Roman" w:cs="Times New Roman"/>
          <w:sz w:val="20"/>
          <w:szCs w:val="20"/>
        </w:rPr>
        <w:t>.</w:t>
      </w:r>
      <w:r w:rsidRPr="00CD27B2">
        <w:rPr>
          <w:rFonts w:ascii="Times New Roman" w:hAnsi="Times New Roman" w:cs="Times New Roman"/>
          <w:sz w:val="20"/>
          <w:szCs w:val="20"/>
        </w:rPr>
        <w:t xml:space="preserve"> 2018</w:t>
      </w:r>
      <w:r w:rsidR="00E827D7" w:rsidRPr="00CD27B2">
        <w:rPr>
          <w:rFonts w:ascii="Times New Roman" w:hAnsi="Times New Roman" w:cs="Times New Roman"/>
          <w:sz w:val="20"/>
          <w:szCs w:val="20"/>
        </w:rPr>
        <w:t>.</w:t>
      </w:r>
      <w:r w:rsidRPr="00CD27B2">
        <w:rPr>
          <w:rFonts w:ascii="Times New Roman" w:hAnsi="Times New Roman" w:cs="Times New Roman"/>
          <w:sz w:val="20"/>
          <w:szCs w:val="20"/>
        </w:rPr>
        <w:t xml:space="preserve"> </w:t>
      </w:r>
      <w:r w:rsidRPr="00CD27B2">
        <w:rPr>
          <w:rFonts w:ascii="Times New Roman" w:hAnsi="Times New Roman" w:cs="Times New Roman"/>
          <w:i/>
          <w:iCs/>
          <w:sz w:val="20"/>
          <w:szCs w:val="20"/>
        </w:rPr>
        <w:t>Die veränderte Fluchtmigration in den Jahren 2014 bis 2016:  Reaktionen und Maßnahmen in Deutschland</w:t>
      </w:r>
      <w:r w:rsidRPr="00CD27B2">
        <w:rPr>
          <w:rFonts w:ascii="Times New Roman" w:hAnsi="Times New Roman" w:cs="Times New Roman"/>
          <w:sz w:val="20"/>
          <w:szCs w:val="20"/>
        </w:rPr>
        <w:t xml:space="preserve">, Nürnberg: BAMF. </w:t>
      </w:r>
    </w:p>
    <w:p w:rsidR="00947A5C" w:rsidRPr="00CD27B2" w:rsidRDefault="00947A5C" w:rsidP="002E78FB">
      <w:pPr>
        <w:spacing w:after="0" w:line="240" w:lineRule="auto"/>
        <w:outlineLvl w:val="1"/>
        <w:rPr>
          <w:rFonts w:ascii="Times New Roman" w:hAnsi="Times New Roman" w:cs="Times New Roman"/>
          <w:sz w:val="20"/>
          <w:szCs w:val="20"/>
        </w:rPr>
      </w:pPr>
    </w:p>
    <w:p w:rsidR="008A6800" w:rsidRPr="00CD27B2" w:rsidRDefault="008A6800" w:rsidP="002E78FB">
      <w:pPr>
        <w:spacing w:after="0" w:line="240" w:lineRule="auto"/>
        <w:outlineLvl w:val="1"/>
        <w:rPr>
          <w:rStyle w:val="Hyperlink"/>
          <w:rFonts w:ascii="Times New Roman" w:hAnsi="Times New Roman" w:cs="Times New Roman"/>
          <w:color w:val="auto"/>
          <w:sz w:val="20"/>
          <w:szCs w:val="20"/>
          <w:u w:val="none"/>
        </w:rPr>
      </w:pPr>
      <w:r w:rsidRPr="00CD27B2">
        <w:rPr>
          <w:rStyle w:val="authorsname"/>
          <w:rFonts w:ascii="Times New Roman" w:hAnsi="Times New Roman" w:cs="Times New Roman"/>
          <w:color w:val="333333"/>
          <w:sz w:val="20"/>
          <w:szCs w:val="20"/>
        </w:rPr>
        <w:t>Günther, Wolfgang, Dennis Kurrek  und Annette Elisabeth Töller</w:t>
      </w:r>
      <w:r w:rsidR="00E827D7" w:rsidRPr="00CD27B2">
        <w:rPr>
          <w:rStyle w:val="authorsname"/>
          <w:rFonts w:ascii="Times New Roman" w:hAnsi="Times New Roman" w:cs="Times New Roman"/>
          <w:color w:val="333333"/>
          <w:sz w:val="20"/>
          <w:szCs w:val="20"/>
        </w:rPr>
        <w:t>.</w:t>
      </w:r>
      <w:r w:rsidRPr="00CD27B2">
        <w:rPr>
          <w:rStyle w:val="authorsname"/>
          <w:rFonts w:ascii="Times New Roman" w:hAnsi="Times New Roman" w:cs="Times New Roman"/>
          <w:color w:val="333333"/>
          <w:sz w:val="20"/>
          <w:szCs w:val="20"/>
        </w:rPr>
        <w:t xml:space="preserve"> 2919</w:t>
      </w:r>
      <w:r w:rsidR="00E827D7" w:rsidRPr="00CD27B2">
        <w:rPr>
          <w:rStyle w:val="authorsname"/>
          <w:rFonts w:ascii="Times New Roman" w:hAnsi="Times New Roman" w:cs="Times New Roman"/>
          <w:color w:val="333333"/>
          <w:sz w:val="20"/>
          <w:szCs w:val="20"/>
        </w:rPr>
        <w:t>.</w:t>
      </w:r>
      <w:r w:rsidRPr="00CD27B2">
        <w:rPr>
          <w:rStyle w:val="authorsname"/>
          <w:rFonts w:ascii="Times New Roman" w:hAnsi="Times New Roman" w:cs="Times New Roman"/>
          <w:color w:val="333333"/>
          <w:sz w:val="20"/>
          <w:szCs w:val="20"/>
        </w:rPr>
        <w:t xml:space="preserve"> </w:t>
      </w:r>
      <w:r w:rsidRPr="00CD27B2">
        <w:rPr>
          <w:rFonts w:ascii="Times New Roman" w:hAnsi="Times New Roman" w:cs="Times New Roman"/>
          <w:color w:val="333333"/>
          <w:sz w:val="20"/>
          <w:szCs w:val="20"/>
          <w:shd w:val="clear" w:color="auto" w:fill="FCFCFC"/>
        </w:rPr>
        <w:t xml:space="preserve">Ein starker Fall für die Parteiendifferenztheorie: Die Einführung der Gesundheitskarte für Asylsuchende in den Bundesländern, </w:t>
      </w:r>
      <w:r w:rsidR="00E827D7" w:rsidRPr="00CD27B2">
        <w:rPr>
          <w:rFonts w:ascii="Times New Roman" w:hAnsi="Times New Roman" w:cs="Times New Roman"/>
          <w:color w:val="333333"/>
          <w:sz w:val="20"/>
          <w:szCs w:val="20"/>
          <w:shd w:val="clear" w:color="auto" w:fill="FCFCFC"/>
        </w:rPr>
        <w:t>In</w:t>
      </w:r>
      <w:r w:rsidRPr="00CD27B2">
        <w:rPr>
          <w:rFonts w:ascii="Times New Roman" w:hAnsi="Times New Roman" w:cs="Times New Roman"/>
          <w:color w:val="333333"/>
          <w:sz w:val="20"/>
          <w:szCs w:val="20"/>
          <w:shd w:val="clear" w:color="auto" w:fill="FCFCFC"/>
        </w:rPr>
        <w:t xml:space="preserve"> </w:t>
      </w:r>
      <w:r w:rsidRPr="00CD27B2">
        <w:rPr>
          <w:rFonts w:ascii="Times New Roman" w:hAnsi="Times New Roman" w:cs="Times New Roman"/>
          <w:i/>
          <w:iCs/>
          <w:color w:val="333333"/>
          <w:sz w:val="20"/>
          <w:szCs w:val="20"/>
          <w:shd w:val="clear" w:color="auto" w:fill="FCFCFC"/>
        </w:rPr>
        <w:t>Zeitschrift für Politikwissenschaft</w:t>
      </w:r>
      <w:r w:rsidRPr="00CD27B2">
        <w:rPr>
          <w:rFonts w:ascii="Times New Roman" w:hAnsi="Times New Roman" w:cs="Times New Roman"/>
          <w:color w:val="333333"/>
          <w:sz w:val="20"/>
          <w:szCs w:val="20"/>
          <w:shd w:val="clear" w:color="auto" w:fill="FCFCFC"/>
        </w:rPr>
        <w:t xml:space="preserve">, Online September. </w:t>
      </w:r>
    </w:p>
    <w:p w:rsidR="00E827D7" w:rsidRPr="00CD27B2" w:rsidRDefault="00E827D7" w:rsidP="002E78FB">
      <w:pPr>
        <w:spacing w:after="0" w:line="240" w:lineRule="auto"/>
        <w:outlineLvl w:val="1"/>
        <w:rPr>
          <w:rFonts w:ascii="Times New Roman" w:hAnsi="Times New Roman" w:cs="Times New Roman"/>
          <w:sz w:val="20"/>
          <w:szCs w:val="20"/>
        </w:rPr>
      </w:pPr>
    </w:p>
    <w:p w:rsidR="00E827D7" w:rsidRPr="00CD27B2" w:rsidRDefault="004716D5" w:rsidP="002E78FB">
      <w:pPr>
        <w:spacing w:after="0" w:line="240" w:lineRule="auto"/>
        <w:outlineLvl w:val="1"/>
        <w:rPr>
          <w:rFonts w:ascii="Times New Roman" w:hAnsi="Times New Roman" w:cs="Times New Roman"/>
          <w:sz w:val="20"/>
          <w:szCs w:val="20"/>
        </w:rPr>
      </w:pPr>
      <w:r w:rsidRPr="00CD27B2">
        <w:rPr>
          <w:rFonts w:ascii="Times New Roman" w:hAnsi="Times New Roman" w:cs="Times New Roman"/>
          <w:sz w:val="20"/>
          <w:szCs w:val="20"/>
        </w:rPr>
        <w:t>Hagedorn, Heike</w:t>
      </w:r>
      <w:r w:rsidR="00E827D7" w:rsidRPr="00CD27B2">
        <w:rPr>
          <w:rFonts w:ascii="Times New Roman" w:hAnsi="Times New Roman" w:cs="Times New Roman"/>
          <w:sz w:val="20"/>
          <w:szCs w:val="20"/>
        </w:rPr>
        <w:t>.</w:t>
      </w:r>
      <w:r w:rsidRPr="00CD27B2">
        <w:rPr>
          <w:rFonts w:ascii="Times New Roman" w:hAnsi="Times New Roman" w:cs="Times New Roman"/>
          <w:sz w:val="20"/>
          <w:szCs w:val="20"/>
        </w:rPr>
        <w:t xml:space="preserve"> 2001</w:t>
      </w:r>
      <w:r w:rsidR="00E827D7" w:rsidRPr="00CD27B2">
        <w:rPr>
          <w:rFonts w:ascii="Times New Roman" w:hAnsi="Times New Roman" w:cs="Times New Roman"/>
          <w:sz w:val="20"/>
          <w:szCs w:val="20"/>
        </w:rPr>
        <w:t>.</w:t>
      </w:r>
      <w:r w:rsidRPr="00CD27B2">
        <w:rPr>
          <w:rFonts w:ascii="Times New Roman" w:hAnsi="Times New Roman" w:cs="Times New Roman"/>
          <w:sz w:val="20"/>
          <w:szCs w:val="20"/>
        </w:rPr>
        <w:t xml:space="preserve"> </w:t>
      </w:r>
      <w:r w:rsidRPr="00CD27B2">
        <w:rPr>
          <w:rFonts w:ascii="Times New Roman" w:hAnsi="Times New Roman" w:cs="Times New Roman"/>
          <w:i/>
          <w:iCs/>
          <w:sz w:val="20"/>
          <w:szCs w:val="20"/>
        </w:rPr>
        <w:t>Wer darf Mitglied werden? Einbürgerung in Deutschland und Frankreich im Vergleich</w:t>
      </w:r>
      <w:r w:rsidRPr="00CD27B2">
        <w:rPr>
          <w:rFonts w:ascii="Times New Roman" w:hAnsi="Times New Roman" w:cs="Times New Roman"/>
          <w:sz w:val="20"/>
          <w:szCs w:val="20"/>
        </w:rPr>
        <w:t>, Opladen</w:t>
      </w:r>
      <w:r w:rsidR="00E827D7" w:rsidRPr="00CD27B2">
        <w:rPr>
          <w:rFonts w:ascii="Times New Roman" w:hAnsi="Times New Roman" w:cs="Times New Roman"/>
          <w:sz w:val="20"/>
          <w:szCs w:val="20"/>
        </w:rPr>
        <w:t>:</w:t>
      </w:r>
      <w:r w:rsidRPr="00CD27B2">
        <w:rPr>
          <w:rFonts w:ascii="Times New Roman" w:hAnsi="Times New Roman" w:cs="Times New Roman"/>
          <w:sz w:val="20"/>
          <w:szCs w:val="20"/>
        </w:rPr>
        <w:t xml:space="preserve"> </w:t>
      </w:r>
      <w:r w:rsidR="00E827D7" w:rsidRPr="00CD27B2">
        <w:rPr>
          <w:rFonts w:ascii="Times New Roman" w:hAnsi="Times New Roman" w:cs="Times New Roman"/>
          <w:sz w:val="20"/>
          <w:szCs w:val="20"/>
        </w:rPr>
        <w:t>Leske und Budrich.</w:t>
      </w:r>
    </w:p>
    <w:p w:rsidR="00E827D7" w:rsidRPr="00CD27B2" w:rsidRDefault="00E827D7" w:rsidP="002E78FB">
      <w:pPr>
        <w:spacing w:after="0" w:line="240" w:lineRule="auto"/>
        <w:outlineLvl w:val="1"/>
        <w:rPr>
          <w:rFonts w:ascii="Times New Roman" w:hAnsi="Times New Roman" w:cs="Times New Roman"/>
          <w:sz w:val="20"/>
          <w:szCs w:val="20"/>
        </w:rPr>
      </w:pPr>
    </w:p>
    <w:p w:rsidR="000F3F93" w:rsidRPr="00CD27B2" w:rsidRDefault="000F3F93" w:rsidP="002E78FB">
      <w:pPr>
        <w:spacing w:after="0" w:line="240" w:lineRule="auto"/>
        <w:outlineLvl w:val="1"/>
        <w:rPr>
          <w:rFonts w:ascii="Times New Roman" w:hAnsi="Times New Roman" w:cs="Times New Roman"/>
          <w:color w:val="333333"/>
          <w:sz w:val="20"/>
          <w:szCs w:val="20"/>
          <w:shd w:val="clear" w:color="auto" w:fill="FCFCFC"/>
        </w:rPr>
      </w:pPr>
      <w:r w:rsidRPr="00CD27B2">
        <w:rPr>
          <w:rFonts w:ascii="Times New Roman" w:hAnsi="Times New Roman" w:cs="Times New Roman"/>
          <w:color w:val="333333"/>
          <w:sz w:val="20"/>
          <w:szCs w:val="20"/>
          <w:shd w:val="clear" w:color="auto" w:fill="FCFCFC"/>
        </w:rPr>
        <w:t>Henkes, Christian. 2008</w:t>
      </w:r>
      <w:r w:rsidR="00E827D7" w:rsidRPr="00CD27B2">
        <w:rPr>
          <w:rFonts w:ascii="Times New Roman" w:hAnsi="Times New Roman" w:cs="Times New Roman"/>
          <w:color w:val="333333"/>
          <w:sz w:val="20"/>
          <w:szCs w:val="20"/>
          <w:shd w:val="clear" w:color="auto" w:fill="FCFCFC"/>
        </w:rPr>
        <w:t>.</w:t>
      </w:r>
      <w:r w:rsidRPr="00CD27B2">
        <w:rPr>
          <w:rFonts w:ascii="Times New Roman" w:hAnsi="Times New Roman" w:cs="Times New Roman"/>
          <w:color w:val="333333"/>
          <w:sz w:val="20"/>
          <w:szCs w:val="20"/>
          <w:shd w:val="clear" w:color="auto" w:fill="FCFCFC"/>
        </w:rPr>
        <w:t xml:space="preserve"> Integrationspolitik in den Bundesländern? In </w:t>
      </w:r>
      <w:r w:rsidRPr="00CD27B2">
        <w:rPr>
          <w:rStyle w:val="Hervorhebung"/>
          <w:rFonts w:ascii="Times New Roman" w:hAnsi="Times New Roman" w:cs="Times New Roman"/>
          <w:color w:val="333333"/>
          <w:sz w:val="20"/>
          <w:szCs w:val="20"/>
        </w:rPr>
        <w:t>Die Politik der Bundesländer</w:t>
      </w:r>
      <w:r w:rsidRPr="00CD27B2">
        <w:rPr>
          <w:rFonts w:ascii="Times New Roman" w:hAnsi="Times New Roman" w:cs="Times New Roman"/>
          <w:color w:val="333333"/>
          <w:sz w:val="20"/>
          <w:szCs w:val="20"/>
          <w:shd w:val="clear" w:color="auto" w:fill="FCFCFC"/>
        </w:rPr>
        <w:t>, Hrsg. Achim Hildebrandt, Frieder Wolf, 113–135. Wiesbaden: VS.</w:t>
      </w:r>
    </w:p>
    <w:p w:rsidR="00E827D7" w:rsidRPr="00CD27B2" w:rsidRDefault="00E827D7" w:rsidP="002E78FB">
      <w:pPr>
        <w:spacing w:after="0" w:line="240" w:lineRule="auto"/>
        <w:outlineLvl w:val="1"/>
        <w:rPr>
          <w:rStyle w:val="Hyperlink"/>
          <w:rFonts w:ascii="Times New Roman" w:hAnsi="Times New Roman" w:cs="Times New Roman"/>
          <w:sz w:val="20"/>
          <w:szCs w:val="20"/>
        </w:rPr>
      </w:pPr>
    </w:p>
    <w:p w:rsidR="00135C86" w:rsidRPr="00D6414A" w:rsidRDefault="00135C86" w:rsidP="002E78FB">
      <w:pPr>
        <w:spacing w:line="240" w:lineRule="auto"/>
        <w:rPr>
          <w:rFonts w:ascii="Times New Roman" w:hAnsi="Times New Roman" w:cs="Times New Roman"/>
          <w:color w:val="222222"/>
          <w:sz w:val="20"/>
          <w:szCs w:val="20"/>
          <w:shd w:val="clear" w:color="auto" w:fill="FFFFFF"/>
          <w:lang w:val="en-GB"/>
        </w:rPr>
      </w:pPr>
      <w:r w:rsidRPr="00CD27B2">
        <w:rPr>
          <w:rFonts w:ascii="Times New Roman" w:hAnsi="Times New Roman" w:cs="Times New Roman"/>
          <w:color w:val="222222"/>
          <w:sz w:val="20"/>
          <w:szCs w:val="20"/>
          <w:shd w:val="clear" w:color="auto" w:fill="FFFFFF"/>
        </w:rPr>
        <w:t xml:space="preserve">Hoerisch, Felix und </w:t>
      </w:r>
      <w:r w:rsidR="00572AEE" w:rsidRPr="00CD27B2">
        <w:rPr>
          <w:rFonts w:ascii="Times New Roman" w:hAnsi="Times New Roman" w:cs="Times New Roman"/>
          <w:color w:val="222222"/>
          <w:sz w:val="20"/>
          <w:szCs w:val="20"/>
          <w:shd w:val="clear" w:color="auto" w:fill="FFFFFF"/>
        </w:rPr>
        <w:t>S</w:t>
      </w:r>
      <w:r w:rsidRPr="00CD27B2">
        <w:rPr>
          <w:rFonts w:ascii="Times New Roman" w:hAnsi="Times New Roman" w:cs="Times New Roman"/>
          <w:color w:val="222222"/>
          <w:sz w:val="20"/>
          <w:szCs w:val="20"/>
          <w:shd w:val="clear" w:color="auto" w:fill="FFFFFF"/>
        </w:rPr>
        <w:t>tefan Wurster</w:t>
      </w:r>
      <w:r w:rsidR="00E827D7" w:rsidRPr="00CD27B2">
        <w:rPr>
          <w:rFonts w:ascii="Times New Roman" w:hAnsi="Times New Roman" w:cs="Times New Roman"/>
          <w:color w:val="222222"/>
          <w:sz w:val="20"/>
          <w:szCs w:val="20"/>
          <w:shd w:val="clear" w:color="auto" w:fill="FFFFFF"/>
        </w:rPr>
        <w:t>.</w:t>
      </w:r>
      <w:r w:rsidRPr="00CD27B2">
        <w:rPr>
          <w:rFonts w:ascii="Times New Roman" w:hAnsi="Times New Roman" w:cs="Times New Roman"/>
          <w:color w:val="222222"/>
          <w:sz w:val="20"/>
          <w:szCs w:val="20"/>
          <w:shd w:val="clear" w:color="auto" w:fill="FFFFFF"/>
        </w:rPr>
        <w:t xml:space="preserve"> </w:t>
      </w:r>
      <w:r w:rsidRPr="00D6414A">
        <w:rPr>
          <w:rFonts w:ascii="Times New Roman" w:hAnsi="Times New Roman" w:cs="Times New Roman"/>
          <w:color w:val="222222"/>
          <w:sz w:val="20"/>
          <w:szCs w:val="20"/>
          <w:shd w:val="clear" w:color="auto" w:fill="FFFFFF"/>
          <w:lang w:val="en-GB"/>
        </w:rPr>
        <w:t>2019</w:t>
      </w:r>
      <w:r w:rsidR="00E827D7" w:rsidRPr="00D6414A">
        <w:rPr>
          <w:rFonts w:ascii="Times New Roman" w:hAnsi="Times New Roman" w:cs="Times New Roman"/>
          <w:color w:val="222222"/>
          <w:sz w:val="20"/>
          <w:szCs w:val="20"/>
          <w:shd w:val="clear" w:color="auto" w:fill="FFFFFF"/>
          <w:lang w:val="en-GB"/>
        </w:rPr>
        <w:t>.</w:t>
      </w:r>
      <w:r w:rsidRPr="00D6414A">
        <w:rPr>
          <w:rFonts w:ascii="Times New Roman" w:hAnsi="Times New Roman" w:cs="Times New Roman"/>
          <w:color w:val="222222"/>
          <w:sz w:val="20"/>
          <w:szCs w:val="20"/>
          <w:shd w:val="clear" w:color="auto" w:fill="FFFFFF"/>
          <w:lang w:val="en-GB"/>
        </w:rPr>
        <w:t xml:space="preserve"> The Policies of the First Green-Red  Government in the German Federal State of Baden-Württemberg, 2011-2016, </w:t>
      </w:r>
      <w:r w:rsidR="00E827D7" w:rsidRPr="00D6414A">
        <w:rPr>
          <w:rFonts w:ascii="Times New Roman" w:hAnsi="Times New Roman" w:cs="Times New Roman"/>
          <w:color w:val="222222"/>
          <w:sz w:val="20"/>
          <w:szCs w:val="20"/>
          <w:shd w:val="clear" w:color="auto" w:fill="FFFFFF"/>
          <w:lang w:val="en-GB"/>
        </w:rPr>
        <w:t>I</w:t>
      </w:r>
      <w:r w:rsidRPr="00D6414A">
        <w:rPr>
          <w:rFonts w:ascii="Times New Roman" w:hAnsi="Times New Roman" w:cs="Times New Roman"/>
          <w:color w:val="222222"/>
          <w:sz w:val="20"/>
          <w:szCs w:val="20"/>
          <w:shd w:val="clear" w:color="auto" w:fill="FFFFFF"/>
          <w:lang w:val="en-GB"/>
        </w:rPr>
        <w:t xml:space="preserve">n </w:t>
      </w:r>
      <w:r w:rsidRPr="00D6414A">
        <w:rPr>
          <w:rFonts w:ascii="Times New Roman" w:hAnsi="Times New Roman" w:cs="Times New Roman"/>
          <w:i/>
          <w:iCs/>
          <w:color w:val="222222"/>
          <w:sz w:val="20"/>
          <w:szCs w:val="20"/>
          <w:shd w:val="clear" w:color="auto" w:fill="FFFFFF"/>
          <w:lang w:val="en-GB"/>
        </w:rPr>
        <w:t>Politische Vierteljahresschrift</w:t>
      </w:r>
      <w:r w:rsidRPr="00D6414A">
        <w:rPr>
          <w:rFonts w:ascii="Times New Roman" w:hAnsi="Times New Roman" w:cs="Times New Roman"/>
          <w:color w:val="222222"/>
          <w:sz w:val="20"/>
          <w:szCs w:val="20"/>
          <w:shd w:val="clear" w:color="auto" w:fill="FFFFFF"/>
          <w:lang w:val="en-GB"/>
        </w:rPr>
        <w:t xml:space="preserve"> 60, 513-538.</w:t>
      </w:r>
    </w:p>
    <w:p w:rsidR="00112D3D" w:rsidRPr="00CD27B2" w:rsidRDefault="00936A72" w:rsidP="002E78FB">
      <w:pPr>
        <w:spacing w:line="240" w:lineRule="auto"/>
        <w:rPr>
          <w:rFonts w:ascii="Times New Roman" w:hAnsi="Times New Roman" w:cs="Times New Roman"/>
          <w:sz w:val="20"/>
          <w:szCs w:val="20"/>
        </w:rPr>
      </w:pPr>
      <w:bookmarkStart w:id="30" w:name="_Hlk22223786"/>
      <w:bookmarkStart w:id="31" w:name="_Hlk22228760"/>
      <w:r w:rsidRPr="00CD27B2">
        <w:rPr>
          <w:rFonts w:ascii="Times New Roman" w:hAnsi="Times New Roman" w:cs="Times New Roman"/>
          <w:sz w:val="20"/>
          <w:szCs w:val="20"/>
        </w:rPr>
        <w:t>Koalitionsvertrag</w:t>
      </w:r>
      <w:bookmarkEnd w:id="30"/>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2011</w:t>
      </w:r>
      <w:r w:rsidR="00932B9A" w:rsidRPr="00CD27B2">
        <w:rPr>
          <w:rFonts w:ascii="Times New Roman" w:hAnsi="Times New Roman" w:cs="Times New Roman"/>
          <w:sz w:val="20"/>
          <w:szCs w:val="20"/>
        </w:rPr>
        <w:t>.</w:t>
      </w:r>
      <w:r w:rsidR="00112D3D" w:rsidRPr="00CD27B2">
        <w:rPr>
          <w:rFonts w:ascii="Times New Roman" w:hAnsi="Times New Roman" w:cs="Times New Roman"/>
          <w:sz w:val="20"/>
          <w:szCs w:val="20"/>
        </w:rPr>
        <w:t xml:space="preserve"> </w:t>
      </w:r>
      <w:r w:rsidR="00112D3D" w:rsidRPr="00CD27B2">
        <w:rPr>
          <w:rFonts w:ascii="Times New Roman" w:hAnsi="Times New Roman" w:cs="Times New Roman"/>
          <w:i/>
          <w:iCs/>
          <w:sz w:val="20"/>
          <w:szCs w:val="20"/>
        </w:rPr>
        <w:t>Koalitionsvertrag zwischen BÜNDNIS 90/DIE GRÜNEN und der SPD Baden-Württemberg</w:t>
      </w:r>
      <w:r w:rsidR="00932B9A" w:rsidRPr="00CD27B2">
        <w:rPr>
          <w:rFonts w:ascii="Times New Roman" w:hAnsi="Times New Roman" w:cs="Times New Roman"/>
          <w:sz w:val="20"/>
          <w:szCs w:val="20"/>
        </w:rPr>
        <w:t>.</w:t>
      </w:r>
      <w:r w:rsidR="00112D3D" w:rsidRPr="00CD27B2">
        <w:rPr>
          <w:rFonts w:ascii="Times New Roman" w:hAnsi="Times New Roman" w:cs="Times New Roman"/>
          <w:sz w:val="20"/>
          <w:szCs w:val="20"/>
        </w:rPr>
        <w:t xml:space="preserve"> Stuttgart.  </w:t>
      </w:r>
    </w:p>
    <w:bookmarkEnd w:id="31"/>
    <w:p w:rsidR="0042358D" w:rsidRPr="00CD27B2" w:rsidRDefault="0042358D" w:rsidP="002E78FB">
      <w:pPr>
        <w:pStyle w:val="MPIBodytext"/>
        <w:rPr>
          <w:rFonts w:ascii="Times New Roman" w:hAnsi="Times New Roman"/>
          <w:sz w:val="20"/>
          <w:szCs w:val="20"/>
          <w:lang w:val="de-DE"/>
        </w:rPr>
      </w:pPr>
      <w:r w:rsidRPr="00CD27B2">
        <w:rPr>
          <w:rFonts w:ascii="Times New Roman" w:hAnsi="Times New Roman"/>
          <w:sz w:val="20"/>
          <w:szCs w:val="20"/>
          <w:lang w:val="de-DE"/>
        </w:rPr>
        <w:t>Koalitionsvertrag</w:t>
      </w:r>
      <w:r w:rsidR="00932B9A" w:rsidRPr="00CD27B2">
        <w:rPr>
          <w:rFonts w:ascii="Times New Roman" w:hAnsi="Times New Roman"/>
          <w:sz w:val="20"/>
          <w:szCs w:val="20"/>
          <w:lang w:val="de-DE"/>
        </w:rPr>
        <w:t>.</w:t>
      </w:r>
      <w:r w:rsidRPr="00CD27B2">
        <w:rPr>
          <w:rFonts w:ascii="Times New Roman" w:hAnsi="Times New Roman"/>
          <w:sz w:val="20"/>
          <w:szCs w:val="20"/>
          <w:lang w:val="de-DE"/>
        </w:rPr>
        <w:t xml:space="preserve"> 2018</w:t>
      </w:r>
      <w:r w:rsidR="00932B9A" w:rsidRPr="00CD27B2">
        <w:rPr>
          <w:rFonts w:ascii="Times New Roman" w:hAnsi="Times New Roman"/>
          <w:sz w:val="20"/>
          <w:szCs w:val="20"/>
          <w:lang w:val="de-DE"/>
        </w:rPr>
        <w:t>.</w:t>
      </w:r>
      <w:r w:rsidRPr="00CD27B2">
        <w:rPr>
          <w:rFonts w:ascii="Times New Roman" w:hAnsi="Times New Roman"/>
          <w:sz w:val="20"/>
          <w:szCs w:val="20"/>
          <w:lang w:val="de-DE"/>
        </w:rPr>
        <w:t xml:space="preserve"> </w:t>
      </w:r>
      <w:r w:rsidRPr="00CD27B2">
        <w:rPr>
          <w:rFonts w:ascii="Times New Roman" w:hAnsi="Times New Roman"/>
          <w:i/>
          <w:iCs/>
          <w:sz w:val="20"/>
          <w:szCs w:val="20"/>
          <w:lang w:val="de-DE"/>
        </w:rPr>
        <w:t>Ein neuer Aufbruch für Europa Eine neue Dynamik für Deutschland Ein neuer Zusammenhalt für unser Land, Koalitionsvertrag zwischen CDU, CSU und SPD</w:t>
      </w:r>
      <w:r w:rsidRPr="00CD27B2">
        <w:rPr>
          <w:rFonts w:ascii="Times New Roman" w:hAnsi="Times New Roman"/>
          <w:sz w:val="20"/>
          <w:szCs w:val="20"/>
          <w:lang w:val="de-DE"/>
        </w:rPr>
        <w:t>, https://www.spd.de/fileadmin/Dokumente/Koalitionsvertrag/Koalitionsvertrag_2018.pdf</w:t>
      </w:r>
    </w:p>
    <w:p w:rsidR="0042358D" w:rsidRPr="00CD27B2" w:rsidRDefault="0042358D" w:rsidP="002E78FB">
      <w:pPr>
        <w:pStyle w:val="MPIBodytext"/>
        <w:rPr>
          <w:rFonts w:ascii="Times New Roman" w:hAnsi="Times New Roman"/>
          <w:sz w:val="20"/>
          <w:szCs w:val="20"/>
          <w:lang w:val="de-DE"/>
        </w:rPr>
      </w:pPr>
    </w:p>
    <w:p w:rsidR="000F3F93" w:rsidRPr="00CD27B2" w:rsidRDefault="000F3F93"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Kastner, Bernd</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14.5.2018</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Hinter der Fassade. Das Asyl-Bundesamt will einen kritischen Personalrat abstrafen – und entblößt sich dabei selbst</w:t>
      </w:r>
      <w:r w:rsidR="00932B9A" w:rsidRPr="00CD27B2">
        <w:rPr>
          <w:rFonts w:ascii="Times New Roman" w:hAnsi="Times New Roman" w:cs="Times New Roman"/>
          <w:sz w:val="20"/>
          <w:szCs w:val="20"/>
        </w:rPr>
        <w:t xml:space="preserve"> I</w:t>
      </w:r>
      <w:r w:rsidRPr="00CD27B2">
        <w:rPr>
          <w:rFonts w:ascii="Times New Roman" w:hAnsi="Times New Roman" w:cs="Times New Roman"/>
          <w:sz w:val="20"/>
          <w:szCs w:val="20"/>
        </w:rPr>
        <w:t xml:space="preserve">n </w:t>
      </w:r>
      <w:r w:rsidRPr="00CD27B2">
        <w:rPr>
          <w:rFonts w:ascii="Times New Roman" w:hAnsi="Times New Roman" w:cs="Times New Roman"/>
          <w:i/>
          <w:iCs/>
          <w:sz w:val="20"/>
          <w:szCs w:val="20"/>
        </w:rPr>
        <w:t>Süddeutsche Zeitung</w:t>
      </w:r>
      <w:r w:rsidRPr="00CD27B2">
        <w:rPr>
          <w:rFonts w:ascii="Times New Roman" w:hAnsi="Times New Roman" w:cs="Times New Roman"/>
          <w:sz w:val="20"/>
          <w:szCs w:val="20"/>
        </w:rPr>
        <w:t xml:space="preserve"> 109.</w:t>
      </w:r>
    </w:p>
    <w:p w:rsidR="000F3F93" w:rsidRPr="00CD27B2" w:rsidRDefault="000F3F93"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Kastner, Bernd</w:t>
      </w:r>
      <w:r w:rsidR="00932B9A" w:rsidRPr="00CD27B2">
        <w:rPr>
          <w:rFonts w:ascii="Times New Roman" w:hAnsi="Times New Roman" w:cs="Times New Roman"/>
          <w:sz w:val="20"/>
          <w:szCs w:val="20"/>
        </w:rPr>
        <w:t xml:space="preserve"> und</w:t>
      </w:r>
      <w:r w:rsidRPr="00CD27B2">
        <w:rPr>
          <w:rFonts w:ascii="Times New Roman" w:hAnsi="Times New Roman" w:cs="Times New Roman"/>
          <w:sz w:val="20"/>
          <w:szCs w:val="20"/>
        </w:rPr>
        <w:t xml:space="preserve"> Rahmsdorf, Inga</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9.2.2018</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Ausgesperrt. Rechtsberater dürfen oberbayerische Asylheime nicht mehr betreten. Kritiker befürchten: Das könnte bald überall gelten</w:t>
      </w:r>
      <w:r w:rsidR="00932B9A" w:rsidRPr="00CD27B2">
        <w:rPr>
          <w:rFonts w:ascii="Times New Roman" w:hAnsi="Times New Roman" w:cs="Times New Roman"/>
          <w:sz w:val="20"/>
          <w:szCs w:val="20"/>
        </w:rPr>
        <w:t xml:space="preserve"> I</w:t>
      </w:r>
      <w:r w:rsidRPr="00CD27B2">
        <w:rPr>
          <w:rFonts w:ascii="Times New Roman" w:hAnsi="Times New Roman" w:cs="Times New Roman"/>
          <w:sz w:val="20"/>
          <w:szCs w:val="20"/>
        </w:rPr>
        <w:t xml:space="preserve">n </w:t>
      </w:r>
      <w:r w:rsidRPr="00CD27B2">
        <w:rPr>
          <w:rFonts w:ascii="Times New Roman" w:hAnsi="Times New Roman" w:cs="Times New Roman"/>
          <w:i/>
          <w:iCs/>
          <w:sz w:val="20"/>
          <w:szCs w:val="20"/>
        </w:rPr>
        <w:t>Süddeutsche Zeitung</w:t>
      </w:r>
      <w:r w:rsidRPr="00CD27B2">
        <w:rPr>
          <w:rFonts w:ascii="Times New Roman" w:hAnsi="Times New Roman" w:cs="Times New Roman"/>
          <w:sz w:val="20"/>
          <w:szCs w:val="20"/>
        </w:rPr>
        <w:t xml:space="preserve"> 33.</w:t>
      </w:r>
    </w:p>
    <w:p w:rsidR="000F3F93" w:rsidRPr="00CD27B2" w:rsidRDefault="000F3F93" w:rsidP="002E78FB">
      <w:pPr>
        <w:spacing w:line="240" w:lineRule="auto"/>
        <w:rPr>
          <w:rFonts w:ascii="Times New Roman" w:hAnsi="Times New Roman" w:cs="Times New Roman"/>
          <w:i/>
          <w:iCs/>
          <w:sz w:val="20"/>
          <w:szCs w:val="20"/>
        </w:rPr>
      </w:pPr>
      <w:r w:rsidRPr="00CD27B2">
        <w:rPr>
          <w:rFonts w:ascii="Times New Roman" w:hAnsi="Times New Roman" w:cs="Times New Roman"/>
          <w:sz w:val="20"/>
          <w:szCs w:val="20"/>
        </w:rPr>
        <w:t>Kastner, Bernd</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23.2.2019</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Helfer in Wut. Millionen Ehrenamtliche kümmern sich in Deutschland um Flüchtlinge, vor allem als Vermittler gegenüber der Bürokratie. Doch diese Rolle, in der sie sich gebraucht fühlen, wandelt sich: In Zeiten vermehrter Abschiebungen sehen sie sich durch eine Gesetzesvorlage eingeschüchtert und in die Ecke von Staatsgegnern gedrängt, in:</w:t>
      </w:r>
      <w:r w:rsidRPr="00CD27B2">
        <w:rPr>
          <w:rFonts w:ascii="Times New Roman" w:hAnsi="Times New Roman" w:cs="Times New Roman"/>
          <w:i/>
          <w:iCs/>
          <w:sz w:val="20"/>
          <w:szCs w:val="20"/>
        </w:rPr>
        <w:t xml:space="preserve"> Süddeutsche Zeitung </w:t>
      </w:r>
      <w:r w:rsidRPr="00CD27B2">
        <w:rPr>
          <w:rFonts w:ascii="Times New Roman" w:hAnsi="Times New Roman" w:cs="Times New Roman"/>
          <w:sz w:val="20"/>
          <w:szCs w:val="20"/>
        </w:rPr>
        <w:t>46, S. 6.</w:t>
      </w:r>
    </w:p>
    <w:p w:rsidR="004716D5" w:rsidRPr="00CD27B2" w:rsidRDefault="004716D5" w:rsidP="002E78FB">
      <w:pPr>
        <w:spacing w:line="240" w:lineRule="auto"/>
        <w:outlineLvl w:val="1"/>
        <w:rPr>
          <w:rFonts w:ascii="Times New Roman" w:hAnsi="Times New Roman" w:cs="Times New Roman"/>
          <w:color w:val="333333"/>
          <w:sz w:val="20"/>
          <w:szCs w:val="20"/>
          <w:shd w:val="clear" w:color="auto" w:fill="FCFCFC"/>
        </w:rPr>
      </w:pPr>
      <w:r w:rsidRPr="00CD27B2">
        <w:rPr>
          <w:rFonts w:ascii="Times New Roman" w:hAnsi="Times New Roman" w:cs="Times New Roman"/>
          <w:color w:val="333333"/>
          <w:sz w:val="20"/>
          <w:szCs w:val="20"/>
          <w:shd w:val="clear" w:color="auto" w:fill="FCFCFC"/>
        </w:rPr>
        <w:t>Klinger, Ansgar</w:t>
      </w:r>
      <w:r w:rsidR="00932B9A" w:rsidRPr="00CD27B2">
        <w:rPr>
          <w:rFonts w:ascii="Times New Roman" w:hAnsi="Times New Roman" w:cs="Times New Roman"/>
          <w:color w:val="333333"/>
          <w:sz w:val="20"/>
          <w:szCs w:val="20"/>
          <w:shd w:val="clear" w:color="auto" w:fill="FCFCFC"/>
        </w:rPr>
        <w:t>,</w:t>
      </w:r>
      <w:r w:rsidRPr="00CD27B2">
        <w:rPr>
          <w:rFonts w:ascii="Times New Roman" w:hAnsi="Times New Roman" w:cs="Times New Roman"/>
          <w:color w:val="333333"/>
          <w:sz w:val="20"/>
          <w:szCs w:val="20"/>
          <w:shd w:val="clear" w:color="auto" w:fill="FCFCFC"/>
        </w:rPr>
        <w:t xml:space="preserve"> Josef Mikschl</w:t>
      </w:r>
      <w:r w:rsidR="00932B9A" w:rsidRPr="00CD27B2">
        <w:rPr>
          <w:rFonts w:ascii="Times New Roman" w:hAnsi="Times New Roman" w:cs="Times New Roman"/>
          <w:color w:val="333333"/>
          <w:sz w:val="20"/>
          <w:szCs w:val="20"/>
          <w:shd w:val="clear" w:color="auto" w:fill="FCFCFC"/>
        </w:rPr>
        <w:t xml:space="preserve"> und</w:t>
      </w:r>
      <w:r w:rsidRPr="00CD27B2">
        <w:rPr>
          <w:rFonts w:ascii="Times New Roman" w:hAnsi="Times New Roman" w:cs="Times New Roman"/>
          <w:color w:val="333333"/>
          <w:sz w:val="20"/>
          <w:szCs w:val="20"/>
          <w:shd w:val="clear" w:color="auto" w:fill="FCFCFC"/>
        </w:rPr>
        <w:t xml:space="preserve"> Barbara Simoleit</w:t>
      </w:r>
      <w:r w:rsidR="00932B9A" w:rsidRPr="00CD27B2">
        <w:rPr>
          <w:rFonts w:ascii="Times New Roman" w:hAnsi="Times New Roman" w:cs="Times New Roman"/>
          <w:color w:val="333333"/>
          <w:sz w:val="20"/>
          <w:szCs w:val="20"/>
          <w:shd w:val="clear" w:color="auto" w:fill="FCFCFC"/>
        </w:rPr>
        <w:t>.</w:t>
      </w:r>
      <w:r w:rsidRPr="00CD27B2">
        <w:rPr>
          <w:rFonts w:ascii="Times New Roman" w:hAnsi="Times New Roman" w:cs="Times New Roman"/>
          <w:color w:val="333333"/>
          <w:sz w:val="20"/>
          <w:szCs w:val="20"/>
          <w:shd w:val="clear" w:color="auto" w:fill="FCFCFC"/>
        </w:rPr>
        <w:t xml:space="preserve"> 2019</w:t>
      </w:r>
      <w:r w:rsidR="00932B9A" w:rsidRPr="00CD27B2">
        <w:rPr>
          <w:rFonts w:ascii="Times New Roman" w:hAnsi="Times New Roman" w:cs="Times New Roman"/>
          <w:color w:val="333333"/>
          <w:sz w:val="20"/>
          <w:szCs w:val="20"/>
          <w:shd w:val="clear" w:color="auto" w:fill="FCFCFC"/>
        </w:rPr>
        <w:t>.</w:t>
      </w:r>
      <w:r w:rsidRPr="00CD27B2">
        <w:rPr>
          <w:rFonts w:ascii="Times New Roman" w:hAnsi="Times New Roman" w:cs="Times New Roman"/>
          <w:color w:val="333333"/>
          <w:sz w:val="20"/>
          <w:szCs w:val="20"/>
          <w:shd w:val="clear" w:color="auto" w:fill="FCFCFC"/>
        </w:rPr>
        <w:t xml:space="preserve"> In Integration investieren! Für eine Reform der Deutschförderung des Bundes, </w:t>
      </w:r>
      <w:r w:rsidRPr="00CD27B2">
        <w:rPr>
          <w:rFonts w:ascii="Times New Roman" w:hAnsi="Times New Roman" w:cs="Times New Roman"/>
          <w:i/>
          <w:iCs/>
          <w:color w:val="333333"/>
          <w:sz w:val="20"/>
          <w:szCs w:val="20"/>
          <w:shd w:val="clear" w:color="auto" w:fill="FCFCFC"/>
        </w:rPr>
        <w:t>WISO</w:t>
      </w:r>
      <w:r w:rsidRPr="00CD27B2">
        <w:rPr>
          <w:rFonts w:ascii="Times New Roman" w:hAnsi="Times New Roman" w:cs="Times New Roman"/>
          <w:color w:val="333333"/>
          <w:sz w:val="20"/>
          <w:szCs w:val="20"/>
          <w:shd w:val="clear" w:color="auto" w:fill="FCFCFC"/>
        </w:rPr>
        <w:t xml:space="preserve"> 16/2019</w:t>
      </w:r>
      <w:r w:rsidR="00080C79" w:rsidRPr="00CD27B2">
        <w:rPr>
          <w:rFonts w:ascii="Times New Roman" w:hAnsi="Times New Roman" w:cs="Times New Roman"/>
          <w:color w:val="333333"/>
          <w:sz w:val="20"/>
          <w:szCs w:val="20"/>
          <w:shd w:val="clear" w:color="auto" w:fill="FCFCFC"/>
        </w:rPr>
        <w:t>.</w:t>
      </w:r>
      <w:r w:rsidRPr="00CD27B2">
        <w:rPr>
          <w:rFonts w:ascii="Times New Roman" w:hAnsi="Times New Roman" w:cs="Times New Roman"/>
          <w:color w:val="333333"/>
          <w:sz w:val="20"/>
          <w:szCs w:val="20"/>
          <w:shd w:val="clear" w:color="auto" w:fill="FCFCFC"/>
        </w:rPr>
        <w:t xml:space="preserve"> </w:t>
      </w:r>
    </w:p>
    <w:p w:rsidR="00080C79" w:rsidRPr="00CD27B2" w:rsidRDefault="00080C79"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Kostner, Sandra</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2017</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Asyl und </w:t>
      </w:r>
      <w:r w:rsidR="00932B9A" w:rsidRPr="00CD27B2">
        <w:rPr>
          <w:rFonts w:ascii="Times New Roman" w:hAnsi="Times New Roman" w:cs="Times New Roman"/>
          <w:sz w:val="20"/>
          <w:szCs w:val="20"/>
        </w:rPr>
        <w:t>Integration</w:t>
      </w:r>
      <w:r w:rsidRPr="00CD27B2">
        <w:rPr>
          <w:rFonts w:ascii="Times New Roman" w:hAnsi="Times New Roman" w:cs="Times New Roman"/>
          <w:sz w:val="20"/>
          <w:szCs w:val="20"/>
        </w:rPr>
        <w:t xml:space="preserve">: Aufbrüche in stürmischen Zeiten, in: Felix Hörisch und Stefan Wurster Hg, </w:t>
      </w:r>
      <w:r w:rsidRPr="00CD27B2">
        <w:rPr>
          <w:rFonts w:ascii="Times New Roman" w:hAnsi="Times New Roman" w:cs="Times New Roman"/>
          <w:i/>
          <w:iCs/>
          <w:sz w:val="20"/>
          <w:szCs w:val="20"/>
        </w:rPr>
        <w:t>Das grün-roten Experiment in Baden-Württemberg. Eine Blanz der Landesregierung Kretschmann</w:t>
      </w:r>
      <w:r w:rsidRPr="00CD27B2">
        <w:rPr>
          <w:rFonts w:ascii="Times New Roman" w:hAnsi="Times New Roman" w:cs="Times New Roman"/>
          <w:sz w:val="20"/>
          <w:szCs w:val="20"/>
        </w:rPr>
        <w:t xml:space="preserve">, Wiesbaden: Springer, S. 185-222. </w:t>
      </w:r>
    </w:p>
    <w:p w:rsidR="004716D5" w:rsidRPr="00CD27B2" w:rsidRDefault="004716D5" w:rsidP="002E78FB">
      <w:pPr>
        <w:spacing w:line="240" w:lineRule="auto"/>
        <w:outlineLvl w:val="1"/>
        <w:rPr>
          <w:rFonts w:ascii="Times New Roman" w:hAnsi="Times New Roman" w:cs="Times New Roman"/>
          <w:color w:val="222222"/>
          <w:sz w:val="20"/>
          <w:szCs w:val="20"/>
          <w:shd w:val="clear" w:color="auto" w:fill="FFFFFF"/>
        </w:rPr>
      </w:pPr>
      <w:r w:rsidRPr="00CD27B2">
        <w:rPr>
          <w:rFonts w:ascii="Times New Roman" w:hAnsi="Times New Roman" w:cs="Times New Roman"/>
          <w:color w:val="222222"/>
          <w:sz w:val="20"/>
          <w:szCs w:val="20"/>
        </w:rPr>
        <w:t>Lehmbruch, Gerhard</w:t>
      </w:r>
      <w:r w:rsidR="00932B9A" w:rsidRPr="00CD27B2">
        <w:rPr>
          <w:rFonts w:ascii="Times New Roman" w:hAnsi="Times New Roman" w:cs="Times New Roman"/>
          <w:color w:val="222222"/>
          <w:sz w:val="20"/>
          <w:szCs w:val="20"/>
        </w:rPr>
        <w:t>.</w:t>
      </w:r>
      <w:r w:rsidRPr="00CD27B2">
        <w:rPr>
          <w:rFonts w:ascii="Times New Roman" w:hAnsi="Times New Roman" w:cs="Times New Roman"/>
          <w:color w:val="222222"/>
          <w:sz w:val="20"/>
          <w:szCs w:val="20"/>
        </w:rPr>
        <w:t xml:space="preserve"> 2000</w:t>
      </w:r>
      <w:r w:rsidR="00932B9A" w:rsidRPr="00CD27B2">
        <w:rPr>
          <w:rFonts w:ascii="Times New Roman" w:hAnsi="Times New Roman" w:cs="Times New Roman"/>
          <w:color w:val="222222"/>
          <w:sz w:val="20"/>
          <w:szCs w:val="20"/>
        </w:rPr>
        <w:t>.</w:t>
      </w:r>
      <w:r w:rsidRPr="00CD27B2">
        <w:rPr>
          <w:rFonts w:ascii="Times New Roman" w:hAnsi="Times New Roman" w:cs="Times New Roman"/>
          <w:i/>
          <w:iCs/>
          <w:color w:val="222222"/>
          <w:sz w:val="20"/>
          <w:szCs w:val="20"/>
        </w:rPr>
        <w:t xml:space="preserve"> Parteienwettbewerb im Bundesstaat: Regelsysteme und Spannungslagen im politischen System der Bundesrepublik Deutschland.</w:t>
      </w:r>
      <w:r w:rsidRPr="00CD27B2">
        <w:rPr>
          <w:rFonts w:ascii="Times New Roman" w:hAnsi="Times New Roman" w:cs="Times New Roman"/>
          <w:color w:val="222222"/>
          <w:sz w:val="20"/>
          <w:szCs w:val="20"/>
          <w:shd w:val="clear" w:color="auto" w:fill="FFFFFF"/>
        </w:rPr>
        <w:t xml:space="preserve"> 3. Auflage, Wiesbaden</w:t>
      </w:r>
      <w:r w:rsidR="00932B9A" w:rsidRPr="00CD27B2">
        <w:rPr>
          <w:rFonts w:ascii="Times New Roman" w:hAnsi="Times New Roman" w:cs="Times New Roman"/>
          <w:color w:val="222222"/>
          <w:sz w:val="20"/>
          <w:szCs w:val="20"/>
          <w:shd w:val="clear" w:color="auto" w:fill="FFFFFF"/>
        </w:rPr>
        <w:t>; Westdeutscher Verlag</w:t>
      </w:r>
      <w:r w:rsidRPr="00CD27B2">
        <w:rPr>
          <w:rFonts w:ascii="Times New Roman" w:hAnsi="Times New Roman" w:cs="Times New Roman"/>
          <w:color w:val="222222"/>
          <w:sz w:val="20"/>
          <w:szCs w:val="20"/>
          <w:shd w:val="clear" w:color="auto" w:fill="FFFFFF"/>
        </w:rPr>
        <w:t>.</w:t>
      </w:r>
    </w:p>
    <w:p w:rsidR="004716D5" w:rsidRPr="00CD27B2" w:rsidRDefault="004716D5"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Loer, Wigbert</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2018</w:t>
      </w:r>
      <w:r w:rsidR="00932B9A" w:rsidRPr="00CD27B2">
        <w:rPr>
          <w:rFonts w:ascii="Times New Roman" w:hAnsi="Times New Roman" w:cs="Times New Roman"/>
          <w:sz w:val="20"/>
          <w:szCs w:val="20"/>
        </w:rPr>
        <w:t>.</w:t>
      </w:r>
      <w:r w:rsidRPr="00CD27B2">
        <w:rPr>
          <w:rFonts w:ascii="Times New Roman" w:hAnsi="Times New Roman" w:cs="Times New Roman"/>
          <w:sz w:val="20"/>
          <w:szCs w:val="20"/>
        </w:rPr>
        <w:t xml:space="preserve"> Sündenböcke vom Dienst. Das Bundesamt für Migration und Flüchtlinge ist überfordert. Gerichte kassieren Entscheidungen. Union und SPD fordern Qualität. Recherchen in einer Behörde, die sich politisch benutzt fühlt, in: </w:t>
      </w:r>
      <w:r w:rsidRPr="00CD27B2">
        <w:rPr>
          <w:rFonts w:ascii="Times New Roman" w:hAnsi="Times New Roman" w:cs="Times New Roman"/>
          <w:i/>
          <w:iCs/>
          <w:sz w:val="20"/>
          <w:szCs w:val="20"/>
        </w:rPr>
        <w:t>Stern</w:t>
      </w:r>
      <w:r w:rsidR="00932B9A" w:rsidRPr="00CD27B2">
        <w:rPr>
          <w:rFonts w:ascii="Times New Roman" w:hAnsi="Times New Roman" w:cs="Times New Roman"/>
          <w:sz w:val="20"/>
          <w:szCs w:val="20"/>
        </w:rPr>
        <w:t xml:space="preserve">, </w:t>
      </w:r>
      <w:r w:rsidRPr="00CD27B2">
        <w:rPr>
          <w:rFonts w:ascii="Times New Roman" w:hAnsi="Times New Roman" w:cs="Times New Roman"/>
          <w:sz w:val="20"/>
          <w:szCs w:val="20"/>
        </w:rPr>
        <w:t xml:space="preserve">18.1.2018, </w:t>
      </w:r>
      <w:r w:rsidR="00932B9A" w:rsidRPr="00CD27B2">
        <w:rPr>
          <w:rFonts w:ascii="Times New Roman" w:hAnsi="Times New Roman" w:cs="Times New Roman"/>
          <w:sz w:val="20"/>
          <w:szCs w:val="20"/>
        </w:rPr>
        <w:t xml:space="preserve">S. </w:t>
      </w:r>
      <w:r w:rsidRPr="00CD27B2">
        <w:rPr>
          <w:rFonts w:ascii="Times New Roman" w:hAnsi="Times New Roman" w:cs="Times New Roman"/>
          <w:sz w:val="20"/>
          <w:szCs w:val="20"/>
        </w:rPr>
        <w:t>92-95.</w:t>
      </w:r>
    </w:p>
    <w:p w:rsidR="00651854" w:rsidRPr="00CD27B2" w:rsidRDefault="00651854" w:rsidP="002E78FB">
      <w:pPr>
        <w:spacing w:line="240" w:lineRule="auto"/>
        <w:rPr>
          <w:rFonts w:ascii="Times New Roman" w:hAnsi="Times New Roman" w:cs="Times New Roman"/>
          <w:sz w:val="20"/>
          <w:szCs w:val="20"/>
        </w:rPr>
      </w:pPr>
      <w:r w:rsidRPr="00CD27B2">
        <w:rPr>
          <w:rFonts w:ascii="Times New Roman" w:eastAsia="Times New Roman" w:hAnsi="Times New Roman" w:cs="Times New Roman"/>
          <w:color w:val="05032D"/>
          <w:kern w:val="36"/>
          <w:sz w:val="20"/>
          <w:szCs w:val="20"/>
          <w:lang w:eastAsia="en-GB"/>
        </w:rPr>
        <w:t xml:space="preserve">Lohse, Eckart/ Bubrowski, Helene/ Van Linden, Constantin 16.4.2019: „Völlig Unakzeptabel“. </w:t>
      </w:r>
      <w:r w:rsidRPr="00CD27B2">
        <w:rPr>
          <w:rFonts w:ascii="Times New Roman" w:eastAsia="Times New Roman" w:hAnsi="Times New Roman" w:cs="Times New Roman"/>
          <w:color w:val="111111"/>
          <w:sz w:val="20"/>
          <w:szCs w:val="20"/>
          <w:bdr w:val="none" w:sz="0" w:space="0" w:color="auto" w:frame="1"/>
          <w:lang w:eastAsia="en-GB"/>
        </w:rPr>
        <w:t>Unmut in der Union über Seehofers Ausreisegesetz</w:t>
      </w:r>
      <w:r w:rsidRPr="00CD27B2">
        <w:rPr>
          <w:rFonts w:ascii="Times New Roman" w:eastAsia="Times New Roman" w:hAnsi="Times New Roman" w:cs="Times New Roman"/>
          <w:b/>
          <w:bCs/>
          <w:color w:val="333333"/>
          <w:sz w:val="20"/>
          <w:szCs w:val="20"/>
          <w:lang w:eastAsia="en-GB"/>
        </w:rPr>
        <w:t xml:space="preserve">, </w:t>
      </w:r>
      <w:r w:rsidRPr="00CD27B2">
        <w:rPr>
          <w:rFonts w:ascii="Times New Roman" w:eastAsia="Times New Roman" w:hAnsi="Times New Roman" w:cs="Times New Roman"/>
          <w:bCs/>
          <w:color w:val="333333"/>
          <w:sz w:val="20"/>
          <w:szCs w:val="20"/>
          <w:lang w:eastAsia="en-GB"/>
        </w:rPr>
        <w:t>https://www.faz.net/aktuell/politik/inland/unmut-in-der-union-ueber-horst-seehofers-ausreisegesetz-16144413.html</w:t>
      </w:r>
    </w:p>
    <w:p w:rsidR="003E22EA" w:rsidRPr="00CD27B2" w:rsidRDefault="003E22EA" w:rsidP="002E78FB">
      <w:pPr>
        <w:spacing w:after="0" w:line="240" w:lineRule="auto"/>
        <w:rPr>
          <w:rFonts w:ascii="Times New Roman" w:hAnsi="Times New Roman" w:cs="Times New Roman"/>
          <w:sz w:val="20"/>
          <w:szCs w:val="20"/>
        </w:rPr>
      </w:pPr>
      <w:r w:rsidRPr="00CD27B2">
        <w:rPr>
          <w:rFonts w:ascii="Times New Roman" w:hAnsi="Times New Roman" w:cs="Times New Roman"/>
          <w:sz w:val="20"/>
          <w:szCs w:val="20"/>
        </w:rPr>
        <w:t>Mediendienst Integration</w:t>
      </w:r>
      <w:r w:rsidR="00932B9A" w:rsidRPr="00CD27B2">
        <w:rPr>
          <w:rFonts w:ascii="Times New Roman" w:hAnsi="Times New Roman" w:cs="Times New Roman"/>
          <w:sz w:val="20"/>
          <w:szCs w:val="20"/>
        </w:rPr>
        <w:t>. 17.10.2019.</w:t>
      </w:r>
      <w:r w:rsidRPr="00CD27B2">
        <w:rPr>
          <w:rFonts w:ascii="Times New Roman" w:hAnsi="Times New Roman" w:cs="Times New Roman"/>
          <w:sz w:val="20"/>
          <w:szCs w:val="20"/>
        </w:rPr>
        <w:t xml:space="preserve"> </w:t>
      </w:r>
      <w:r w:rsidRPr="00CD27B2">
        <w:rPr>
          <w:rFonts w:ascii="Times New Roman" w:hAnsi="Times New Roman" w:cs="Times New Roman"/>
          <w:i/>
          <w:iCs/>
          <w:sz w:val="20"/>
          <w:szCs w:val="20"/>
        </w:rPr>
        <w:t>Fragen und Antworten zu Integrationskursen</w:t>
      </w:r>
      <w:r w:rsidRPr="00CD27B2">
        <w:rPr>
          <w:rFonts w:ascii="Times New Roman" w:hAnsi="Times New Roman" w:cs="Times New Roman"/>
          <w:sz w:val="20"/>
          <w:szCs w:val="20"/>
        </w:rPr>
        <w:t xml:space="preserve">, </w:t>
      </w:r>
      <w:hyperlink r:id="rId13" w:history="1">
        <w:r w:rsidRPr="00CD27B2">
          <w:rPr>
            <w:rStyle w:val="Hyperlink"/>
            <w:rFonts w:ascii="Times New Roman" w:hAnsi="Times New Roman" w:cs="Times New Roman"/>
            <w:sz w:val="20"/>
            <w:szCs w:val="20"/>
          </w:rPr>
          <w:t>https://mediendienst-integration.de/artikel/fragen-und-antworten-zu-integrationskursen.html</w:t>
        </w:r>
      </w:hyperlink>
    </w:p>
    <w:p w:rsidR="003E22EA" w:rsidRPr="00CD27B2" w:rsidRDefault="003E22EA" w:rsidP="002E78FB">
      <w:pPr>
        <w:spacing w:after="0" w:line="240" w:lineRule="auto"/>
        <w:rPr>
          <w:rFonts w:ascii="Times New Roman" w:hAnsi="Times New Roman" w:cs="Times New Roman"/>
          <w:sz w:val="20"/>
          <w:szCs w:val="20"/>
        </w:rPr>
      </w:pPr>
    </w:p>
    <w:p w:rsidR="004716D5" w:rsidRPr="00CD27B2" w:rsidRDefault="00776793" w:rsidP="002E78FB">
      <w:pPr>
        <w:spacing w:after="0" w:line="240" w:lineRule="auto"/>
        <w:rPr>
          <w:rFonts w:ascii="Times New Roman" w:eastAsia="Times New Roman" w:hAnsi="Times New Roman" w:cs="Times New Roman"/>
          <w:color w:val="1D1D1D"/>
          <w:sz w:val="20"/>
          <w:szCs w:val="20"/>
          <w:lang w:eastAsia="en-GB"/>
        </w:rPr>
      </w:pPr>
      <w:r w:rsidRPr="00CD27B2">
        <w:rPr>
          <w:rFonts w:ascii="Times New Roman" w:hAnsi="Times New Roman" w:cs="Times New Roman"/>
          <w:sz w:val="20"/>
          <w:szCs w:val="20"/>
        </w:rPr>
        <w:t>Michalowski</w:t>
      </w:r>
      <w:r w:rsidR="004716D5" w:rsidRPr="00CD27B2">
        <w:rPr>
          <w:rFonts w:ascii="Times New Roman" w:hAnsi="Times New Roman" w:cs="Times New Roman"/>
          <w:sz w:val="20"/>
          <w:szCs w:val="20"/>
        </w:rPr>
        <w:t>, Ines</w:t>
      </w:r>
      <w:r w:rsidRPr="00CD27B2">
        <w:rPr>
          <w:rFonts w:ascii="Times New Roman" w:hAnsi="Times New Roman" w:cs="Times New Roman"/>
          <w:sz w:val="20"/>
          <w:szCs w:val="20"/>
        </w:rPr>
        <w:t xml:space="preserve"> 2007</w:t>
      </w:r>
      <w:r w:rsidR="004716D5" w:rsidRPr="00CD27B2">
        <w:rPr>
          <w:rFonts w:ascii="Times New Roman" w:hAnsi="Times New Roman" w:cs="Times New Roman"/>
          <w:sz w:val="20"/>
          <w:szCs w:val="20"/>
        </w:rPr>
        <w:t>:</w:t>
      </w:r>
      <w:r w:rsidR="00745464" w:rsidRPr="00CD27B2">
        <w:rPr>
          <w:rFonts w:ascii="Times New Roman" w:hAnsi="Times New Roman" w:cs="Times New Roman"/>
          <w:sz w:val="20"/>
          <w:szCs w:val="20"/>
        </w:rPr>
        <w:t xml:space="preserve"> </w:t>
      </w:r>
      <w:r w:rsidR="004716D5" w:rsidRPr="00CD27B2">
        <w:rPr>
          <w:rFonts w:ascii="Times New Roman" w:eastAsia="Times New Roman" w:hAnsi="Times New Roman" w:cs="Times New Roman"/>
          <w:i/>
          <w:iCs/>
          <w:color w:val="1D1D1D"/>
          <w:sz w:val="20"/>
          <w:szCs w:val="20"/>
          <w:lang w:eastAsia="en-GB"/>
        </w:rPr>
        <w:t>Integration als Staatsprogramm</w:t>
      </w:r>
      <w:r w:rsidR="004716D5" w:rsidRPr="00CD27B2">
        <w:rPr>
          <w:rFonts w:ascii="Times New Roman" w:eastAsia="Times New Roman" w:hAnsi="Times New Roman" w:cs="Times New Roman"/>
          <w:color w:val="1D1D1D"/>
          <w:sz w:val="20"/>
          <w:szCs w:val="20"/>
          <w:lang w:eastAsia="en-GB"/>
        </w:rPr>
        <w:t>, Münster</w:t>
      </w:r>
      <w:r w:rsidR="00932B9A" w:rsidRPr="00CD27B2">
        <w:rPr>
          <w:rFonts w:ascii="Times New Roman" w:eastAsia="Times New Roman" w:hAnsi="Times New Roman" w:cs="Times New Roman"/>
          <w:color w:val="1D1D1D"/>
          <w:sz w:val="20"/>
          <w:szCs w:val="20"/>
          <w:lang w:eastAsia="en-GB"/>
        </w:rPr>
        <w:t>: Lit</w:t>
      </w:r>
      <w:r w:rsidR="004716D5" w:rsidRPr="00CD27B2">
        <w:rPr>
          <w:rFonts w:ascii="Times New Roman" w:eastAsia="Times New Roman" w:hAnsi="Times New Roman" w:cs="Times New Roman"/>
          <w:color w:val="1D1D1D"/>
          <w:sz w:val="20"/>
          <w:szCs w:val="20"/>
          <w:lang w:eastAsia="en-GB"/>
        </w:rPr>
        <w:t xml:space="preserve">. </w:t>
      </w:r>
    </w:p>
    <w:p w:rsidR="0042358D" w:rsidRPr="00CD27B2" w:rsidRDefault="0042358D" w:rsidP="002E78FB">
      <w:pPr>
        <w:pStyle w:val="MPIBodytext"/>
        <w:rPr>
          <w:rFonts w:ascii="Times New Roman" w:hAnsi="Times New Roman"/>
          <w:sz w:val="20"/>
          <w:szCs w:val="20"/>
          <w:lang w:val="de-DE"/>
        </w:rPr>
      </w:pPr>
      <w:bookmarkStart w:id="32" w:name="_Hlk20475262"/>
    </w:p>
    <w:p w:rsidR="0042358D" w:rsidRPr="00CD27B2" w:rsidRDefault="0042358D" w:rsidP="002E78FB">
      <w:pPr>
        <w:pStyle w:val="MPIBodytext"/>
        <w:rPr>
          <w:rFonts w:ascii="Times New Roman" w:hAnsi="Times New Roman"/>
          <w:sz w:val="20"/>
          <w:szCs w:val="20"/>
          <w:lang w:val="de-DE"/>
        </w:rPr>
      </w:pPr>
      <w:r w:rsidRPr="00CD27B2">
        <w:rPr>
          <w:rFonts w:ascii="Times New Roman" w:hAnsi="Times New Roman"/>
          <w:sz w:val="20"/>
          <w:szCs w:val="20"/>
          <w:lang w:val="de-DE"/>
        </w:rPr>
        <w:t>Muschter Sebastian</w:t>
      </w:r>
      <w:r w:rsidR="00932B9A" w:rsidRPr="00CD27B2">
        <w:rPr>
          <w:rFonts w:ascii="Times New Roman" w:hAnsi="Times New Roman"/>
          <w:sz w:val="20"/>
          <w:szCs w:val="20"/>
          <w:lang w:val="de-DE"/>
        </w:rPr>
        <w:t>.</w:t>
      </w:r>
      <w:r w:rsidRPr="00CD27B2">
        <w:rPr>
          <w:rFonts w:ascii="Times New Roman" w:hAnsi="Times New Roman"/>
          <w:sz w:val="20"/>
          <w:szCs w:val="20"/>
          <w:lang w:val="de-DE"/>
        </w:rPr>
        <w:t xml:space="preserve"> 201</w:t>
      </w:r>
      <w:r w:rsidR="003E22EA" w:rsidRPr="00CD27B2">
        <w:rPr>
          <w:rFonts w:ascii="Times New Roman" w:hAnsi="Times New Roman"/>
          <w:sz w:val="20"/>
          <w:szCs w:val="20"/>
          <w:lang w:val="de-DE"/>
        </w:rPr>
        <w:t>8</w:t>
      </w:r>
      <w:r w:rsidR="00932B9A" w:rsidRPr="00CD27B2">
        <w:rPr>
          <w:rFonts w:ascii="Times New Roman" w:hAnsi="Times New Roman"/>
          <w:sz w:val="20"/>
          <w:szCs w:val="20"/>
          <w:lang w:val="de-DE"/>
        </w:rPr>
        <w:t>.</w:t>
      </w:r>
      <w:r w:rsidRPr="00CD27B2">
        <w:rPr>
          <w:rFonts w:ascii="Times New Roman" w:hAnsi="Times New Roman"/>
          <w:sz w:val="20"/>
          <w:szCs w:val="20"/>
          <w:lang w:val="de-DE"/>
        </w:rPr>
        <w:t xml:space="preserve"> </w:t>
      </w:r>
      <w:r w:rsidRPr="00CD27B2">
        <w:rPr>
          <w:rFonts w:ascii="Times New Roman" w:hAnsi="Times New Roman"/>
          <w:i/>
          <w:iCs/>
          <w:sz w:val="20"/>
          <w:szCs w:val="20"/>
          <w:lang w:val="de-DE"/>
        </w:rPr>
        <w:t>Gestalten statt Verwalten. Lernen aus der LaGeSo-Krise</w:t>
      </w:r>
      <w:r w:rsidRPr="00CD27B2">
        <w:rPr>
          <w:rFonts w:ascii="Times New Roman" w:hAnsi="Times New Roman"/>
          <w:sz w:val="20"/>
          <w:szCs w:val="20"/>
          <w:lang w:val="de-DE"/>
        </w:rPr>
        <w:t>,</w:t>
      </w:r>
      <w:r w:rsidR="003E22EA" w:rsidRPr="00CD27B2">
        <w:rPr>
          <w:rFonts w:ascii="Times New Roman" w:hAnsi="Times New Roman"/>
          <w:sz w:val="20"/>
          <w:szCs w:val="20"/>
          <w:lang w:val="de-DE"/>
        </w:rPr>
        <w:t xml:space="preserve"> Selbstverlag.</w:t>
      </w:r>
    </w:p>
    <w:p w:rsidR="0042358D" w:rsidRPr="00CD27B2" w:rsidRDefault="0042358D" w:rsidP="002E78FB">
      <w:pPr>
        <w:pStyle w:val="MPIBodytext"/>
        <w:rPr>
          <w:rFonts w:ascii="Times New Roman" w:hAnsi="Times New Roman"/>
          <w:sz w:val="20"/>
          <w:szCs w:val="20"/>
          <w:lang w:val="de-DE"/>
        </w:rPr>
      </w:pPr>
    </w:p>
    <w:p w:rsidR="0042358D" w:rsidRPr="00CD27B2" w:rsidRDefault="0042358D" w:rsidP="002E78FB">
      <w:pPr>
        <w:spacing w:line="240" w:lineRule="auto"/>
        <w:outlineLvl w:val="1"/>
        <w:rPr>
          <w:rFonts w:ascii="Times New Roman" w:hAnsi="Times New Roman" w:cs="Times New Roman"/>
          <w:color w:val="333333"/>
          <w:sz w:val="20"/>
          <w:szCs w:val="20"/>
          <w:shd w:val="clear" w:color="auto" w:fill="FCFCFC"/>
        </w:rPr>
      </w:pPr>
      <w:r w:rsidRPr="00CD27B2">
        <w:rPr>
          <w:rFonts w:ascii="Times New Roman" w:hAnsi="Times New Roman" w:cs="Times New Roman"/>
          <w:color w:val="333333"/>
          <w:sz w:val="20"/>
          <w:szCs w:val="20"/>
          <w:shd w:val="clear" w:color="auto" w:fill="FCFCFC"/>
        </w:rPr>
        <w:t>Münch, Ursula</w:t>
      </w:r>
      <w:r w:rsidR="00932B9A" w:rsidRPr="00CD27B2">
        <w:rPr>
          <w:rFonts w:ascii="Times New Roman" w:hAnsi="Times New Roman" w:cs="Times New Roman"/>
          <w:color w:val="333333"/>
          <w:sz w:val="20"/>
          <w:szCs w:val="20"/>
          <w:shd w:val="clear" w:color="auto" w:fill="FCFCFC"/>
        </w:rPr>
        <w:t>.</w:t>
      </w:r>
      <w:r w:rsidRPr="00CD27B2">
        <w:rPr>
          <w:rFonts w:ascii="Times New Roman" w:hAnsi="Times New Roman" w:cs="Times New Roman"/>
          <w:color w:val="333333"/>
          <w:sz w:val="20"/>
          <w:szCs w:val="20"/>
          <w:shd w:val="clear" w:color="auto" w:fill="FCFCFC"/>
        </w:rPr>
        <w:t xml:space="preserve"> 1993</w:t>
      </w:r>
      <w:r w:rsidR="00932B9A" w:rsidRPr="00CD27B2">
        <w:rPr>
          <w:rFonts w:ascii="Times New Roman" w:hAnsi="Times New Roman" w:cs="Times New Roman"/>
          <w:color w:val="333333"/>
          <w:sz w:val="20"/>
          <w:szCs w:val="20"/>
          <w:shd w:val="clear" w:color="auto" w:fill="FCFCFC"/>
        </w:rPr>
        <w:t>.</w:t>
      </w:r>
      <w:r w:rsidRPr="00CD27B2">
        <w:rPr>
          <w:rFonts w:ascii="Times New Roman" w:hAnsi="Times New Roman" w:cs="Times New Roman"/>
          <w:color w:val="333333"/>
          <w:sz w:val="20"/>
          <w:szCs w:val="20"/>
          <w:shd w:val="clear" w:color="auto" w:fill="FCFCFC"/>
        </w:rPr>
        <w:t xml:space="preserve"> Asylpolitik in der Bundesrepublik Deutschland. Entwicklung und Alternativen, Opladen</w:t>
      </w:r>
      <w:r w:rsidR="00932B9A" w:rsidRPr="00CD27B2">
        <w:rPr>
          <w:rFonts w:ascii="Times New Roman" w:hAnsi="Times New Roman" w:cs="Times New Roman"/>
          <w:color w:val="333333"/>
          <w:sz w:val="20"/>
          <w:szCs w:val="20"/>
          <w:shd w:val="clear" w:color="auto" w:fill="FCFCFC"/>
        </w:rPr>
        <w:t>: Leske und Budrich</w:t>
      </w:r>
      <w:r w:rsidRPr="00CD27B2">
        <w:rPr>
          <w:rFonts w:ascii="Times New Roman" w:hAnsi="Times New Roman" w:cs="Times New Roman"/>
          <w:color w:val="333333"/>
          <w:sz w:val="20"/>
          <w:szCs w:val="20"/>
          <w:shd w:val="clear" w:color="auto" w:fill="FCFCFC"/>
        </w:rPr>
        <w:t xml:space="preserve">, 2. Aufl. </w:t>
      </w:r>
    </w:p>
    <w:bookmarkEnd w:id="32"/>
    <w:p w:rsidR="0042358D" w:rsidRPr="00CD27B2" w:rsidRDefault="0042358D" w:rsidP="002E78FB">
      <w:pPr>
        <w:spacing w:line="240" w:lineRule="auto"/>
        <w:outlineLvl w:val="1"/>
        <w:rPr>
          <w:rFonts w:ascii="Times New Roman" w:hAnsi="Times New Roman" w:cs="Times New Roman"/>
          <w:color w:val="333333"/>
          <w:sz w:val="20"/>
          <w:szCs w:val="20"/>
        </w:rPr>
      </w:pPr>
      <w:r w:rsidRPr="00CD27B2">
        <w:rPr>
          <w:rFonts w:ascii="Times New Roman" w:hAnsi="Times New Roman" w:cs="Times New Roman"/>
          <w:color w:val="333333"/>
          <w:sz w:val="20"/>
          <w:szCs w:val="20"/>
          <w:shd w:val="clear" w:color="auto" w:fill="FCFCFC"/>
        </w:rPr>
        <w:t xml:space="preserve">Münch, Ursula. 2017. Föderale Aspekte bundesdeutscher Flüchtlingspolitik. In </w:t>
      </w:r>
      <w:r w:rsidRPr="00CD27B2">
        <w:rPr>
          <w:rFonts w:ascii="Times New Roman" w:hAnsi="Times New Roman" w:cs="Times New Roman"/>
          <w:i/>
          <w:iCs/>
          <w:color w:val="333333"/>
          <w:sz w:val="20"/>
          <w:szCs w:val="20"/>
        </w:rPr>
        <w:t>Jahrbuch des Föderalismus 2017</w:t>
      </w:r>
      <w:r w:rsidRPr="00CD27B2">
        <w:rPr>
          <w:rFonts w:ascii="Times New Roman" w:hAnsi="Times New Roman" w:cs="Times New Roman"/>
          <w:color w:val="333333"/>
          <w:sz w:val="20"/>
          <w:szCs w:val="20"/>
          <w:shd w:val="clear" w:color="auto" w:fill="FCFCFC"/>
        </w:rPr>
        <w:t xml:space="preserve">, </w:t>
      </w:r>
      <w:r w:rsidR="003E22EA" w:rsidRPr="00CD27B2">
        <w:rPr>
          <w:rFonts w:ascii="Times New Roman" w:hAnsi="Times New Roman" w:cs="Times New Roman"/>
          <w:color w:val="333333"/>
          <w:sz w:val="20"/>
          <w:szCs w:val="20"/>
          <w:shd w:val="clear" w:color="auto" w:fill="FCFCFC"/>
        </w:rPr>
        <w:t xml:space="preserve">S. </w:t>
      </w:r>
      <w:r w:rsidRPr="00CD27B2">
        <w:rPr>
          <w:rFonts w:ascii="Times New Roman" w:hAnsi="Times New Roman" w:cs="Times New Roman"/>
          <w:color w:val="333333"/>
          <w:sz w:val="20"/>
          <w:szCs w:val="20"/>
          <w:shd w:val="clear" w:color="auto" w:fill="FCFCFC"/>
        </w:rPr>
        <w:t>252–264. Baden-Baden: Nomos.</w:t>
      </w:r>
    </w:p>
    <w:p w:rsidR="0042358D" w:rsidRPr="00CD27B2" w:rsidRDefault="00186008" w:rsidP="002E78FB">
      <w:pPr>
        <w:spacing w:line="240" w:lineRule="auto"/>
        <w:rPr>
          <w:rFonts w:ascii="Times New Roman" w:hAnsi="Times New Roman" w:cs="Times New Roman"/>
          <w:color w:val="222222"/>
          <w:sz w:val="20"/>
          <w:szCs w:val="20"/>
          <w:shd w:val="clear" w:color="auto" w:fill="FFFFFF"/>
        </w:rPr>
      </w:pPr>
      <w:r w:rsidRPr="00CD27B2">
        <w:rPr>
          <w:rFonts w:ascii="Times New Roman" w:hAnsi="Times New Roman" w:cs="Times New Roman"/>
          <w:color w:val="222222"/>
          <w:sz w:val="20"/>
          <w:szCs w:val="20"/>
          <w:shd w:val="clear" w:color="auto" w:fill="FFFFFF"/>
        </w:rPr>
        <w:t>Ohliger</w:t>
      </w:r>
      <w:r w:rsidR="00CE2307" w:rsidRPr="00CD27B2">
        <w:rPr>
          <w:rFonts w:ascii="Times New Roman" w:hAnsi="Times New Roman" w:cs="Times New Roman"/>
          <w:color w:val="222222"/>
          <w:sz w:val="20"/>
          <w:szCs w:val="20"/>
          <w:shd w:val="clear" w:color="auto" w:fill="FFFFFF"/>
        </w:rPr>
        <w:t>, Rainer,</w:t>
      </w:r>
      <w:r w:rsidRPr="00CD27B2">
        <w:rPr>
          <w:rFonts w:ascii="Times New Roman" w:hAnsi="Times New Roman" w:cs="Times New Roman"/>
          <w:color w:val="222222"/>
          <w:sz w:val="20"/>
          <w:szCs w:val="20"/>
          <w:shd w:val="clear" w:color="auto" w:fill="FFFFFF"/>
        </w:rPr>
        <w:t xml:space="preserve"> </w:t>
      </w:r>
      <w:hyperlink r:id="rId14" w:history="1">
        <w:r w:rsidR="00CE2307" w:rsidRPr="00A80154">
          <w:rPr>
            <w:rFonts w:ascii="Times New Roman" w:eastAsia="Times New Roman" w:hAnsi="Times New Roman" w:cs="Times New Roman"/>
            <w:color w:val="7C7C7C"/>
            <w:sz w:val="20"/>
            <w:szCs w:val="20"/>
            <w:lang w:eastAsia="en-GB"/>
          </w:rPr>
          <w:t>Filiz Polat</w:t>
        </w:r>
      </w:hyperlink>
      <w:r w:rsidR="00CE2307" w:rsidRPr="00A80154">
        <w:rPr>
          <w:rFonts w:ascii="Times New Roman" w:eastAsia="Times New Roman" w:hAnsi="Times New Roman" w:cs="Times New Roman"/>
          <w:color w:val="444444"/>
          <w:sz w:val="20"/>
          <w:szCs w:val="20"/>
          <w:lang w:eastAsia="en-GB"/>
        </w:rPr>
        <w:t xml:space="preserve"> , </w:t>
      </w:r>
      <w:hyperlink r:id="rId15" w:history="1">
        <w:r w:rsidR="00CE2307" w:rsidRPr="00A80154">
          <w:rPr>
            <w:rFonts w:ascii="Times New Roman" w:eastAsia="Times New Roman" w:hAnsi="Times New Roman" w:cs="Times New Roman"/>
            <w:color w:val="444444"/>
            <w:sz w:val="20"/>
            <w:szCs w:val="20"/>
            <w:lang w:eastAsia="en-GB"/>
          </w:rPr>
          <w:t xml:space="preserve">Hannes Schammann </w:t>
        </w:r>
      </w:hyperlink>
      <w:r w:rsidR="00CE2307" w:rsidRPr="00A80154">
        <w:rPr>
          <w:rFonts w:ascii="Times New Roman" w:eastAsia="Times New Roman" w:hAnsi="Times New Roman" w:cs="Times New Roman"/>
          <w:color w:val="444444"/>
          <w:sz w:val="20"/>
          <w:szCs w:val="20"/>
          <w:lang w:eastAsia="en-GB"/>
        </w:rPr>
        <w:t xml:space="preserve">und </w:t>
      </w:r>
      <w:hyperlink r:id="rId16" w:history="1">
        <w:r w:rsidR="00CE2307" w:rsidRPr="00A80154">
          <w:rPr>
            <w:rFonts w:ascii="Times New Roman" w:eastAsia="Times New Roman" w:hAnsi="Times New Roman" w:cs="Times New Roman"/>
            <w:color w:val="444444"/>
            <w:sz w:val="20"/>
            <w:szCs w:val="20"/>
            <w:lang w:eastAsia="en-GB"/>
          </w:rPr>
          <w:t xml:space="preserve">Dietrich Thränhardt </w:t>
        </w:r>
      </w:hyperlink>
      <w:r w:rsidRPr="00CD27B2">
        <w:rPr>
          <w:rFonts w:ascii="Times New Roman" w:hAnsi="Times New Roman" w:cs="Times New Roman"/>
          <w:color w:val="222222"/>
          <w:sz w:val="20"/>
          <w:szCs w:val="20"/>
          <w:shd w:val="clear" w:color="auto" w:fill="FFFFFF"/>
        </w:rPr>
        <w:t>2017</w:t>
      </w:r>
      <w:r w:rsidR="00CE2307" w:rsidRPr="00CD27B2">
        <w:rPr>
          <w:rFonts w:ascii="Times New Roman" w:hAnsi="Times New Roman" w:cs="Times New Roman"/>
          <w:color w:val="222222"/>
          <w:sz w:val="20"/>
          <w:szCs w:val="20"/>
          <w:shd w:val="clear" w:color="auto" w:fill="FFFFFF"/>
        </w:rPr>
        <w:t xml:space="preserve">: </w:t>
      </w:r>
      <w:r w:rsidR="00CE2307" w:rsidRPr="00CD27B2">
        <w:rPr>
          <w:rFonts w:ascii="Times New Roman" w:hAnsi="Times New Roman" w:cs="Times New Roman"/>
          <w:i/>
          <w:iCs/>
          <w:color w:val="444444"/>
          <w:sz w:val="20"/>
          <w:szCs w:val="20"/>
          <w:shd w:val="clear" w:color="auto" w:fill="FFFFFF"/>
        </w:rPr>
        <w:t>Integrationskurse reformieren. Steuerung neu koordinieren: Schritte zu einer verbesserten Sprachvermittlung</w:t>
      </w:r>
      <w:r w:rsidR="00CE2307" w:rsidRPr="00CD27B2">
        <w:rPr>
          <w:rFonts w:ascii="Times New Roman" w:hAnsi="Times New Roman" w:cs="Times New Roman"/>
          <w:color w:val="444444"/>
          <w:sz w:val="20"/>
          <w:szCs w:val="20"/>
          <w:shd w:val="clear" w:color="auto" w:fill="FFFFFF"/>
        </w:rPr>
        <w:t>, Berlin: Heinrich-Böll</w:t>
      </w:r>
      <w:r w:rsidR="00A80154">
        <w:rPr>
          <w:rFonts w:ascii="Times New Roman" w:hAnsi="Times New Roman" w:cs="Times New Roman"/>
          <w:color w:val="444444"/>
          <w:sz w:val="20"/>
          <w:szCs w:val="20"/>
          <w:shd w:val="clear" w:color="auto" w:fill="FFFFFF"/>
        </w:rPr>
        <w:t>-</w:t>
      </w:r>
      <w:r w:rsidR="00CE2307" w:rsidRPr="00CD27B2">
        <w:rPr>
          <w:rFonts w:ascii="Times New Roman" w:hAnsi="Times New Roman" w:cs="Times New Roman"/>
          <w:color w:val="444444"/>
          <w:sz w:val="20"/>
          <w:szCs w:val="20"/>
          <w:shd w:val="clear" w:color="auto" w:fill="FFFFFF"/>
        </w:rPr>
        <w:t>Stiftung</w:t>
      </w:r>
      <w:r w:rsidR="00932B9A" w:rsidRPr="00CD27B2">
        <w:rPr>
          <w:rFonts w:ascii="Times New Roman" w:hAnsi="Times New Roman" w:cs="Times New Roman"/>
          <w:color w:val="444444"/>
          <w:sz w:val="20"/>
          <w:szCs w:val="20"/>
          <w:shd w:val="clear" w:color="auto" w:fill="FFFFFF"/>
        </w:rPr>
        <w:t>.</w:t>
      </w:r>
    </w:p>
    <w:p w:rsidR="00186008" w:rsidRPr="00CD27B2" w:rsidRDefault="00186008"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Parusel</w:t>
      </w:r>
      <w:r w:rsidR="00CE2307" w:rsidRPr="00CD27B2">
        <w:rPr>
          <w:rFonts w:ascii="Times New Roman" w:hAnsi="Times New Roman" w:cs="Times New Roman"/>
          <w:sz w:val="20"/>
          <w:szCs w:val="20"/>
        </w:rPr>
        <w:t>, Bernd</w:t>
      </w:r>
      <w:r w:rsidR="00932B9A" w:rsidRPr="00CD27B2">
        <w:rPr>
          <w:rFonts w:ascii="Times New Roman" w:hAnsi="Times New Roman" w:cs="Times New Roman"/>
          <w:sz w:val="20"/>
          <w:szCs w:val="20"/>
        </w:rPr>
        <w:t>.</w:t>
      </w:r>
      <w:r w:rsidR="00CE2307" w:rsidRPr="00CD27B2">
        <w:rPr>
          <w:rFonts w:ascii="Times New Roman" w:hAnsi="Times New Roman" w:cs="Times New Roman"/>
          <w:sz w:val="20"/>
          <w:szCs w:val="20"/>
        </w:rPr>
        <w:t xml:space="preserve"> </w:t>
      </w:r>
      <w:r w:rsidRPr="00CD27B2">
        <w:rPr>
          <w:rFonts w:ascii="Times New Roman" w:hAnsi="Times New Roman" w:cs="Times New Roman"/>
          <w:sz w:val="20"/>
          <w:szCs w:val="20"/>
        </w:rPr>
        <w:t>2016</w:t>
      </w:r>
      <w:r w:rsidR="00932B9A" w:rsidRPr="00CD27B2">
        <w:rPr>
          <w:rFonts w:ascii="Times New Roman" w:hAnsi="Times New Roman" w:cs="Times New Roman"/>
          <w:sz w:val="20"/>
          <w:szCs w:val="20"/>
        </w:rPr>
        <w:t>.</w:t>
      </w:r>
      <w:r w:rsidR="00CE2307" w:rsidRPr="00CD27B2">
        <w:rPr>
          <w:rFonts w:ascii="Times New Roman" w:hAnsi="Times New Roman" w:cs="Times New Roman"/>
          <w:sz w:val="20"/>
          <w:szCs w:val="20"/>
        </w:rPr>
        <w:t xml:space="preserve"> </w:t>
      </w:r>
      <w:r w:rsidR="00745464" w:rsidRPr="00CD27B2">
        <w:rPr>
          <w:rFonts w:ascii="Times New Roman" w:hAnsi="Times New Roman" w:cs="Times New Roman"/>
          <w:i/>
          <w:iCs/>
          <w:sz w:val="20"/>
          <w:szCs w:val="20"/>
        </w:rPr>
        <w:t>D</w:t>
      </w:r>
      <w:r w:rsidR="00CE2307" w:rsidRPr="00CD27B2">
        <w:rPr>
          <w:rFonts w:ascii="Times New Roman" w:hAnsi="Times New Roman" w:cs="Times New Roman"/>
          <w:i/>
          <w:iCs/>
          <w:sz w:val="20"/>
          <w:szCs w:val="20"/>
        </w:rPr>
        <w:t>as Asylsystem Sch</w:t>
      </w:r>
      <w:r w:rsidR="00745464" w:rsidRPr="00CD27B2">
        <w:rPr>
          <w:rFonts w:ascii="Times New Roman" w:hAnsi="Times New Roman" w:cs="Times New Roman"/>
          <w:i/>
          <w:iCs/>
          <w:sz w:val="20"/>
          <w:szCs w:val="20"/>
        </w:rPr>
        <w:t>w</w:t>
      </w:r>
      <w:r w:rsidR="00CE2307" w:rsidRPr="00CD27B2">
        <w:rPr>
          <w:rFonts w:ascii="Times New Roman" w:hAnsi="Times New Roman" w:cs="Times New Roman"/>
          <w:i/>
          <w:iCs/>
          <w:sz w:val="20"/>
          <w:szCs w:val="20"/>
        </w:rPr>
        <w:t>edens</w:t>
      </w:r>
      <w:r w:rsidR="00CE2307" w:rsidRPr="00CD27B2">
        <w:rPr>
          <w:rFonts w:ascii="Times New Roman" w:hAnsi="Times New Roman" w:cs="Times New Roman"/>
          <w:sz w:val="20"/>
          <w:szCs w:val="20"/>
        </w:rPr>
        <w:t>, Gütersloh: Bertelmann-</w:t>
      </w:r>
      <w:r w:rsidR="00A325C2" w:rsidRPr="00CD27B2">
        <w:rPr>
          <w:rFonts w:ascii="Times New Roman" w:hAnsi="Times New Roman" w:cs="Times New Roman"/>
          <w:sz w:val="20"/>
          <w:szCs w:val="20"/>
        </w:rPr>
        <w:t>Stiftung</w:t>
      </w:r>
      <w:r w:rsidR="00CE2307" w:rsidRPr="00CD27B2">
        <w:rPr>
          <w:rFonts w:ascii="Times New Roman" w:hAnsi="Times New Roman" w:cs="Times New Roman"/>
          <w:sz w:val="20"/>
          <w:szCs w:val="20"/>
        </w:rPr>
        <w:t>.</w:t>
      </w:r>
    </w:p>
    <w:p w:rsidR="0042358D" w:rsidRPr="00CD27B2" w:rsidRDefault="0042358D" w:rsidP="002E78FB">
      <w:pPr>
        <w:pStyle w:val="MPIBodytext"/>
        <w:rPr>
          <w:rFonts w:ascii="Times New Roman" w:hAnsi="Times New Roman"/>
          <w:sz w:val="20"/>
          <w:szCs w:val="20"/>
          <w:lang w:val="de-DE"/>
        </w:rPr>
      </w:pPr>
      <w:r w:rsidRPr="00CD27B2">
        <w:rPr>
          <w:rFonts w:ascii="Times New Roman" w:hAnsi="Times New Roman"/>
          <w:sz w:val="20"/>
          <w:szCs w:val="20"/>
          <w:lang w:val="de-DE"/>
        </w:rPr>
        <w:t>Puskeppeleit, Jürgen</w:t>
      </w:r>
      <w:r w:rsidR="00932B9A" w:rsidRPr="00CD27B2">
        <w:rPr>
          <w:rFonts w:ascii="Times New Roman" w:hAnsi="Times New Roman"/>
          <w:sz w:val="20"/>
          <w:szCs w:val="20"/>
          <w:lang w:val="de-DE"/>
        </w:rPr>
        <w:t xml:space="preserve"> und</w:t>
      </w:r>
      <w:r w:rsidRPr="00CD27B2">
        <w:rPr>
          <w:rFonts w:ascii="Times New Roman" w:hAnsi="Times New Roman"/>
          <w:sz w:val="20"/>
          <w:szCs w:val="20"/>
          <w:lang w:val="de-DE"/>
        </w:rPr>
        <w:t xml:space="preserve"> Thränhardt, Dietrich</w:t>
      </w:r>
      <w:r w:rsidR="00DE654D" w:rsidRPr="00CD27B2">
        <w:rPr>
          <w:rFonts w:ascii="Times New Roman" w:hAnsi="Times New Roman"/>
          <w:sz w:val="20"/>
          <w:szCs w:val="20"/>
          <w:lang w:val="de-DE"/>
        </w:rPr>
        <w:t>.</w:t>
      </w:r>
      <w:r w:rsidRPr="00CD27B2">
        <w:rPr>
          <w:rFonts w:ascii="Times New Roman" w:hAnsi="Times New Roman"/>
          <w:sz w:val="20"/>
          <w:szCs w:val="20"/>
          <w:lang w:val="de-DE"/>
        </w:rPr>
        <w:t xml:space="preserve"> 1990</w:t>
      </w:r>
      <w:r w:rsidR="00DE654D" w:rsidRPr="00CD27B2">
        <w:rPr>
          <w:rFonts w:ascii="Times New Roman" w:hAnsi="Times New Roman"/>
          <w:sz w:val="20"/>
          <w:szCs w:val="20"/>
          <w:lang w:val="de-DE"/>
        </w:rPr>
        <w:t>.</w:t>
      </w:r>
      <w:r w:rsidRPr="00CD27B2">
        <w:rPr>
          <w:rFonts w:ascii="Times New Roman" w:hAnsi="Times New Roman"/>
          <w:sz w:val="20"/>
          <w:szCs w:val="20"/>
          <w:lang w:val="de-DE"/>
        </w:rPr>
        <w:t xml:space="preserve"> </w:t>
      </w:r>
      <w:r w:rsidRPr="00CD27B2">
        <w:rPr>
          <w:rFonts w:ascii="Times New Roman" w:hAnsi="Times New Roman"/>
          <w:i/>
          <w:iCs/>
          <w:sz w:val="20"/>
          <w:szCs w:val="20"/>
          <w:lang w:val="de-DE"/>
        </w:rPr>
        <w:t>Vo</w:t>
      </w:r>
      <w:r w:rsidR="00745464" w:rsidRPr="00CD27B2">
        <w:rPr>
          <w:rFonts w:ascii="Times New Roman" w:hAnsi="Times New Roman"/>
          <w:i/>
          <w:iCs/>
          <w:sz w:val="20"/>
          <w:szCs w:val="20"/>
          <w:lang w:val="de-DE"/>
        </w:rPr>
        <w:t>m</w:t>
      </w:r>
      <w:r w:rsidRPr="00CD27B2">
        <w:rPr>
          <w:rFonts w:ascii="Times New Roman" w:hAnsi="Times New Roman"/>
          <w:i/>
          <w:iCs/>
          <w:sz w:val="20"/>
          <w:szCs w:val="20"/>
          <w:lang w:val="de-DE"/>
        </w:rPr>
        <w:t xml:space="preserve"> betreuten Ausländer zum gleichberechtigten Bürger</w:t>
      </w:r>
      <w:r w:rsidRPr="00CD27B2">
        <w:rPr>
          <w:rFonts w:ascii="Times New Roman" w:hAnsi="Times New Roman"/>
          <w:sz w:val="20"/>
          <w:szCs w:val="20"/>
          <w:lang w:val="de-DE"/>
        </w:rPr>
        <w:t>, Freiburg</w:t>
      </w:r>
      <w:r w:rsidR="00932B9A" w:rsidRPr="00CD27B2">
        <w:rPr>
          <w:rFonts w:ascii="Times New Roman" w:hAnsi="Times New Roman"/>
          <w:sz w:val="20"/>
          <w:szCs w:val="20"/>
          <w:lang w:val="de-DE"/>
        </w:rPr>
        <w:t xml:space="preserve">: </w:t>
      </w:r>
      <w:r w:rsidR="00DE654D" w:rsidRPr="00CD27B2">
        <w:rPr>
          <w:rFonts w:ascii="Times New Roman" w:hAnsi="Times New Roman"/>
          <w:sz w:val="20"/>
          <w:szCs w:val="20"/>
          <w:lang w:val="de-DE"/>
        </w:rPr>
        <w:t>Lambertus.</w:t>
      </w:r>
    </w:p>
    <w:p w:rsidR="0042358D" w:rsidRPr="00CD27B2" w:rsidRDefault="0042358D" w:rsidP="002E78FB">
      <w:pPr>
        <w:pStyle w:val="MPIBodytext"/>
        <w:rPr>
          <w:rFonts w:ascii="Times New Roman" w:hAnsi="Times New Roman"/>
          <w:sz w:val="20"/>
          <w:szCs w:val="20"/>
          <w:lang w:val="de-DE"/>
        </w:rPr>
      </w:pPr>
    </w:p>
    <w:p w:rsidR="00DE654D" w:rsidRPr="00CD27B2" w:rsidRDefault="00112D3D" w:rsidP="002E78FB">
      <w:pPr>
        <w:pStyle w:val="berschrift1"/>
        <w:spacing w:before="0" w:line="240" w:lineRule="auto"/>
        <w:rPr>
          <w:rFonts w:ascii="Times New Roman" w:eastAsia="Times New Roman" w:hAnsi="Times New Roman" w:cs="Times New Roman"/>
          <w:color w:val="111314"/>
          <w:sz w:val="20"/>
          <w:szCs w:val="20"/>
          <w:lang w:eastAsia="en-GB"/>
        </w:rPr>
      </w:pPr>
      <w:bookmarkStart w:id="33" w:name="_Hlk22228555"/>
      <w:r w:rsidRPr="00CD27B2">
        <w:rPr>
          <w:rFonts w:ascii="Times New Roman" w:eastAsia="Times New Roman" w:hAnsi="Times New Roman" w:cs="Times New Roman"/>
          <w:color w:val="111314"/>
          <w:kern w:val="36"/>
          <w:sz w:val="20"/>
          <w:szCs w:val="20"/>
          <w:lang w:eastAsia="en-GB"/>
        </w:rPr>
        <w:t xml:space="preserve">Regierungserklärung von Bundeskanzlerin Dr. Angela Merkel </w:t>
      </w:r>
      <w:r w:rsidRPr="00CD27B2">
        <w:rPr>
          <w:rFonts w:ascii="Times New Roman" w:eastAsia="Times New Roman" w:hAnsi="Times New Roman" w:cs="Times New Roman"/>
          <w:color w:val="111314"/>
          <w:sz w:val="20"/>
          <w:szCs w:val="20"/>
          <w:lang w:eastAsia="en-GB"/>
        </w:rPr>
        <w:t xml:space="preserve">vor dem Deutschen Bundestag am 21. März 2018 in Berlin, </w:t>
      </w:r>
      <w:r w:rsidRPr="00CD27B2">
        <w:rPr>
          <w:rFonts w:ascii="Times New Roman" w:eastAsia="Times New Roman" w:hAnsi="Times New Roman" w:cs="Times New Roman"/>
          <w:i/>
          <w:iCs/>
          <w:color w:val="111314"/>
          <w:sz w:val="20"/>
          <w:szCs w:val="20"/>
          <w:lang w:eastAsia="en-GB"/>
        </w:rPr>
        <w:t>Bulletin</w:t>
      </w:r>
      <w:r w:rsidRPr="00CD27B2">
        <w:rPr>
          <w:rFonts w:ascii="Times New Roman" w:eastAsia="Times New Roman" w:hAnsi="Times New Roman" w:cs="Times New Roman"/>
          <w:color w:val="111314"/>
          <w:sz w:val="20"/>
          <w:szCs w:val="20"/>
          <w:lang w:eastAsia="en-GB"/>
        </w:rPr>
        <w:t xml:space="preserve"> 32-2</w:t>
      </w:r>
      <w:r w:rsidR="003E22EA" w:rsidRPr="00CD27B2">
        <w:rPr>
          <w:rFonts w:ascii="Times New Roman" w:eastAsia="Times New Roman" w:hAnsi="Times New Roman" w:cs="Times New Roman"/>
          <w:color w:val="111314"/>
          <w:sz w:val="20"/>
          <w:szCs w:val="20"/>
          <w:lang w:eastAsia="en-GB"/>
        </w:rPr>
        <w:t>.</w:t>
      </w:r>
      <w:bookmarkEnd w:id="33"/>
    </w:p>
    <w:p w:rsidR="00DE654D" w:rsidRPr="00CD27B2" w:rsidRDefault="00DE654D" w:rsidP="002E78FB">
      <w:pPr>
        <w:pStyle w:val="berschrift1"/>
        <w:spacing w:before="0" w:line="240" w:lineRule="auto"/>
        <w:rPr>
          <w:rFonts w:ascii="Times New Roman" w:eastAsia="Times New Roman" w:hAnsi="Times New Roman" w:cs="Times New Roman"/>
          <w:color w:val="111314"/>
          <w:sz w:val="20"/>
          <w:szCs w:val="20"/>
          <w:lang w:eastAsia="en-GB"/>
        </w:rPr>
      </w:pPr>
    </w:p>
    <w:p w:rsidR="000F3F93" w:rsidRPr="00CD27B2" w:rsidRDefault="00DE654D" w:rsidP="002E78FB">
      <w:pPr>
        <w:spacing w:line="240" w:lineRule="auto"/>
        <w:rPr>
          <w:rFonts w:ascii="Times New Roman" w:hAnsi="Times New Roman" w:cs="Times New Roman"/>
          <w:i/>
          <w:iCs/>
          <w:sz w:val="20"/>
          <w:szCs w:val="20"/>
        </w:rPr>
      </w:pPr>
      <w:r w:rsidRPr="00CD27B2">
        <w:rPr>
          <w:rFonts w:ascii="Times New Roman" w:hAnsi="Times New Roman" w:cs="Times New Roman"/>
          <w:sz w:val="20"/>
          <w:szCs w:val="20"/>
        </w:rPr>
        <w:t xml:space="preserve">Riedel, Lisa und Gerald Schneider. 2017. Dezentraler Asylvollzug diskriminiert. Anerkennungsquoten von Flüchtlingen im bundesdeutschen Vergleich, 2010-2015 In </w:t>
      </w:r>
      <w:r w:rsidRPr="00CD27B2">
        <w:rPr>
          <w:rFonts w:ascii="Times New Roman" w:hAnsi="Times New Roman" w:cs="Times New Roman"/>
          <w:i/>
          <w:iCs/>
          <w:sz w:val="20"/>
          <w:szCs w:val="20"/>
        </w:rPr>
        <w:t>Politische Vierteljahresschrift, 58. Jg., S. 23-50.</w:t>
      </w:r>
    </w:p>
    <w:p w:rsidR="00591F7B" w:rsidRPr="00CD27B2" w:rsidRDefault="00DE654D"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 xml:space="preserve">Regierungserklärung von Bundeskanzlerin Dr. Angela Merkel. 2018. </w:t>
      </w:r>
      <w:r w:rsidR="00591F7B" w:rsidRPr="00CD27B2">
        <w:rPr>
          <w:rFonts w:ascii="Times New Roman" w:hAnsi="Times New Roman" w:cs="Times New Roman"/>
          <w:sz w:val="20"/>
          <w:szCs w:val="20"/>
        </w:rPr>
        <w:t xml:space="preserve"> </w:t>
      </w:r>
      <w:r w:rsidR="00591F7B" w:rsidRPr="00CD27B2">
        <w:rPr>
          <w:rFonts w:ascii="Times New Roman" w:hAnsi="Times New Roman" w:cs="Times New Roman"/>
          <w:i/>
          <w:iCs/>
          <w:sz w:val="20"/>
          <w:szCs w:val="20"/>
        </w:rPr>
        <w:t>Bulletin der Bundesregierung</w:t>
      </w:r>
      <w:r w:rsidR="00591F7B" w:rsidRPr="00CD27B2">
        <w:rPr>
          <w:rFonts w:ascii="Times New Roman" w:hAnsi="Times New Roman" w:cs="Times New Roman"/>
          <w:sz w:val="20"/>
          <w:szCs w:val="20"/>
        </w:rPr>
        <w:t xml:space="preserve"> Nr. 32-2 vom 21. März 2018</w:t>
      </w:r>
      <w:r w:rsidRPr="00CD27B2">
        <w:rPr>
          <w:rFonts w:ascii="Times New Roman" w:hAnsi="Times New Roman" w:cs="Times New Roman"/>
          <w:sz w:val="20"/>
          <w:szCs w:val="20"/>
        </w:rPr>
        <w:t>.</w:t>
      </w:r>
      <w:r w:rsidR="00591F7B" w:rsidRPr="00CD27B2">
        <w:rPr>
          <w:rFonts w:ascii="Times New Roman" w:hAnsi="Times New Roman" w:cs="Times New Roman"/>
          <w:sz w:val="20"/>
          <w:szCs w:val="20"/>
        </w:rPr>
        <w:t xml:space="preserve"> https://www.bundesregierung.de/resource/blob/975954/859002/54d50d7487e43920973a3709d4748e93/32-2-bkin-regerkl-data.pdf?download=1</w:t>
      </w:r>
    </w:p>
    <w:p w:rsidR="0033360A" w:rsidRPr="00CD27B2" w:rsidRDefault="0033360A" w:rsidP="002E78FB">
      <w:pPr>
        <w:spacing w:line="240" w:lineRule="auto"/>
        <w:rPr>
          <w:rFonts w:ascii="Times New Roman" w:eastAsia="Times New Roman" w:hAnsi="Times New Roman" w:cs="Times New Roman"/>
          <w:kern w:val="36"/>
          <w:sz w:val="20"/>
          <w:szCs w:val="20"/>
          <w:lang w:eastAsia="en-GB"/>
        </w:rPr>
      </w:pPr>
      <w:r w:rsidRPr="00CD27B2">
        <w:rPr>
          <w:rFonts w:ascii="Times New Roman" w:eastAsia="Times New Roman" w:hAnsi="Times New Roman" w:cs="Times New Roman"/>
          <w:kern w:val="36"/>
          <w:sz w:val="20"/>
          <w:szCs w:val="20"/>
          <w:lang w:eastAsia="en-GB"/>
        </w:rPr>
        <w:t>Schammann, Hannes. 4.6.2018. Eine Revolution für das BAMF. Das Asylbund</w:t>
      </w:r>
      <w:r w:rsidR="00A80154">
        <w:rPr>
          <w:rFonts w:ascii="Times New Roman" w:eastAsia="Times New Roman" w:hAnsi="Times New Roman" w:cs="Times New Roman"/>
          <w:kern w:val="36"/>
          <w:sz w:val="20"/>
          <w:szCs w:val="20"/>
          <w:lang w:eastAsia="en-GB"/>
        </w:rPr>
        <w:t>es</w:t>
      </w:r>
      <w:r w:rsidRPr="00CD27B2">
        <w:rPr>
          <w:rFonts w:ascii="Times New Roman" w:eastAsia="Times New Roman" w:hAnsi="Times New Roman" w:cs="Times New Roman"/>
          <w:kern w:val="36"/>
          <w:sz w:val="20"/>
          <w:szCs w:val="20"/>
          <w:lang w:eastAsia="en-GB"/>
        </w:rPr>
        <w:t xml:space="preserve">amt ist eine Fehlkonstruktion. Es sollte Zuständigkeiten abgeben, um seiner Aufgabe gerecht zu werden In </w:t>
      </w:r>
      <w:r w:rsidRPr="00CD27B2">
        <w:rPr>
          <w:rFonts w:ascii="Times New Roman" w:eastAsia="Times New Roman" w:hAnsi="Times New Roman" w:cs="Times New Roman"/>
          <w:i/>
          <w:iCs/>
          <w:kern w:val="36"/>
          <w:sz w:val="20"/>
          <w:szCs w:val="20"/>
          <w:lang w:eastAsia="en-GB"/>
        </w:rPr>
        <w:t>Süddeutsche Zeitung</w:t>
      </w:r>
      <w:r w:rsidRPr="00CD27B2">
        <w:rPr>
          <w:rFonts w:ascii="Times New Roman" w:eastAsia="Times New Roman" w:hAnsi="Times New Roman" w:cs="Times New Roman"/>
          <w:kern w:val="36"/>
          <w:sz w:val="20"/>
          <w:szCs w:val="20"/>
          <w:lang w:eastAsia="en-GB"/>
        </w:rPr>
        <w:t>125.</w:t>
      </w:r>
    </w:p>
    <w:p w:rsidR="00186008" w:rsidRPr="00CD27B2" w:rsidRDefault="00936A72" w:rsidP="002E78FB">
      <w:pPr>
        <w:spacing w:line="240" w:lineRule="auto"/>
        <w:rPr>
          <w:rFonts w:ascii="Times New Roman" w:hAnsi="Times New Roman" w:cs="Times New Roman"/>
          <w:color w:val="222222"/>
          <w:sz w:val="20"/>
          <w:szCs w:val="20"/>
          <w:shd w:val="clear" w:color="auto" w:fill="FFFFFF"/>
        </w:rPr>
      </w:pPr>
      <w:r w:rsidRPr="00CD27B2">
        <w:rPr>
          <w:rFonts w:ascii="Times New Roman" w:eastAsia="Times New Roman" w:hAnsi="Times New Roman" w:cs="Times New Roman"/>
          <w:kern w:val="36"/>
          <w:sz w:val="20"/>
          <w:szCs w:val="20"/>
          <w:lang w:eastAsia="en-GB"/>
        </w:rPr>
        <w:t>Schammann</w:t>
      </w:r>
      <w:r w:rsidR="00745464" w:rsidRPr="00CD27B2">
        <w:rPr>
          <w:rFonts w:ascii="Times New Roman" w:eastAsia="Times New Roman" w:hAnsi="Times New Roman" w:cs="Times New Roman"/>
          <w:kern w:val="36"/>
          <w:sz w:val="20"/>
          <w:szCs w:val="20"/>
          <w:lang w:eastAsia="en-GB"/>
        </w:rPr>
        <w:t>, Hannes</w:t>
      </w:r>
      <w:r w:rsidR="00DE654D" w:rsidRPr="00CD27B2">
        <w:rPr>
          <w:rFonts w:ascii="Times New Roman" w:eastAsia="Times New Roman" w:hAnsi="Times New Roman" w:cs="Times New Roman"/>
          <w:kern w:val="36"/>
          <w:sz w:val="20"/>
          <w:szCs w:val="20"/>
          <w:lang w:eastAsia="en-GB"/>
        </w:rPr>
        <w:t>.</w:t>
      </w:r>
      <w:r w:rsidRPr="00CD27B2">
        <w:rPr>
          <w:rFonts w:ascii="Times New Roman" w:eastAsia="Times New Roman" w:hAnsi="Times New Roman" w:cs="Times New Roman"/>
          <w:kern w:val="36"/>
          <w:sz w:val="20"/>
          <w:szCs w:val="20"/>
          <w:lang w:eastAsia="en-GB"/>
        </w:rPr>
        <w:t xml:space="preserve"> 2015</w:t>
      </w:r>
      <w:r w:rsidR="00DE654D" w:rsidRPr="00CD27B2">
        <w:rPr>
          <w:rFonts w:ascii="Times New Roman" w:eastAsia="Times New Roman" w:hAnsi="Times New Roman" w:cs="Times New Roman"/>
          <w:kern w:val="36"/>
          <w:sz w:val="20"/>
          <w:szCs w:val="20"/>
          <w:lang w:eastAsia="en-GB"/>
        </w:rPr>
        <w:t>.</w:t>
      </w:r>
      <w:r w:rsidRPr="00CD27B2">
        <w:rPr>
          <w:rFonts w:ascii="Times New Roman" w:hAnsi="Times New Roman" w:cs="Times New Roman"/>
          <w:sz w:val="20"/>
          <w:szCs w:val="20"/>
        </w:rPr>
        <w:t xml:space="preserve"> </w:t>
      </w:r>
      <w:r w:rsidR="00745464" w:rsidRPr="00CD27B2">
        <w:rPr>
          <w:rFonts w:ascii="Times New Roman" w:hAnsi="Times New Roman" w:cs="Times New Roman"/>
          <w:i/>
          <w:iCs/>
          <w:sz w:val="20"/>
          <w:szCs w:val="20"/>
        </w:rPr>
        <w:t>Kommunale Flüchtlingspolitik in Deutschland</w:t>
      </w:r>
      <w:r w:rsidR="00DE654D" w:rsidRPr="00CD27B2">
        <w:rPr>
          <w:rFonts w:ascii="Times New Roman" w:hAnsi="Times New Roman" w:cs="Times New Roman"/>
          <w:i/>
          <w:iCs/>
          <w:sz w:val="20"/>
          <w:szCs w:val="20"/>
        </w:rPr>
        <w:t>.</w:t>
      </w:r>
      <w:r w:rsidR="00745464" w:rsidRPr="00CD27B2">
        <w:rPr>
          <w:rFonts w:ascii="Times New Roman" w:hAnsi="Times New Roman" w:cs="Times New Roman"/>
          <w:sz w:val="20"/>
          <w:szCs w:val="20"/>
        </w:rPr>
        <w:t xml:space="preserve"> Bonn: FES.</w:t>
      </w:r>
    </w:p>
    <w:p w:rsidR="00936A72" w:rsidRPr="00CD27B2" w:rsidRDefault="000F3F93" w:rsidP="002E78FB">
      <w:pPr>
        <w:spacing w:line="240" w:lineRule="auto"/>
        <w:outlineLvl w:val="1"/>
        <w:rPr>
          <w:rFonts w:ascii="Times New Roman" w:hAnsi="Times New Roman" w:cs="Times New Roman"/>
          <w:color w:val="222222"/>
          <w:sz w:val="20"/>
          <w:szCs w:val="20"/>
          <w:shd w:val="clear" w:color="auto" w:fill="FFFFFF"/>
        </w:rPr>
      </w:pPr>
      <w:r w:rsidRPr="00CD27B2">
        <w:rPr>
          <w:rFonts w:ascii="Times New Roman" w:hAnsi="Times New Roman" w:cs="Times New Roman"/>
          <w:color w:val="222222"/>
          <w:sz w:val="20"/>
          <w:szCs w:val="20"/>
          <w:shd w:val="clear" w:color="auto" w:fill="FFFFFF"/>
        </w:rPr>
        <w:t>Scharpf</w:t>
      </w:r>
      <w:r w:rsidR="00DE654D" w:rsidRPr="00CD27B2">
        <w:rPr>
          <w:rFonts w:ascii="Times New Roman" w:hAnsi="Times New Roman" w:cs="Times New Roman"/>
          <w:color w:val="222222"/>
          <w:sz w:val="20"/>
          <w:szCs w:val="20"/>
          <w:shd w:val="clear" w:color="auto" w:fill="FFFFFF"/>
        </w:rPr>
        <w:t>,</w:t>
      </w:r>
      <w:r w:rsidRPr="00CD27B2">
        <w:rPr>
          <w:rFonts w:ascii="Times New Roman" w:hAnsi="Times New Roman" w:cs="Times New Roman"/>
          <w:color w:val="222222"/>
          <w:sz w:val="20"/>
          <w:szCs w:val="20"/>
          <w:shd w:val="clear" w:color="auto" w:fill="FFFFFF"/>
        </w:rPr>
        <w:t xml:space="preserve"> Fritz W. 2009</w:t>
      </w:r>
      <w:r w:rsidR="00DE654D" w:rsidRPr="00CD27B2">
        <w:rPr>
          <w:rFonts w:ascii="Times New Roman" w:hAnsi="Times New Roman" w:cs="Times New Roman"/>
          <w:color w:val="222222"/>
          <w:sz w:val="20"/>
          <w:szCs w:val="20"/>
          <w:shd w:val="clear" w:color="auto" w:fill="FFFFFF"/>
        </w:rPr>
        <w:t>.</w:t>
      </w:r>
      <w:r w:rsidRPr="00CD27B2">
        <w:rPr>
          <w:rFonts w:ascii="Times New Roman" w:hAnsi="Times New Roman" w:cs="Times New Roman"/>
          <w:color w:val="222222"/>
          <w:sz w:val="20"/>
          <w:szCs w:val="20"/>
          <w:shd w:val="clear" w:color="auto" w:fill="FFFFFF"/>
        </w:rPr>
        <w:t xml:space="preserve"> </w:t>
      </w:r>
      <w:r w:rsidRPr="00CD27B2">
        <w:rPr>
          <w:rFonts w:ascii="Times New Roman" w:hAnsi="Times New Roman" w:cs="Times New Roman"/>
          <w:i/>
          <w:iCs/>
          <w:color w:val="222222"/>
          <w:sz w:val="20"/>
          <w:szCs w:val="20"/>
        </w:rPr>
        <w:t>Föderalismusreform: kein Ausweg aus der Politikverflechtungsfalle?</w:t>
      </w:r>
      <w:r w:rsidRPr="00CD27B2">
        <w:rPr>
          <w:rFonts w:ascii="Times New Roman" w:hAnsi="Times New Roman" w:cs="Times New Roman"/>
          <w:color w:val="222222"/>
          <w:sz w:val="20"/>
          <w:szCs w:val="20"/>
          <w:shd w:val="clear" w:color="auto" w:fill="FFFFFF"/>
        </w:rPr>
        <w:t xml:space="preserve"> Frankfurt</w:t>
      </w:r>
      <w:r w:rsidR="00DE654D" w:rsidRPr="00CD27B2">
        <w:rPr>
          <w:rFonts w:ascii="Times New Roman" w:hAnsi="Times New Roman" w:cs="Times New Roman"/>
          <w:color w:val="222222"/>
          <w:sz w:val="20"/>
          <w:szCs w:val="20"/>
          <w:shd w:val="clear" w:color="auto" w:fill="FFFFFF"/>
        </w:rPr>
        <w:t>: Campus.</w:t>
      </w:r>
    </w:p>
    <w:p w:rsidR="0042358D" w:rsidRPr="00CD27B2" w:rsidRDefault="0042358D" w:rsidP="002E78FB">
      <w:pPr>
        <w:pStyle w:val="MPIBodytext"/>
        <w:rPr>
          <w:rFonts w:ascii="Times New Roman" w:hAnsi="Times New Roman"/>
          <w:sz w:val="20"/>
          <w:szCs w:val="20"/>
          <w:lang w:val="de-DE"/>
        </w:rPr>
      </w:pPr>
      <w:r w:rsidRPr="00CD27B2">
        <w:rPr>
          <w:rFonts w:ascii="Times New Roman" w:hAnsi="Times New Roman"/>
          <w:sz w:val="20"/>
          <w:szCs w:val="20"/>
          <w:lang w:val="de-DE"/>
        </w:rPr>
        <w:t xml:space="preserve">Schröder, Christoph/ Zakharova, Natalia 2015: Sind die Integrationskurse ein Erfolgsmodell? </w:t>
      </w:r>
      <w:r w:rsidR="00E10770" w:rsidRPr="00CD27B2">
        <w:rPr>
          <w:rFonts w:ascii="Times New Roman" w:hAnsi="Times New Roman"/>
          <w:i/>
          <w:iCs/>
          <w:snapToGrid w:val="0"/>
          <w:sz w:val="20"/>
          <w:szCs w:val="20"/>
          <w:lang w:val="de-DE" w:eastAsia="de-DE"/>
        </w:rPr>
        <w:t>Zeitschrift für Ausländerrecht und Ausländerpolitik</w:t>
      </w:r>
      <w:r w:rsidRPr="00CD27B2">
        <w:rPr>
          <w:rFonts w:ascii="Times New Roman" w:hAnsi="Times New Roman"/>
          <w:sz w:val="20"/>
          <w:szCs w:val="20"/>
          <w:lang w:val="de-DE"/>
        </w:rPr>
        <w:t xml:space="preserve"> </w:t>
      </w:r>
      <w:r w:rsidR="00E10770" w:rsidRPr="00CD27B2">
        <w:rPr>
          <w:rFonts w:ascii="Times New Roman" w:hAnsi="Times New Roman"/>
          <w:sz w:val="20"/>
          <w:szCs w:val="20"/>
          <w:lang w:val="de-DE"/>
        </w:rPr>
        <w:t>35, S.</w:t>
      </w:r>
      <w:r w:rsidRPr="00CD27B2">
        <w:rPr>
          <w:rFonts w:ascii="Times New Roman" w:hAnsi="Times New Roman"/>
          <w:sz w:val="20"/>
          <w:szCs w:val="20"/>
          <w:lang w:val="de-DE"/>
        </w:rPr>
        <w:t>.</w:t>
      </w:r>
      <w:r w:rsidR="00DE654D" w:rsidRPr="00CD27B2">
        <w:rPr>
          <w:rFonts w:ascii="Times New Roman" w:hAnsi="Times New Roman"/>
          <w:color w:val="3C4043"/>
          <w:sz w:val="20"/>
          <w:szCs w:val="20"/>
          <w:shd w:val="clear" w:color="auto" w:fill="FFFFFF"/>
          <w:lang w:val="de-DE"/>
        </w:rPr>
        <w:t xml:space="preserve"> 257-262</w:t>
      </w:r>
      <w:r w:rsidR="00E10770" w:rsidRPr="00CD27B2">
        <w:rPr>
          <w:rFonts w:ascii="Times New Roman" w:hAnsi="Times New Roman"/>
          <w:color w:val="3C4043"/>
          <w:sz w:val="20"/>
          <w:szCs w:val="20"/>
          <w:shd w:val="clear" w:color="auto" w:fill="FFFFFF"/>
          <w:lang w:val="de-DE"/>
        </w:rPr>
        <w:t>.</w:t>
      </w:r>
    </w:p>
    <w:p w:rsidR="00DE654D" w:rsidRPr="00CD27B2" w:rsidRDefault="00DE654D" w:rsidP="002E78FB">
      <w:pPr>
        <w:pStyle w:val="MPIBodytext"/>
        <w:rPr>
          <w:rFonts w:ascii="Times New Roman" w:hAnsi="Times New Roman"/>
          <w:sz w:val="20"/>
          <w:szCs w:val="20"/>
          <w:lang w:val="de-DE"/>
        </w:rPr>
      </w:pPr>
    </w:p>
    <w:p w:rsidR="002E78FB" w:rsidRPr="00CD27B2" w:rsidRDefault="002E78FB" w:rsidP="002E78FB">
      <w:pPr>
        <w:pStyle w:val="MPIBodytext"/>
        <w:rPr>
          <w:rFonts w:ascii="Times New Roman" w:hAnsi="Times New Roman"/>
          <w:sz w:val="20"/>
          <w:szCs w:val="20"/>
          <w:lang w:val="de-DE"/>
        </w:rPr>
      </w:pPr>
      <w:r w:rsidRPr="00CD27B2">
        <w:rPr>
          <w:rFonts w:ascii="Times New Roman" w:hAnsi="Times New Roman"/>
          <w:sz w:val="20"/>
          <w:szCs w:val="20"/>
          <w:lang w:val="de-DE"/>
        </w:rPr>
        <w:t xml:space="preserve">Sehl, Markus 19.9.2019. Deutscher werden, Israeli bleiben? In </w:t>
      </w:r>
      <w:r w:rsidRPr="00CD27B2">
        <w:rPr>
          <w:rFonts w:ascii="Times New Roman" w:hAnsi="Times New Roman"/>
          <w:i/>
          <w:iCs/>
          <w:sz w:val="20"/>
          <w:szCs w:val="20"/>
          <w:lang w:val="de-DE"/>
        </w:rPr>
        <w:t>Der Tagesspiegel</w:t>
      </w:r>
      <w:r w:rsidRPr="00CD27B2">
        <w:rPr>
          <w:rFonts w:ascii="Times New Roman" w:hAnsi="Times New Roman"/>
          <w:sz w:val="20"/>
          <w:szCs w:val="20"/>
          <w:lang w:val="de-DE"/>
        </w:rPr>
        <w:t xml:space="preserve"> Nr. 23950.</w:t>
      </w:r>
    </w:p>
    <w:p w:rsidR="002E78FB" w:rsidRDefault="002E78FB" w:rsidP="002E78FB">
      <w:pPr>
        <w:pStyle w:val="MPIBodytext"/>
        <w:rPr>
          <w:rFonts w:ascii="Times New Roman" w:hAnsi="Times New Roman"/>
          <w:sz w:val="20"/>
          <w:szCs w:val="20"/>
          <w:lang w:val="de-DE"/>
        </w:rPr>
      </w:pPr>
    </w:p>
    <w:p w:rsidR="007C7209" w:rsidRDefault="007C7209" w:rsidP="002E78FB">
      <w:pPr>
        <w:pStyle w:val="MPIBodytext"/>
        <w:rPr>
          <w:rFonts w:ascii="Times New Roman" w:hAnsi="Times New Roman"/>
          <w:sz w:val="20"/>
          <w:szCs w:val="20"/>
          <w:lang w:val="de-DE"/>
        </w:rPr>
      </w:pPr>
      <w:r>
        <w:rPr>
          <w:rFonts w:ascii="Times New Roman" w:hAnsi="Times New Roman"/>
          <w:sz w:val="20"/>
          <w:szCs w:val="20"/>
          <w:lang w:val="de-DE"/>
        </w:rPr>
        <w:t xml:space="preserve">StAR-VwV. 2000. </w:t>
      </w:r>
      <w:r w:rsidRPr="007C7209">
        <w:rPr>
          <w:rFonts w:ascii="Times New Roman" w:hAnsi="Times New Roman"/>
          <w:i/>
          <w:iCs/>
          <w:sz w:val="20"/>
          <w:szCs w:val="20"/>
          <w:lang w:val="de-DE"/>
        </w:rPr>
        <w:t>Die Verwaltungsvorschriften zum Staatsangehörigkeitsrecht</w:t>
      </w:r>
      <w:r>
        <w:rPr>
          <w:rFonts w:ascii="Times New Roman" w:hAnsi="Times New Roman"/>
          <w:sz w:val="20"/>
          <w:szCs w:val="20"/>
          <w:lang w:val="de-DE"/>
        </w:rPr>
        <w:t xml:space="preserve">, </w:t>
      </w:r>
      <w:r w:rsidR="002F1718" w:rsidRPr="002F1718">
        <w:rPr>
          <w:rFonts w:ascii="Times New Roman" w:hAnsi="Times New Roman"/>
          <w:sz w:val="20"/>
          <w:szCs w:val="20"/>
          <w:lang w:val="de-DE"/>
        </w:rPr>
        <w:t>http://www.verwaltungsvorschriften-im-internet.de/bsvwvbund_13122000_V612400513.htm</w:t>
      </w:r>
    </w:p>
    <w:p w:rsidR="007C7209" w:rsidRPr="00CD27B2" w:rsidRDefault="007C7209" w:rsidP="002E78FB">
      <w:pPr>
        <w:pStyle w:val="MPIBodytext"/>
        <w:rPr>
          <w:rFonts w:ascii="Times New Roman" w:hAnsi="Times New Roman"/>
          <w:sz w:val="20"/>
          <w:szCs w:val="20"/>
          <w:lang w:val="de-DE"/>
        </w:rPr>
      </w:pPr>
    </w:p>
    <w:p w:rsidR="00936A72" w:rsidRPr="00CD27B2" w:rsidRDefault="00936A72"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SVR 2014</w:t>
      </w:r>
      <w:r w:rsidR="00745464" w:rsidRPr="00CD27B2">
        <w:rPr>
          <w:rFonts w:ascii="Times New Roman" w:hAnsi="Times New Roman" w:cs="Times New Roman"/>
          <w:sz w:val="20"/>
          <w:szCs w:val="20"/>
        </w:rPr>
        <w:t xml:space="preserve">: </w:t>
      </w:r>
      <w:r w:rsidR="00745464" w:rsidRPr="00CD27B2">
        <w:rPr>
          <w:rFonts w:ascii="Times New Roman" w:hAnsi="Times New Roman" w:cs="Times New Roman"/>
          <w:i/>
          <w:iCs/>
          <w:sz w:val="20"/>
          <w:szCs w:val="20"/>
        </w:rPr>
        <w:t>Deutschlands Wandel zum modernen Einwanderungsland, Jahresgutachten mit Integrationsmonitor</w:t>
      </w:r>
      <w:r w:rsidR="00745464" w:rsidRPr="00CD27B2">
        <w:rPr>
          <w:rFonts w:ascii="Times New Roman" w:hAnsi="Times New Roman" w:cs="Times New Roman"/>
          <w:sz w:val="20"/>
          <w:szCs w:val="20"/>
        </w:rPr>
        <w:t>, Berlin.</w:t>
      </w:r>
    </w:p>
    <w:p w:rsidR="00591F7B" w:rsidRPr="00CD27B2" w:rsidRDefault="00591F7B" w:rsidP="002E78FB">
      <w:pPr>
        <w:spacing w:after="0" w:line="240" w:lineRule="auto"/>
        <w:rPr>
          <w:rFonts w:ascii="Times New Roman" w:eastAsia="Times New Roman" w:hAnsi="Times New Roman" w:cs="Times New Roman"/>
          <w:caps/>
          <w:color w:val="333333"/>
          <w:sz w:val="20"/>
          <w:szCs w:val="20"/>
          <w:lang w:eastAsia="en-GB"/>
        </w:rPr>
      </w:pPr>
      <w:r w:rsidRPr="00CD27B2">
        <w:rPr>
          <w:rFonts w:ascii="Times New Roman" w:hAnsi="Times New Roman" w:cs="Times New Roman"/>
          <w:sz w:val="20"/>
          <w:szCs w:val="20"/>
        </w:rPr>
        <w:t xml:space="preserve">Der Spiegel 26.5.2018: Bayern blockiert Reform der Asylprozesse. Hamburger Senator kritisiert machtpolitische Spielchen der Union, in: </w:t>
      </w:r>
      <w:r w:rsidRPr="00CD27B2">
        <w:rPr>
          <w:rFonts w:ascii="Times New Roman" w:hAnsi="Times New Roman" w:cs="Times New Roman"/>
          <w:i/>
          <w:iCs/>
          <w:sz w:val="20"/>
          <w:szCs w:val="20"/>
        </w:rPr>
        <w:t>Der Spiegel</w:t>
      </w:r>
      <w:r w:rsidRPr="00CD27B2">
        <w:rPr>
          <w:rFonts w:ascii="Times New Roman" w:hAnsi="Times New Roman" w:cs="Times New Roman"/>
          <w:sz w:val="20"/>
          <w:szCs w:val="20"/>
        </w:rPr>
        <w:t xml:space="preserve"> 22.</w:t>
      </w:r>
    </w:p>
    <w:p w:rsidR="00591F7B" w:rsidRPr="00CD27B2" w:rsidRDefault="00591F7B"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p>
    <w:p w:rsidR="00E10770" w:rsidRPr="00CD27B2" w:rsidRDefault="008A6800" w:rsidP="002E78FB">
      <w:pPr>
        <w:tabs>
          <w:tab w:val="num" w:pos="709"/>
        </w:tabs>
        <w:spacing w:after="0" w:line="240" w:lineRule="auto"/>
        <w:outlineLvl w:val="0"/>
        <w:rPr>
          <w:rFonts w:ascii="Times New Roman" w:hAnsi="Times New Roman" w:cs="Times New Roman"/>
          <w:sz w:val="20"/>
          <w:szCs w:val="20"/>
        </w:rPr>
      </w:pPr>
      <w:r w:rsidRPr="00CD27B2">
        <w:rPr>
          <w:rFonts w:ascii="Times New Roman" w:eastAsia="Times New Roman" w:hAnsi="Times New Roman" w:cs="Times New Roman"/>
          <w:snapToGrid w:val="0"/>
          <w:sz w:val="20"/>
          <w:szCs w:val="20"/>
          <w:lang w:eastAsia="de-DE"/>
        </w:rPr>
        <w:t xml:space="preserve">Thränhardt, Dietrich 2014: Europäische Abschottung und deutscher Asylstau: Gibt es Wege aus dem Dilemma? In: </w:t>
      </w:r>
      <w:bookmarkStart w:id="34" w:name="_Hlk22484059"/>
      <w:r w:rsidRPr="00CD27B2">
        <w:rPr>
          <w:rFonts w:ascii="Times New Roman" w:eastAsia="Times New Roman" w:hAnsi="Times New Roman" w:cs="Times New Roman"/>
          <w:i/>
          <w:iCs/>
          <w:snapToGrid w:val="0"/>
          <w:sz w:val="20"/>
          <w:szCs w:val="20"/>
          <w:lang w:eastAsia="de-DE"/>
        </w:rPr>
        <w:t>Zeitschrift für Ausländerrecht und Ausländerpolitik</w:t>
      </w:r>
      <w:bookmarkEnd w:id="34"/>
      <w:r w:rsidRPr="00CD27B2">
        <w:rPr>
          <w:rFonts w:ascii="Times New Roman" w:eastAsia="Times New Roman" w:hAnsi="Times New Roman" w:cs="Times New Roman"/>
          <w:snapToGrid w:val="0"/>
          <w:sz w:val="20"/>
          <w:szCs w:val="20"/>
          <w:lang w:eastAsia="de-DE"/>
        </w:rPr>
        <w:t xml:space="preserve">, 34. Jg., </w:t>
      </w:r>
      <w:r w:rsidR="00E10770" w:rsidRPr="00CD27B2">
        <w:rPr>
          <w:rFonts w:ascii="Times New Roman" w:eastAsia="Times New Roman" w:hAnsi="Times New Roman" w:cs="Times New Roman"/>
          <w:snapToGrid w:val="0"/>
          <w:sz w:val="20"/>
          <w:szCs w:val="20"/>
          <w:lang w:eastAsia="de-DE"/>
        </w:rPr>
        <w:t xml:space="preserve">S. </w:t>
      </w:r>
      <w:r w:rsidRPr="00CD27B2">
        <w:rPr>
          <w:rFonts w:ascii="Times New Roman" w:eastAsia="Times New Roman" w:hAnsi="Times New Roman" w:cs="Times New Roman"/>
          <w:snapToGrid w:val="0"/>
          <w:sz w:val="20"/>
          <w:szCs w:val="20"/>
          <w:lang w:eastAsia="de-DE"/>
        </w:rPr>
        <w:t xml:space="preserve">177-181, </w:t>
      </w:r>
      <w:bookmarkStart w:id="35" w:name="_Hlk22228134"/>
    </w:p>
    <w:p w:rsidR="00E10770" w:rsidRPr="00CD27B2" w:rsidRDefault="00E10770" w:rsidP="002E78FB">
      <w:pPr>
        <w:tabs>
          <w:tab w:val="num" w:pos="709"/>
        </w:tabs>
        <w:spacing w:after="0" w:line="240" w:lineRule="auto"/>
        <w:outlineLvl w:val="0"/>
        <w:rPr>
          <w:rFonts w:ascii="Times New Roman" w:hAnsi="Times New Roman" w:cs="Times New Roman"/>
          <w:sz w:val="20"/>
          <w:szCs w:val="20"/>
        </w:rPr>
      </w:pPr>
    </w:p>
    <w:p w:rsidR="008A6800" w:rsidRPr="00CD27B2" w:rsidRDefault="008A6800"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r w:rsidRPr="00CD27B2">
        <w:rPr>
          <w:rFonts w:ascii="Times New Roman" w:eastAsia="Times New Roman" w:hAnsi="Times New Roman" w:cs="Times New Roman"/>
          <w:snapToGrid w:val="0"/>
          <w:sz w:val="20"/>
          <w:szCs w:val="20"/>
          <w:lang w:eastAsia="de-DE"/>
        </w:rPr>
        <w:t>Thränhardt, Dietrich</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 xml:space="preserve"> 2016</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 xml:space="preserve"> </w:t>
      </w:r>
      <w:r w:rsidRPr="00CD27B2">
        <w:rPr>
          <w:rFonts w:ascii="Times New Roman" w:eastAsia="Times New Roman" w:hAnsi="Times New Roman" w:cs="Times New Roman"/>
          <w:i/>
          <w:iCs/>
          <w:snapToGrid w:val="0"/>
          <w:sz w:val="20"/>
          <w:szCs w:val="20"/>
          <w:lang w:eastAsia="de-DE"/>
        </w:rPr>
        <w:t>Schnelligkeit und Qualität. Impulse aus der Schweiz für faire Asylverfahren in Deutschland</w:t>
      </w:r>
      <w:r w:rsidRPr="00CD27B2">
        <w:rPr>
          <w:rFonts w:ascii="Times New Roman" w:eastAsia="Times New Roman" w:hAnsi="Times New Roman" w:cs="Times New Roman"/>
          <w:snapToGrid w:val="0"/>
          <w:sz w:val="20"/>
          <w:szCs w:val="20"/>
          <w:lang w:eastAsia="de-DE"/>
        </w:rPr>
        <w:t>, Gütersloh: Bertelsmann-Stiftung.</w:t>
      </w:r>
      <w:bookmarkStart w:id="36" w:name="_Hlk6387967"/>
      <w:bookmarkStart w:id="37" w:name="_Hlk7258827"/>
    </w:p>
    <w:p w:rsidR="00745464" w:rsidRPr="00CD27B2" w:rsidRDefault="00745464"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p>
    <w:p w:rsidR="00745464" w:rsidRPr="00CD27B2" w:rsidRDefault="00745464"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r w:rsidRPr="00CD27B2">
        <w:rPr>
          <w:rFonts w:ascii="Times New Roman" w:eastAsia="Times New Roman" w:hAnsi="Times New Roman" w:cs="Times New Roman"/>
          <w:snapToGrid w:val="0"/>
          <w:sz w:val="20"/>
          <w:szCs w:val="20"/>
          <w:lang w:eastAsia="de-DE"/>
        </w:rPr>
        <w:t>Thränhardt, Dietrich</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 xml:space="preserve"> 2016</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 xml:space="preserve"> </w:t>
      </w:r>
      <w:r w:rsidRPr="00CD27B2">
        <w:rPr>
          <w:rFonts w:ascii="Times New Roman" w:eastAsia="Times New Roman" w:hAnsi="Times New Roman" w:cs="Times New Roman"/>
          <w:i/>
          <w:iCs/>
          <w:snapToGrid w:val="0"/>
          <w:sz w:val="20"/>
          <w:szCs w:val="20"/>
          <w:lang w:eastAsia="de-DE"/>
        </w:rPr>
        <w:t>Asylverfahren in den Niederlanden</w:t>
      </w:r>
      <w:r w:rsidRPr="00CD27B2">
        <w:rPr>
          <w:rFonts w:ascii="Times New Roman" w:eastAsia="Times New Roman" w:hAnsi="Times New Roman" w:cs="Times New Roman"/>
          <w:snapToGrid w:val="0"/>
          <w:sz w:val="20"/>
          <w:szCs w:val="20"/>
          <w:lang w:eastAsia="de-DE"/>
        </w:rPr>
        <w:t>, Gütersloh: Bertelsmann-Stiftung.</w:t>
      </w:r>
    </w:p>
    <w:p w:rsidR="008A6800" w:rsidRPr="00CD27B2" w:rsidRDefault="008A6800"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p>
    <w:bookmarkEnd w:id="35"/>
    <w:bookmarkEnd w:id="36"/>
    <w:p w:rsidR="00591F7B" w:rsidRPr="00CD27B2" w:rsidRDefault="008A6800"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r w:rsidRPr="00CD27B2">
        <w:rPr>
          <w:rFonts w:ascii="Times New Roman" w:eastAsia="Times New Roman" w:hAnsi="Times New Roman" w:cs="Times New Roman"/>
          <w:snapToGrid w:val="0"/>
          <w:sz w:val="20"/>
          <w:szCs w:val="20"/>
          <w:lang w:eastAsia="de-DE"/>
        </w:rPr>
        <w:t>Thränhardt, Dietrich</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 xml:space="preserve"> </w:t>
      </w:r>
      <w:bookmarkEnd w:id="37"/>
      <w:r w:rsidRPr="00CD27B2">
        <w:rPr>
          <w:rFonts w:ascii="Times New Roman" w:eastAsia="Times New Roman" w:hAnsi="Times New Roman" w:cs="Times New Roman"/>
          <w:snapToGrid w:val="0"/>
          <w:sz w:val="20"/>
          <w:szCs w:val="20"/>
          <w:lang w:eastAsia="de-DE"/>
        </w:rPr>
        <w:t>2017</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 xml:space="preserve"> </w:t>
      </w:r>
      <w:r w:rsidRPr="00CD27B2">
        <w:rPr>
          <w:rFonts w:ascii="Times New Roman" w:eastAsia="Times New Roman" w:hAnsi="Times New Roman" w:cs="Times New Roman"/>
          <w:i/>
          <w:iCs/>
          <w:snapToGrid w:val="0"/>
          <w:sz w:val="20"/>
          <w:szCs w:val="20"/>
          <w:lang w:eastAsia="de-DE"/>
        </w:rPr>
        <w:t>Einbürgerung im Einwanderungsland Deutschland</w:t>
      </w:r>
      <w:r w:rsidRPr="00CD27B2">
        <w:rPr>
          <w:rFonts w:ascii="Times New Roman" w:eastAsia="Times New Roman" w:hAnsi="Times New Roman" w:cs="Times New Roman"/>
          <w:snapToGrid w:val="0"/>
          <w:sz w:val="20"/>
          <w:szCs w:val="20"/>
          <w:lang w:eastAsia="de-DE"/>
        </w:rPr>
        <w:t>, Bonn: Friedrich-Ebert-Stiftun</w:t>
      </w:r>
      <w:r w:rsidR="00591F7B" w:rsidRPr="00CD27B2">
        <w:rPr>
          <w:rFonts w:ascii="Times New Roman" w:eastAsia="Times New Roman" w:hAnsi="Times New Roman" w:cs="Times New Roman"/>
          <w:snapToGrid w:val="0"/>
          <w:sz w:val="20"/>
          <w:szCs w:val="20"/>
          <w:lang w:eastAsia="de-DE"/>
        </w:rPr>
        <w:t>g.</w:t>
      </w:r>
    </w:p>
    <w:p w:rsidR="00591F7B" w:rsidRPr="00CD27B2" w:rsidRDefault="00591F7B"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p>
    <w:p w:rsidR="002E78FB" w:rsidRPr="00CD27B2" w:rsidRDefault="00591F7B"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r w:rsidRPr="00CD27B2">
        <w:rPr>
          <w:rFonts w:ascii="Times New Roman" w:eastAsia="Times New Roman" w:hAnsi="Times New Roman" w:cs="Times New Roman"/>
          <w:snapToGrid w:val="0"/>
          <w:sz w:val="20"/>
          <w:szCs w:val="20"/>
          <w:lang w:eastAsia="de-DE"/>
        </w:rPr>
        <w:t>Thränhardt, Dietrich</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 xml:space="preserve"> 2019</w:t>
      </w:r>
      <w:r w:rsidR="00E10770" w:rsidRPr="00CD27B2">
        <w:rPr>
          <w:rFonts w:ascii="Times New Roman" w:eastAsia="Times New Roman" w:hAnsi="Times New Roman" w:cs="Times New Roman"/>
          <w:snapToGrid w:val="0"/>
          <w:sz w:val="20"/>
          <w:szCs w:val="20"/>
          <w:lang w:eastAsia="de-DE"/>
        </w:rPr>
        <w:t>.</w:t>
      </w:r>
      <w:r w:rsidRPr="00CD27B2">
        <w:rPr>
          <w:rFonts w:ascii="Times New Roman" w:eastAsia="Times New Roman" w:hAnsi="Times New Roman" w:cs="Times New Roman"/>
          <w:snapToGrid w:val="0"/>
          <w:sz w:val="20"/>
          <w:szCs w:val="20"/>
          <w:lang w:eastAsia="de-DE"/>
        </w:rPr>
        <w:t>:</w:t>
      </w:r>
      <w:r w:rsidRPr="00CD27B2">
        <w:rPr>
          <w:rFonts w:ascii="Times New Roman" w:hAnsi="Times New Roman" w:cs="Times New Roman"/>
          <w:sz w:val="20"/>
          <w:szCs w:val="20"/>
        </w:rPr>
        <w:t xml:space="preserve"> </w:t>
      </w:r>
      <w:r w:rsidRPr="00CD27B2">
        <w:rPr>
          <w:rFonts w:ascii="Times New Roman" w:eastAsia="Times New Roman" w:hAnsi="Times New Roman" w:cs="Times New Roman"/>
          <w:i/>
          <w:iCs/>
          <w:snapToGrid w:val="0"/>
          <w:sz w:val="20"/>
          <w:szCs w:val="20"/>
          <w:lang w:eastAsia="de-DE"/>
        </w:rPr>
        <w:t>Ein funktionierendes Asylverfahrenssystem schafft Vertrauen Was Deutschland von der Schweiz für die Lösung der Qualitätsprobleme beim Asyl lernen kann</w:t>
      </w:r>
      <w:r w:rsidRPr="00CD27B2">
        <w:rPr>
          <w:rFonts w:ascii="Times New Roman" w:eastAsia="Times New Roman" w:hAnsi="Times New Roman" w:cs="Times New Roman"/>
          <w:snapToGrid w:val="0"/>
          <w:sz w:val="20"/>
          <w:szCs w:val="20"/>
          <w:lang w:eastAsia="de-DE"/>
        </w:rPr>
        <w:t xml:space="preserve">, </w:t>
      </w:r>
      <w:hyperlink r:id="rId17" w:history="1">
        <w:r w:rsidR="002E78FB" w:rsidRPr="00CD27B2">
          <w:rPr>
            <w:rStyle w:val="Hyperlink"/>
            <w:rFonts w:ascii="Times New Roman" w:eastAsia="Times New Roman" w:hAnsi="Times New Roman" w:cs="Times New Roman"/>
            <w:snapToGrid w:val="0"/>
            <w:sz w:val="20"/>
            <w:szCs w:val="20"/>
            <w:lang w:eastAsia="de-DE"/>
          </w:rPr>
          <w:t>https://www.boell.de/sites/default/files/e-paper_funktionierendes_asylverfahren_20190604.pdf</w:t>
        </w:r>
      </w:hyperlink>
    </w:p>
    <w:p w:rsidR="002E78FB" w:rsidRPr="00CD27B2" w:rsidRDefault="002E78FB"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p>
    <w:p w:rsidR="002E78FB" w:rsidRPr="00CD27B2" w:rsidRDefault="002E78FB"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r w:rsidRPr="00CD27B2">
        <w:rPr>
          <w:rFonts w:ascii="Times New Roman" w:eastAsia="Times New Roman" w:hAnsi="Times New Roman" w:cs="Times New Roman"/>
          <w:snapToGrid w:val="0"/>
          <w:sz w:val="20"/>
          <w:szCs w:val="20"/>
          <w:lang w:eastAsia="de-DE"/>
        </w:rPr>
        <w:t xml:space="preserve">Thränhardt, Dietrich und Karin Weiss. 2017. </w:t>
      </w:r>
      <w:r w:rsidRPr="00CD27B2">
        <w:rPr>
          <w:rFonts w:ascii="Times New Roman" w:eastAsia="Times New Roman" w:hAnsi="Times New Roman" w:cs="Times New Roman"/>
          <w:i/>
          <w:iCs/>
          <w:snapToGrid w:val="0"/>
          <w:sz w:val="20"/>
          <w:szCs w:val="20"/>
          <w:lang w:eastAsia="de-DE"/>
        </w:rPr>
        <w:t>Flüchtlingspolitik im deutschen Föderalismus</w:t>
      </w:r>
      <w:r w:rsidRPr="00CD27B2">
        <w:rPr>
          <w:rFonts w:ascii="Times New Roman" w:eastAsia="Times New Roman" w:hAnsi="Times New Roman" w:cs="Times New Roman"/>
          <w:snapToGrid w:val="0"/>
          <w:sz w:val="20"/>
          <w:szCs w:val="20"/>
          <w:lang w:eastAsia="de-DE"/>
        </w:rPr>
        <w:t>. Bonn: FES.</w:t>
      </w:r>
    </w:p>
    <w:p w:rsidR="002E78FB" w:rsidRPr="00CD27B2" w:rsidRDefault="002E78FB" w:rsidP="002E78FB">
      <w:pPr>
        <w:spacing w:line="240" w:lineRule="auto"/>
        <w:rPr>
          <w:rFonts w:ascii="Times New Roman" w:hAnsi="Times New Roman" w:cs="Times New Roman"/>
          <w:sz w:val="20"/>
          <w:szCs w:val="20"/>
        </w:rPr>
      </w:pPr>
    </w:p>
    <w:p w:rsidR="00186008" w:rsidRPr="00CD27B2" w:rsidRDefault="00186008" w:rsidP="002E78FB">
      <w:pPr>
        <w:spacing w:line="240" w:lineRule="auto"/>
        <w:rPr>
          <w:rFonts w:ascii="Times New Roman" w:hAnsi="Times New Roman" w:cs="Times New Roman"/>
          <w:sz w:val="20"/>
          <w:szCs w:val="20"/>
        </w:rPr>
      </w:pPr>
      <w:r w:rsidRPr="00CD27B2">
        <w:rPr>
          <w:rFonts w:ascii="Times New Roman" w:hAnsi="Times New Roman" w:cs="Times New Roman"/>
          <w:sz w:val="20"/>
          <w:szCs w:val="20"/>
        </w:rPr>
        <w:t>Wächter-Raquet</w:t>
      </w:r>
      <w:r w:rsidR="00E10770" w:rsidRPr="00CD27B2">
        <w:rPr>
          <w:rFonts w:ascii="Times New Roman" w:hAnsi="Times New Roman" w:cs="Times New Roman"/>
          <w:sz w:val="20"/>
          <w:szCs w:val="20"/>
        </w:rPr>
        <w:t>.</w:t>
      </w:r>
      <w:r w:rsidRPr="00CD27B2">
        <w:rPr>
          <w:rFonts w:ascii="Times New Roman" w:hAnsi="Times New Roman" w:cs="Times New Roman"/>
          <w:sz w:val="20"/>
          <w:szCs w:val="20"/>
        </w:rPr>
        <w:t xml:space="preserve"> 2016</w:t>
      </w:r>
      <w:r w:rsidR="00E10770" w:rsidRPr="00CD27B2">
        <w:rPr>
          <w:rFonts w:ascii="Times New Roman" w:hAnsi="Times New Roman" w:cs="Times New Roman"/>
          <w:sz w:val="20"/>
          <w:szCs w:val="20"/>
        </w:rPr>
        <w:t>.</w:t>
      </w:r>
      <w:r w:rsidR="00745464" w:rsidRPr="00CD27B2">
        <w:rPr>
          <w:rFonts w:ascii="Times New Roman" w:hAnsi="Times New Roman" w:cs="Times New Roman"/>
          <w:sz w:val="20"/>
          <w:szCs w:val="20"/>
        </w:rPr>
        <w:t xml:space="preserve"> </w:t>
      </w:r>
      <w:r w:rsidR="00745464" w:rsidRPr="00CD27B2">
        <w:rPr>
          <w:rFonts w:ascii="Times New Roman" w:hAnsi="Times New Roman" w:cs="Times New Roman"/>
          <w:i/>
          <w:iCs/>
          <w:sz w:val="20"/>
          <w:szCs w:val="20"/>
        </w:rPr>
        <w:t>Einführung der Gesundheitskarte für Asylsuchende und Flüchtlinge Der Umsetzungsstand im Überblick der Bundesländer</w:t>
      </w:r>
      <w:r w:rsidR="00745464" w:rsidRPr="00CD27B2">
        <w:rPr>
          <w:rFonts w:ascii="Times New Roman" w:hAnsi="Times New Roman" w:cs="Times New Roman"/>
          <w:sz w:val="20"/>
          <w:szCs w:val="20"/>
        </w:rPr>
        <w:t xml:space="preserve">, </w:t>
      </w:r>
      <w:r w:rsidR="00E10770" w:rsidRPr="00CD27B2">
        <w:rPr>
          <w:rFonts w:ascii="Times New Roman" w:hAnsi="Times New Roman" w:cs="Times New Roman"/>
          <w:sz w:val="20"/>
          <w:szCs w:val="20"/>
        </w:rPr>
        <w:t>Gütersloh</w:t>
      </w:r>
      <w:r w:rsidR="00745464" w:rsidRPr="00CD27B2">
        <w:rPr>
          <w:rFonts w:ascii="Times New Roman" w:hAnsi="Times New Roman" w:cs="Times New Roman"/>
          <w:sz w:val="20"/>
          <w:szCs w:val="20"/>
        </w:rPr>
        <w:t>: Bertelsmann-Stiftung.</w:t>
      </w:r>
    </w:p>
    <w:p w:rsidR="00947A5C" w:rsidRPr="00CD27B2" w:rsidRDefault="00947A5C" w:rsidP="002E78FB">
      <w:pPr>
        <w:tabs>
          <w:tab w:val="num" w:pos="709"/>
        </w:tabs>
        <w:spacing w:after="0" w:line="240" w:lineRule="auto"/>
        <w:outlineLvl w:val="0"/>
        <w:rPr>
          <w:rFonts w:ascii="Times New Roman" w:eastAsia="Times New Roman" w:hAnsi="Times New Roman" w:cs="Times New Roman"/>
          <w:snapToGrid w:val="0"/>
          <w:sz w:val="20"/>
          <w:szCs w:val="20"/>
          <w:lang w:eastAsia="de-DE"/>
        </w:rPr>
      </w:pPr>
      <w:r w:rsidRPr="00CD27B2">
        <w:rPr>
          <w:rFonts w:ascii="Times New Roman" w:eastAsia="Times New Roman" w:hAnsi="Times New Roman" w:cs="Times New Roman"/>
          <w:color w:val="000000"/>
          <w:kern w:val="36"/>
          <w:sz w:val="20"/>
          <w:szCs w:val="20"/>
          <w:lang w:eastAsia="en-GB"/>
        </w:rPr>
        <w:t xml:space="preserve">Die Welt 25.4.2018: Polizei kritisiert geplante Abschiebe-Zentren. </w:t>
      </w:r>
      <w:r w:rsidRPr="00CD27B2">
        <w:rPr>
          <w:rFonts w:ascii="Times New Roman" w:eastAsia="Times New Roman" w:hAnsi="Times New Roman" w:cs="Times New Roman"/>
          <w:color w:val="000000"/>
          <w:sz w:val="20"/>
          <w:szCs w:val="20"/>
          <w:lang w:eastAsia="en-GB"/>
        </w:rPr>
        <w:t xml:space="preserve">Die Abschiebung soll künftig einfacher werden – dafür möchte die Bundesregierung alle Abläufe bündeln und die Asylbewerber in sogenannten Ankerzentren unterbringen – die Polizei sieht darin aber eher Gefahr als Besserung, </w:t>
      </w:r>
      <w:r w:rsidRPr="00CD27B2">
        <w:rPr>
          <w:rFonts w:ascii="Times New Roman" w:hAnsi="Times New Roman" w:cs="Times New Roman"/>
          <w:sz w:val="20"/>
          <w:szCs w:val="20"/>
          <w:shd w:val="clear" w:color="auto" w:fill="FFFFFF"/>
        </w:rPr>
        <w:t xml:space="preserve"> </w:t>
      </w:r>
      <w:hyperlink r:id="rId18" w:history="1">
        <w:r w:rsidRPr="00CD27B2">
          <w:rPr>
            <w:rStyle w:val="Hyperlink"/>
            <w:rFonts w:ascii="Times New Roman" w:hAnsi="Times New Roman" w:cs="Times New Roman"/>
            <w:sz w:val="20"/>
            <w:szCs w:val="20"/>
            <w:shd w:val="clear" w:color="auto" w:fill="FFFFFF"/>
          </w:rPr>
          <w:t>http://www.haz.de/Nachrichten/Politik/Deutschland-Welt/Polizei-kritisiert-geplante-Abschiebe-Zentren</w:t>
        </w:r>
      </w:hyperlink>
    </w:p>
    <w:p w:rsidR="00947A5C" w:rsidRPr="00CD27B2" w:rsidRDefault="00947A5C" w:rsidP="002E78FB">
      <w:pPr>
        <w:tabs>
          <w:tab w:val="num" w:pos="709"/>
        </w:tabs>
        <w:spacing w:after="0" w:line="240" w:lineRule="auto"/>
        <w:outlineLvl w:val="0"/>
        <w:rPr>
          <w:rFonts w:ascii="Times New Roman" w:hAnsi="Times New Roman" w:cs="Times New Roman"/>
          <w:sz w:val="20"/>
          <w:szCs w:val="20"/>
        </w:rPr>
      </w:pPr>
    </w:p>
    <w:p w:rsidR="00103B29" w:rsidRPr="00CD27B2" w:rsidRDefault="008A6800" w:rsidP="002E78FB">
      <w:pPr>
        <w:tabs>
          <w:tab w:val="num" w:pos="709"/>
        </w:tabs>
        <w:spacing w:after="0" w:line="240" w:lineRule="auto"/>
        <w:outlineLvl w:val="0"/>
        <w:rPr>
          <w:rFonts w:ascii="Times New Roman" w:hAnsi="Times New Roman" w:cs="Times New Roman"/>
          <w:sz w:val="20"/>
          <w:szCs w:val="20"/>
        </w:rPr>
      </w:pPr>
      <w:r w:rsidRPr="00CD27B2">
        <w:rPr>
          <w:rFonts w:ascii="Times New Roman" w:hAnsi="Times New Roman" w:cs="Times New Roman"/>
          <w:sz w:val="20"/>
          <w:szCs w:val="20"/>
        </w:rPr>
        <w:t>Wernicke, Christian</w:t>
      </w:r>
      <w:r w:rsidR="00E10770" w:rsidRPr="00CD27B2">
        <w:rPr>
          <w:rFonts w:ascii="Times New Roman" w:hAnsi="Times New Roman" w:cs="Times New Roman"/>
          <w:sz w:val="20"/>
          <w:szCs w:val="20"/>
        </w:rPr>
        <w:t>.</w:t>
      </w:r>
      <w:r w:rsidRPr="00CD27B2">
        <w:rPr>
          <w:rFonts w:ascii="Times New Roman" w:hAnsi="Times New Roman" w:cs="Times New Roman"/>
          <w:sz w:val="20"/>
          <w:szCs w:val="20"/>
        </w:rPr>
        <w:t xml:space="preserve"> 2019</w:t>
      </w:r>
      <w:r w:rsidR="00E10770" w:rsidRPr="00CD27B2">
        <w:rPr>
          <w:rFonts w:ascii="Times New Roman" w:hAnsi="Times New Roman" w:cs="Times New Roman"/>
          <w:sz w:val="20"/>
          <w:szCs w:val="20"/>
        </w:rPr>
        <w:t>.</w:t>
      </w:r>
      <w:r w:rsidRPr="00CD27B2">
        <w:rPr>
          <w:rFonts w:ascii="Times New Roman" w:hAnsi="Times New Roman" w:cs="Times New Roman"/>
          <w:sz w:val="20"/>
          <w:szCs w:val="20"/>
        </w:rPr>
        <w:t xml:space="preserve"> In Düsseldorf ist noch 2015. Am Verwaltungsgericht türmen sich als Asylklagen. Die Richter attackieren das BAMF</w:t>
      </w:r>
      <w:r w:rsidR="00E10770" w:rsidRPr="00CD27B2">
        <w:rPr>
          <w:rFonts w:ascii="Times New Roman" w:hAnsi="Times New Roman" w:cs="Times New Roman"/>
          <w:sz w:val="20"/>
          <w:szCs w:val="20"/>
        </w:rPr>
        <w:t xml:space="preserve"> In</w:t>
      </w:r>
      <w:r w:rsidRPr="00CD27B2">
        <w:rPr>
          <w:rFonts w:ascii="Times New Roman" w:hAnsi="Times New Roman" w:cs="Times New Roman"/>
          <w:sz w:val="20"/>
          <w:szCs w:val="20"/>
        </w:rPr>
        <w:t xml:space="preserve"> </w:t>
      </w:r>
      <w:r w:rsidRPr="00CD27B2">
        <w:rPr>
          <w:rFonts w:ascii="Times New Roman" w:hAnsi="Times New Roman" w:cs="Times New Roman"/>
          <w:i/>
          <w:iCs/>
          <w:sz w:val="20"/>
          <w:szCs w:val="20"/>
        </w:rPr>
        <w:t>Süddeutsche Zeitung</w:t>
      </w:r>
      <w:r w:rsidRPr="00CD27B2">
        <w:rPr>
          <w:rFonts w:ascii="Times New Roman" w:hAnsi="Times New Roman" w:cs="Times New Roman"/>
          <w:sz w:val="20"/>
          <w:szCs w:val="20"/>
        </w:rPr>
        <w:t xml:space="preserve"> 58, 9.3.2019</w:t>
      </w:r>
      <w:bookmarkEnd w:id="24"/>
    </w:p>
    <w:sectPr w:rsidR="00103B29" w:rsidRPr="00CD27B2" w:rsidSect="00B50A3C">
      <w:headerReference w:type="default" r:id="rId19"/>
      <w:footerReference w:type="defaul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8EE" w:rsidRDefault="00CF68EE" w:rsidP="00D1591C">
      <w:pPr>
        <w:spacing w:after="0" w:line="240" w:lineRule="auto"/>
      </w:pPr>
      <w:r>
        <w:separator/>
      </w:r>
    </w:p>
  </w:endnote>
  <w:endnote w:type="continuationSeparator" w:id="0">
    <w:p w:rsidR="00CF68EE" w:rsidRDefault="00CF68EE" w:rsidP="00D1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508523"/>
      <w:docPartObj>
        <w:docPartGallery w:val="Page Numbers (Bottom of Page)"/>
        <w:docPartUnique/>
      </w:docPartObj>
    </w:sdtPr>
    <w:sdtEndPr/>
    <w:sdtContent>
      <w:p w:rsidR="00B66700" w:rsidRDefault="00B66700">
        <w:pPr>
          <w:pStyle w:val="Fuzeile"/>
        </w:pPr>
        <w:r>
          <w:fldChar w:fldCharType="begin"/>
        </w:r>
        <w:r>
          <w:instrText>PAGE   \* MERGEFORMAT</w:instrText>
        </w:r>
        <w:r>
          <w:fldChar w:fldCharType="separate"/>
        </w:r>
        <w:r>
          <w:t>2</w:t>
        </w:r>
        <w:r>
          <w:fldChar w:fldCharType="end"/>
        </w:r>
      </w:p>
    </w:sdtContent>
  </w:sdt>
  <w:p w:rsidR="00B66700" w:rsidRDefault="00B667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959091"/>
      <w:docPartObj>
        <w:docPartGallery w:val="Page Numbers (Bottom of Page)"/>
        <w:docPartUnique/>
      </w:docPartObj>
    </w:sdtPr>
    <w:sdtEndPr/>
    <w:sdtContent>
      <w:p w:rsidR="00B66700" w:rsidRDefault="00B66700">
        <w:pPr>
          <w:pStyle w:val="Fuzeile"/>
        </w:pPr>
        <w:r>
          <w:fldChar w:fldCharType="begin"/>
        </w:r>
        <w:r>
          <w:instrText>PAGE   \* MERGEFORMAT</w:instrText>
        </w:r>
        <w:r>
          <w:fldChar w:fldCharType="separate"/>
        </w:r>
        <w:r>
          <w:t>2</w:t>
        </w:r>
        <w:r>
          <w:fldChar w:fldCharType="end"/>
        </w:r>
      </w:p>
    </w:sdtContent>
  </w:sdt>
  <w:p w:rsidR="00B66700" w:rsidRDefault="00B667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8EE" w:rsidRDefault="00CF68EE" w:rsidP="00D1591C">
      <w:pPr>
        <w:spacing w:after="0" w:line="240" w:lineRule="auto"/>
      </w:pPr>
      <w:r>
        <w:separator/>
      </w:r>
    </w:p>
  </w:footnote>
  <w:footnote w:type="continuationSeparator" w:id="0">
    <w:p w:rsidR="00CF68EE" w:rsidRDefault="00CF68EE" w:rsidP="00D1591C">
      <w:pPr>
        <w:spacing w:after="0" w:line="240" w:lineRule="auto"/>
      </w:pPr>
      <w:r>
        <w:continuationSeparator/>
      </w:r>
    </w:p>
  </w:footnote>
  <w:footnote w:id="1">
    <w:p w:rsidR="00B66700" w:rsidRDefault="00B66700" w:rsidP="00186008">
      <w:pPr>
        <w:shd w:val="clear" w:color="auto" w:fill="FFFFFF"/>
        <w:spacing w:after="0" w:line="240" w:lineRule="auto"/>
        <w:jc w:val="both"/>
        <w:rPr>
          <w:rFonts w:ascii="Georgia" w:hAnsi="Georgia"/>
          <w:color w:val="29293A"/>
          <w:shd w:val="clear" w:color="auto" w:fill="FFFFFF"/>
        </w:rPr>
      </w:pPr>
      <w:r>
        <w:rPr>
          <w:rStyle w:val="Funotenzeichen"/>
        </w:rPr>
        <w:footnoteRef/>
      </w:r>
      <w:r>
        <w:rPr>
          <w:rFonts w:ascii="Georgia" w:hAnsi="Georgia"/>
          <w:color w:val="29293A"/>
          <w:shd w:val="clear" w:color="auto" w:fill="FFFFFF"/>
        </w:rPr>
        <w:t xml:space="preserve"> </w:t>
      </w:r>
      <w:hyperlink r:id="rId1" w:history="1">
        <w:r w:rsidRPr="00B13754">
          <w:rPr>
            <w:rStyle w:val="Hyperlink"/>
            <w:rFonts w:ascii="Georgia" w:hAnsi="Georgia"/>
            <w:shd w:val="clear" w:color="auto" w:fill="FFFFFF"/>
          </w:rPr>
          <w:t>https://www.sueddeutsche.de/bildung/schule-digitalpakt-winfried-kretschmann-1.4246541</w:t>
        </w:r>
      </w:hyperlink>
    </w:p>
    <w:p w:rsidR="00B66700" w:rsidRDefault="00B66700">
      <w:pPr>
        <w:pStyle w:val="Funotentext"/>
      </w:pPr>
    </w:p>
  </w:footnote>
  <w:footnote w:id="2">
    <w:p w:rsidR="00B66700" w:rsidRDefault="00B66700">
      <w:pPr>
        <w:pStyle w:val="Funotentext"/>
      </w:pPr>
      <w:r>
        <w:rPr>
          <w:rStyle w:val="Funotenzeichen"/>
        </w:rPr>
        <w:footnoteRef/>
      </w:r>
      <w:r>
        <w:t xml:space="preserve"> </w:t>
      </w:r>
      <w:r w:rsidRPr="00146C16">
        <w:t>https://www.bundeskanzlerin.de/bkin-de/mediathek/die-kanzlerin-direkt/video-podcast-zur-integrationspolitik-1148490!mediathek?query=</w:t>
      </w:r>
    </w:p>
  </w:footnote>
  <w:footnote w:id="3">
    <w:p w:rsidR="00B66700" w:rsidRDefault="00B66700" w:rsidP="00EF300B">
      <w:pPr>
        <w:pStyle w:val="Funotentext"/>
      </w:pPr>
      <w:r>
        <w:rPr>
          <w:rStyle w:val="Funotenzeichen"/>
        </w:rPr>
        <w:footnoteRef/>
      </w:r>
      <w:r>
        <w:t xml:space="preserve"> </w:t>
      </w:r>
      <w:r w:rsidRPr="00FC3D45">
        <w:t>https://www.welt.de/print-welt/article213411/Koehler-Deutschland-hat-die-Integration-verschlafen.html</w:t>
      </w:r>
    </w:p>
  </w:footnote>
  <w:footnote w:id="4">
    <w:p w:rsidR="00B66700" w:rsidRDefault="00B66700" w:rsidP="005700F5">
      <w:pPr>
        <w:pStyle w:val="Funotentext"/>
      </w:pPr>
      <w:r>
        <w:rPr>
          <w:rStyle w:val="Funotenzeichen"/>
        </w:rPr>
        <w:footnoteRef/>
      </w:r>
      <w:r>
        <w:t xml:space="preserve"> </w:t>
      </w:r>
      <w:r w:rsidRPr="00EF22A9">
        <w:t>http://www.bamf.de/SharedDocs/Anlagen/EN/Publikationen/SchriftenreiheAsyl/series-of-publications-vol-11_asyl-reihe-band-11.pdf?__blob=publicationFile</w:t>
      </w:r>
    </w:p>
  </w:footnote>
  <w:footnote w:id="5">
    <w:p w:rsidR="00B66700" w:rsidRDefault="00B66700">
      <w:pPr>
        <w:pStyle w:val="Funotentext"/>
      </w:pPr>
      <w:r>
        <w:rPr>
          <w:rStyle w:val="Funotenzeichen"/>
        </w:rPr>
        <w:footnoteRef/>
      </w:r>
      <w:r>
        <w:t xml:space="preserve"> Für die Asylkrise 1992/93 war noch konstatiert worden, dass die Bereitschaft zur Einschränkung des Asylrechts und der Flüchtlingsaufnahme „mit der Nähe zu der föderativen Ebene, die die Aufnahme, Versorgung und Unterbringung von Immigranten leistet, wächst“ (</w:t>
      </w:r>
      <w:bookmarkStart w:id="4" w:name="_Hlk22136764"/>
      <w:r>
        <w:t>Münch 1993, S. 11; Münch 2017</w:t>
      </w:r>
      <w:bookmarkEnd w:id="4"/>
      <w:r>
        <w:t>, S. 252).</w:t>
      </w:r>
    </w:p>
  </w:footnote>
  <w:footnote w:id="6">
    <w:p w:rsidR="00B66700" w:rsidRDefault="00B66700">
      <w:pPr>
        <w:pStyle w:val="Funotentext"/>
      </w:pPr>
      <w:r>
        <w:rPr>
          <w:rStyle w:val="Funotenzeichen"/>
        </w:rPr>
        <w:footnoteRef/>
      </w:r>
      <w:r>
        <w:t xml:space="preserve"> Eine Darstellung der lokalen Aktivierung für die Stadt Erlangen bei Bendel et al 2015; Schammann 2017; Thränhardt/Weiss 2017. </w:t>
      </w:r>
    </w:p>
  </w:footnote>
  <w:footnote w:id="7">
    <w:p w:rsidR="00B66700" w:rsidRDefault="00B66700">
      <w:pPr>
        <w:pStyle w:val="Funotentext"/>
      </w:pPr>
      <w:r>
        <w:rPr>
          <w:rStyle w:val="Funotenzeichen"/>
        </w:rPr>
        <w:footnoteRef/>
      </w:r>
      <w:r>
        <w:t xml:space="preserve"> Für Baden-Württemberg vgl. Kostner 2017, S. 206 ff. Probleme sowohl bei der Erstversorgung wie bei der Zusammenarbeit mit den Freiwilligen gab es in Berlin. Zeitweise übernahmen dort Freiwillige kommunale Funktionen. Vgl. </w:t>
      </w:r>
      <w:r w:rsidRPr="00196640">
        <w:rPr>
          <w:rFonts w:ascii="Times New Roman" w:hAnsi="Times New Roman"/>
        </w:rPr>
        <w:t>Muschte</w:t>
      </w:r>
      <w:r>
        <w:rPr>
          <w:rFonts w:ascii="Times New Roman" w:hAnsi="Times New Roman"/>
        </w:rPr>
        <w:t xml:space="preserve">r </w:t>
      </w:r>
      <w:r w:rsidRPr="00196640">
        <w:rPr>
          <w:rFonts w:ascii="Times New Roman" w:hAnsi="Times New Roman"/>
        </w:rPr>
        <w:t>2017</w:t>
      </w:r>
      <w:r>
        <w:rPr>
          <w:rFonts w:ascii="Times New Roman" w:hAnsi="Times New Roman"/>
        </w:rPr>
        <w:t>; h</w:t>
      </w:r>
      <w:r w:rsidRPr="005A0C93">
        <w:t>ttps://de.wikipedia.org/wiki/Moabit_hilft</w:t>
      </w:r>
    </w:p>
  </w:footnote>
  <w:footnote w:id="8">
    <w:p w:rsidR="00B66700" w:rsidRPr="00B50A3C" w:rsidRDefault="00B66700" w:rsidP="005B2093">
      <w:pPr>
        <w:pStyle w:val="Funotentext"/>
        <w:jc w:val="both"/>
      </w:pPr>
      <w:r>
        <w:rPr>
          <w:rStyle w:val="Funotenzeichen"/>
        </w:rPr>
        <w:footnoteRef/>
      </w:r>
      <w:r>
        <w:t xml:space="preserve"> </w:t>
      </w:r>
      <w:r w:rsidRPr="00B50A3C">
        <w:rPr>
          <w:rFonts w:ascii="Times New Roman" w:hAnsi="Times New Roman" w:cs="Times New Roman"/>
        </w:rPr>
        <w:t xml:space="preserve">Das BAMF hatte diese Unterschiede </w:t>
      </w:r>
      <w:r>
        <w:rPr>
          <w:rFonts w:ascii="Times New Roman" w:hAnsi="Times New Roman" w:cs="Times New Roman"/>
        </w:rPr>
        <w:t>traditionell</w:t>
      </w:r>
      <w:r w:rsidRPr="00B50A3C">
        <w:rPr>
          <w:rFonts w:ascii="Times New Roman" w:hAnsi="Times New Roman" w:cs="Times New Roman"/>
        </w:rPr>
        <w:t xml:space="preserve"> nach Bundesländern ausgewiesen. </w:t>
      </w:r>
      <w:r>
        <w:rPr>
          <w:rFonts w:ascii="Times New Roman" w:hAnsi="Times New Roman" w:cs="Times New Roman"/>
        </w:rPr>
        <w:t xml:space="preserve">Erst wegen der Anfragen der Abgeordneten Jelpke sind die lokalen Zahlen bekannt, die auch innerhalb der Bundesländer streuen, wie am Beispiel Bayern sichtbar wird. Anträge von Afghanen wurden 2018 in München mit 63,7 % positiv entschieden, in mit Augsburg 58,0 %, in mit Schweinfurt 46,4 % und in Zirndorf mit 32,9 % (BT-Dr. 8701) </w:t>
      </w:r>
      <w:r w:rsidRPr="00B50A3C">
        <w:rPr>
          <w:rFonts w:ascii="Times New Roman" w:hAnsi="Times New Roman" w:cs="Times New Roman"/>
        </w:rPr>
        <w:t xml:space="preserve">Hypothesen, die Einflüsse von Bundesländern auf die Entscheidungspraxis vermutet hatten (Riedel/Scheider 2017), sind mit den neuen Daten obsolet geworden. </w:t>
      </w:r>
      <w:r>
        <w:rPr>
          <w:rFonts w:ascii="Times New Roman" w:hAnsi="Times New Roman" w:cs="Times New Roman"/>
        </w:rPr>
        <w:t xml:space="preserve">Da die Bundesländer keinen Einfluss auf das Verfahren haben, war die Hypothese von Vornherein problematisch. Der Ansatz zeigt aber, wie tief die Idee von zentralistischer Effizienz und föderalistischer Unterschiedlichkeit kulturell verankert ist. </w:t>
      </w:r>
    </w:p>
  </w:footnote>
  <w:footnote w:id="9">
    <w:p w:rsidR="00B66700" w:rsidRPr="001E2478" w:rsidRDefault="00B66700" w:rsidP="00B102DF">
      <w:pPr>
        <w:jc w:val="both"/>
        <w:rPr>
          <w:rFonts w:ascii="Times New Roman" w:hAnsi="Times New Roman" w:cs="Times New Roman"/>
          <w:sz w:val="24"/>
          <w:szCs w:val="24"/>
        </w:rPr>
      </w:pPr>
      <w:r>
        <w:rPr>
          <w:rStyle w:val="Funotenzeichen"/>
        </w:rPr>
        <w:footnoteRef/>
      </w:r>
      <w:r>
        <w:t xml:space="preserve"> </w:t>
      </w:r>
      <w:r w:rsidRPr="00B50A3C">
        <w:rPr>
          <w:rFonts w:ascii="Times New Roman" w:hAnsi="Times New Roman" w:cs="Times New Roman"/>
          <w:sz w:val="20"/>
          <w:szCs w:val="20"/>
        </w:rPr>
        <w:t>Im Jahr 2018 kamen 3526 positive Entscheidungen infolge von Folgeanträgen und 163 Anerkennungen aus sonstigen Gründen hinzu (Deutscher Bundestag, Drucksache 19/7338, S.57).</w:t>
      </w:r>
      <w:r w:rsidRPr="00677861">
        <w:rPr>
          <w:rFonts w:ascii="Times New Roman" w:hAnsi="Times New Roman" w:cs="Times New Roman"/>
          <w:sz w:val="24"/>
          <w:szCs w:val="24"/>
        </w:rPr>
        <w:t xml:space="preserve"> </w:t>
      </w:r>
    </w:p>
  </w:footnote>
  <w:footnote w:id="10">
    <w:p w:rsidR="00B66700" w:rsidRDefault="00B66700">
      <w:pPr>
        <w:pStyle w:val="Funotentext"/>
      </w:pPr>
      <w:r>
        <w:rPr>
          <w:rStyle w:val="Funotenzeichen"/>
        </w:rPr>
        <w:footnoteRef/>
      </w:r>
      <w:r>
        <w:t xml:space="preserve"> BT-Dr. 19/12797, S. 31; 1 eigene Berechnung.</w:t>
      </w:r>
    </w:p>
  </w:footnote>
  <w:footnote w:id="11">
    <w:p w:rsidR="00B66700" w:rsidRPr="00F005C6" w:rsidRDefault="00B66700" w:rsidP="00F005C6">
      <w:pPr>
        <w:pStyle w:val="Funotentext"/>
        <w:jc w:val="both"/>
        <w:rPr>
          <w:rFonts w:ascii="Times New Roman" w:hAnsi="Times New Roman" w:cs="Times New Roman"/>
        </w:rPr>
      </w:pPr>
      <w:r w:rsidRPr="00F005C6">
        <w:rPr>
          <w:rStyle w:val="Funotenzeichen"/>
          <w:rFonts w:ascii="Times New Roman" w:hAnsi="Times New Roman" w:cs="Times New Roman"/>
        </w:rPr>
        <w:footnoteRef/>
      </w:r>
      <w:r w:rsidRPr="00F005C6">
        <w:rPr>
          <w:rFonts w:ascii="Times New Roman" w:hAnsi="Times New Roman" w:cs="Times New Roman"/>
        </w:rPr>
        <w:t xml:space="preserve"> </w:t>
      </w:r>
      <w:r w:rsidRPr="00F005C6">
        <w:rPr>
          <w:rFonts w:ascii="Times New Roman" w:hAnsi="Times New Roman" w:cs="Times New Roman"/>
          <w:color w:val="0C0C0C"/>
          <w:spacing w:val="15"/>
          <w:shd w:val="clear" w:color="auto" w:fill="FFFFFF"/>
        </w:rPr>
        <w:t>Vgl. exemplarisch dazu eine Reportage des Bayerischen Rundfunks, in der die Fehleistungen in einem Einzelfall und die problematischen Begleitumstände in einem AnkER-Zentrum geschildert werden: https://www.ardaudiothek.de/der-funkstreifzug/kein-rechtsanwalt-weit-und-breit-sind-asylverfahren-in-anker-zentren-gerecht/66088662</w:t>
      </w:r>
    </w:p>
  </w:footnote>
  <w:footnote w:id="12">
    <w:p w:rsidR="00B66700" w:rsidRPr="00B611A5" w:rsidRDefault="00B66700" w:rsidP="00B205F1">
      <w:pPr>
        <w:spacing w:after="120" w:line="240" w:lineRule="auto"/>
        <w:jc w:val="both"/>
        <w:outlineLvl w:val="2"/>
        <w:rPr>
          <w:rFonts w:ascii="Times New Roman" w:hAnsi="Times New Roman" w:cs="Times New Roman"/>
          <w:sz w:val="20"/>
          <w:szCs w:val="20"/>
        </w:rPr>
      </w:pPr>
      <w:r>
        <w:rPr>
          <w:rStyle w:val="Funotenzeichen"/>
        </w:rPr>
        <w:footnoteRef/>
      </w:r>
      <w:r>
        <w:t xml:space="preserve"> Entscheiderbrief 10/2019, S. 4, </w:t>
      </w:r>
      <w:hyperlink r:id="rId2" w:history="1">
        <w:r w:rsidRPr="00601F4A">
          <w:rPr>
            <w:rStyle w:val="Hyperlink"/>
            <w:rFonts w:ascii="Times New Roman" w:hAnsi="Times New Roman" w:cs="Times New Roman"/>
            <w:sz w:val="20"/>
            <w:szCs w:val="20"/>
          </w:rPr>
          <w:t>https://www.bamf.de/SharedDocs/Meldungen/DE/2018/20180824-gerichtsstatistik.html</w:t>
        </w:r>
      </w:hyperlink>
      <w:r w:rsidRPr="00B611A5">
        <w:rPr>
          <w:rStyle w:val="Hyperlink"/>
          <w:rFonts w:ascii="Times New Roman" w:hAnsi="Times New Roman" w:cs="Times New Roman"/>
          <w:sz w:val="20"/>
          <w:szCs w:val="20"/>
        </w:rPr>
        <w:t>.</w:t>
      </w:r>
      <w:r w:rsidRPr="00B611A5">
        <w:rPr>
          <w:rFonts w:ascii="Times New Roman" w:hAnsi="Times New Roman" w:cs="Times New Roman"/>
          <w:sz w:val="20"/>
          <w:szCs w:val="20"/>
        </w:rPr>
        <w:t>.</w:t>
      </w:r>
    </w:p>
  </w:footnote>
  <w:footnote w:id="13">
    <w:p w:rsidR="00B66700" w:rsidRDefault="00B66700">
      <w:pPr>
        <w:pStyle w:val="Funotentext"/>
      </w:pPr>
      <w:r>
        <w:rPr>
          <w:rStyle w:val="Funotenzeichen"/>
        </w:rPr>
        <w:footnoteRef/>
      </w:r>
      <w:r>
        <w:t xml:space="preserve"> </w:t>
      </w:r>
      <w:hyperlink r:id="rId3" w:history="1">
        <w:r w:rsidRPr="00601F4A">
          <w:rPr>
            <w:rStyle w:val="Hyperlink"/>
          </w:rPr>
          <w:t>http://www.bamf.de/SharedDocs/Anlagen/DE/Publikationen/Entscheiderbrief/2019/entscheiderbrief-10-2019.pdf;jsessionid=5E71E6107134A34E905052D745536D2D.1_cid294?__blob=publicationFile</w:t>
        </w:r>
      </w:hyperlink>
      <w:r>
        <w:t xml:space="preserve"> </w:t>
      </w:r>
      <w:r w:rsidRPr="00F2593C">
        <w:t>sind im</w:t>
      </w:r>
      <w:r>
        <w:t>,</w:t>
      </w:r>
    </w:p>
  </w:footnote>
  <w:footnote w:id="14">
    <w:p w:rsidR="00B66700" w:rsidRPr="00B611A5" w:rsidRDefault="00B66700" w:rsidP="00B205F1">
      <w:pPr>
        <w:pStyle w:val="MPIBodytext"/>
        <w:jc w:val="both"/>
        <w:rPr>
          <w:rFonts w:ascii="Times New Roman" w:hAnsi="Times New Roman"/>
          <w:sz w:val="20"/>
          <w:szCs w:val="20"/>
          <w:lang w:val="de-DE"/>
        </w:rPr>
      </w:pPr>
      <w:r w:rsidRPr="00B611A5">
        <w:rPr>
          <w:rStyle w:val="Funotenzeichen"/>
          <w:rFonts w:ascii="Times New Roman" w:hAnsi="Times New Roman"/>
          <w:sz w:val="20"/>
          <w:szCs w:val="20"/>
        </w:rPr>
        <w:footnoteRef/>
      </w:r>
      <w:r w:rsidRPr="00B611A5">
        <w:rPr>
          <w:rFonts w:ascii="Times New Roman" w:hAnsi="Times New Roman"/>
          <w:sz w:val="20"/>
          <w:szCs w:val="20"/>
          <w:lang w:val="de-DE"/>
        </w:rPr>
        <w:t xml:space="preserve"> Dafür wurden im September </w:t>
      </w:r>
      <w:r>
        <w:rPr>
          <w:rFonts w:ascii="Times New Roman" w:hAnsi="Times New Roman"/>
          <w:sz w:val="20"/>
          <w:szCs w:val="20"/>
          <w:lang w:val="de-DE"/>
        </w:rPr>
        <w:t xml:space="preserve">2019 </w:t>
      </w:r>
      <w:r w:rsidRPr="00B611A5">
        <w:rPr>
          <w:rFonts w:ascii="Times New Roman" w:hAnsi="Times New Roman"/>
          <w:sz w:val="20"/>
          <w:szCs w:val="20"/>
          <w:lang w:val="de-DE"/>
        </w:rPr>
        <w:t>allein 727,7 Stellen eingesetzt, weitere 313,75 für Dublin-Fälle, 203,5 für Qualitätssicherung, 358,3 für „Prozess insgesamt“ und 2193 für Asyl</w:t>
      </w:r>
      <w:r>
        <w:rPr>
          <w:rFonts w:ascii="Times New Roman" w:hAnsi="Times New Roman"/>
          <w:sz w:val="20"/>
          <w:szCs w:val="20"/>
          <w:lang w:val="de-DE"/>
        </w:rPr>
        <w:t>verfahren</w:t>
      </w:r>
      <w:r w:rsidRPr="00B611A5">
        <w:rPr>
          <w:rFonts w:ascii="Times New Roman" w:hAnsi="Times New Roman"/>
          <w:sz w:val="20"/>
          <w:szCs w:val="20"/>
          <w:lang w:val="de-DE"/>
        </w:rPr>
        <w:t xml:space="preserve"> (</w:t>
      </w:r>
      <w:hyperlink r:id="rId4" w:history="1">
        <w:r w:rsidRPr="00B611A5">
          <w:rPr>
            <w:rStyle w:val="Hyperlink"/>
            <w:rFonts w:ascii="Times New Roman" w:hAnsi="Times New Roman"/>
            <w:sz w:val="20"/>
            <w:szCs w:val="20"/>
            <w:lang w:val="de-DE"/>
          </w:rPr>
          <w:t>https://www.ulla-jelpke.de/wp-content/uploads/2019/09/KA-19_12455-Ergänzende-Informationen-Asylstatistik-I-und-II-2019-Widerspruchsprüfungen.pdf</w:t>
        </w:r>
      </w:hyperlink>
      <w:r w:rsidRPr="00B611A5">
        <w:rPr>
          <w:rFonts w:ascii="Times New Roman" w:hAnsi="Times New Roman"/>
          <w:sz w:val="20"/>
          <w:szCs w:val="20"/>
          <w:lang w:val="de-DE"/>
        </w:rPr>
        <w:t>, S. 21)</w:t>
      </w:r>
    </w:p>
  </w:footnote>
  <w:footnote w:id="15">
    <w:p w:rsidR="00B66700" w:rsidRPr="00B611A5" w:rsidRDefault="00B66700" w:rsidP="00B205F1">
      <w:pPr>
        <w:pStyle w:val="Funotentext"/>
        <w:jc w:val="both"/>
        <w:rPr>
          <w:rFonts w:ascii="Times New Roman" w:hAnsi="Times New Roman" w:cs="Times New Roman"/>
        </w:rPr>
      </w:pPr>
      <w:r w:rsidRPr="00B611A5">
        <w:rPr>
          <w:rStyle w:val="Funotenzeichen"/>
          <w:rFonts w:ascii="Times New Roman" w:hAnsi="Times New Roman" w:cs="Times New Roman"/>
        </w:rPr>
        <w:footnoteRef/>
      </w:r>
      <w:r w:rsidRPr="00B611A5">
        <w:rPr>
          <w:rFonts w:ascii="Times New Roman" w:hAnsi="Times New Roman" w:cs="Times New Roman"/>
        </w:rPr>
        <w:t xml:space="preserve"> So BAMF-Präsident Sommer i</w:t>
      </w:r>
      <w:r>
        <w:rPr>
          <w:rFonts w:ascii="Times New Roman" w:hAnsi="Times New Roman" w:cs="Times New Roman"/>
        </w:rPr>
        <w:t>n</w:t>
      </w:r>
      <w:r w:rsidRPr="00B611A5">
        <w:rPr>
          <w:rFonts w:ascii="Times New Roman" w:hAnsi="Times New Roman" w:cs="Times New Roman"/>
        </w:rPr>
        <w:t xml:space="preserve"> einem Interview mit der „Welt“ am 24. März</w:t>
      </w:r>
      <w:r>
        <w:rPr>
          <w:rFonts w:ascii="Times New Roman" w:hAnsi="Times New Roman" w:cs="Times New Roman"/>
        </w:rPr>
        <w:t xml:space="preserve"> </w:t>
      </w:r>
      <w:r w:rsidRPr="00B611A5">
        <w:rPr>
          <w:rFonts w:ascii="Times New Roman" w:hAnsi="Times New Roman" w:cs="Times New Roman"/>
        </w:rPr>
        <w:t>2019, das</w:t>
      </w:r>
      <w:r>
        <w:rPr>
          <w:rFonts w:ascii="Times New Roman" w:hAnsi="Times New Roman" w:cs="Times New Roman"/>
        </w:rPr>
        <w:t xml:space="preserve"> das BAMF noch im Oktober 2019 auf seiner Website wiedergab (</w:t>
      </w:r>
      <w:hyperlink r:id="rId5" w:history="1">
        <w:r w:rsidRPr="00F26692">
          <w:rPr>
            <w:rStyle w:val="Hyperlink"/>
            <w:rFonts w:ascii="Times New Roman" w:hAnsi="Times New Roman" w:cs="Times New Roman"/>
          </w:rPr>
          <w:t>http://www.bamf.de/DE/Service/Top/Presse/Interviews/20190329-interview-sommer-welt/interview-sommer-welt-node.html</w:t>
        </w:r>
      </w:hyperlink>
      <w:r>
        <w:rPr>
          <w:rFonts w:ascii="Times New Roman" w:hAnsi="Times New Roman" w:cs="Times New Roman"/>
        </w:rPr>
        <w:t>).</w:t>
      </w:r>
      <w:r w:rsidRPr="00B611A5">
        <w:rPr>
          <w:rFonts w:ascii="Times New Roman" w:hAnsi="Times New Roman" w:cs="Times New Roman"/>
        </w:rPr>
        <w:t xml:space="preserve"> Vgl. auch Focus-Online 2019.</w:t>
      </w:r>
    </w:p>
  </w:footnote>
  <w:footnote w:id="16">
    <w:p w:rsidR="00B66700" w:rsidRPr="00973ECB" w:rsidRDefault="00B66700">
      <w:pPr>
        <w:pStyle w:val="Funotentext"/>
        <w:rPr>
          <w:rFonts w:ascii="Times New Roman" w:hAnsi="Times New Roman" w:cs="Times New Roman"/>
        </w:rPr>
      </w:pPr>
      <w:r w:rsidRPr="00973ECB">
        <w:rPr>
          <w:rStyle w:val="Funotenzeichen"/>
          <w:rFonts w:ascii="Times New Roman" w:hAnsi="Times New Roman" w:cs="Times New Roman"/>
        </w:rPr>
        <w:footnoteRef/>
      </w:r>
      <w:r w:rsidRPr="00973ECB">
        <w:rPr>
          <w:rFonts w:ascii="Times New Roman" w:hAnsi="Times New Roman" w:cs="Times New Roman"/>
        </w:rPr>
        <w:t xml:space="preserve"> </w:t>
      </w:r>
      <w:r>
        <w:rPr>
          <w:rFonts w:ascii="Times New Roman" w:hAnsi="Times New Roman" w:cs="Times New Roman"/>
        </w:rPr>
        <w:t>E</w:t>
      </w:r>
      <w:r w:rsidRPr="00973ECB">
        <w:rPr>
          <w:rFonts w:ascii="Times New Roman" w:hAnsi="Times New Roman" w:cs="Times New Roman"/>
        </w:rPr>
        <w:t>igene Berechnung</w:t>
      </w:r>
      <w:r>
        <w:rPr>
          <w:rFonts w:ascii="Times New Roman" w:hAnsi="Times New Roman" w:cs="Times New Roman"/>
        </w:rPr>
        <w:t xml:space="preserve">. </w:t>
      </w:r>
      <w:r w:rsidRPr="00973ECB">
        <w:rPr>
          <w:rFonts w:ascii="Times New Roman" w:hAnsi="Times New Roman" w:cs="Times New Roman"/>
        </w:rPr>
        <w:t xml:space="preserve">Im ersten Halbjahr 2019 wurden von den Gerichten 56 Widerrufe bestätigt und 10 </w:t>
      </w:r>
      <w:r>
        <w:rPr>
          <w:rFonts w:ascii="Times New Roman" w:hAnsi="Times New Roman" w:cs="Times New Roman"/>
        </w:rPr>
        <w:t>aufgehoben</w:t>
      </w:r>
      <w:r w:rsidRPr="00973ECB">
        <w:rPr>
          <w:rFonts w:ascii="Times New Roman" w:hAnsi="Times New Roman" w:cs="Times New Roman"/>
        </w:rPr>
        <w:t>. Dazu kamen 77 „sonstige Verfahrenserledigungen“ (</w:t>
      </w:r>
      <w:bookmarkStart w:id="13" w:name="_Hlk23499677"/>
      <w:r w:rsidRPr="00973ECB">
        <w:rPr>
          <w:rFonts w:ascii="Times New Roman" w:hAnsi="Times New Roman" w:cs="Times New Roman"/>
        </w:rPr>
        <w:t>BT-Dr. 19/12797</w:t>
      </w:r>
      <w:bookmarkEnd w:id="13"/>
      <w:r w:rsidRPr="00973ECB">
        <w:rPr>
          <w:rFonts w:ascii="Times New Roman" w:hAnsi="Times New Roman" w:cs="Times New Roman"/>
        </w:rPr>
        <w:t>, S. 33;).</w:t>
      </w:r>
    </w:p>
  </w:footnote>
  <w:footnote w:id="17">
    <w:p w:rsidR="00B66700" w:rsidRDefault="00B66700">
      <w:pPr>
        <w:pStyle w:val="Funotentext"/>
      </w:pPr>
      <w:r>
        <w:rPr>
          <w:rStyle w:val="Funotenzeichen"/>
        </w:rPr>
        <w:footnoteRef/>
      </w:r>
      <w:r>
        <w:t xml:space="preserve"> </w:t>
      </w:r>
      <w:r>
        <w:rPr>
          <w:rFonts w:ascii="Georgia" w:hAnsi="Georgia"/>
          <w:color w:val="29293A"/>
          <w:shd w:val="clear" w:color="auto" w:fill="FFFFFF"/>
        </w:rPr>
        <w:t xml:space="preserve">Statist. Bundesamt, </w:t>
      </w:r>
      <w:hyperlink r:id="rId6" w:history="1">
        <w:r w:rsidRPr="00C46E18">
          <w:rPr>
            <w:rStyle w:val="Hyperlink"/>
            <w:rFonts w:ascii="Georgia" w:hAnsi="Georgia"/>
            <w:shd w:val="clear" w:color="auto" w:fill="FFFFFF"/>
          </w:rPr>
          <w:t>https://www.zeit.de/wirtschaft/2019-09/statistisches-bundesamt-asylbewerberleistungen-rueckgang-fluechtlinge</w:t>
        </w:r>
      </w:hyperlink>
      <w:r>
        <w:rPr>
          <w:rFonts w:ascii="Georgia" w:hAnsi="Georgia"/>
          <w:color w:val="29293A"/>
          <w:shd w:val="clear" w:color="auto" w:fill="FFFFFF"/>
        </w:rPr>
        <w:t>).</w:t>
      </w:r>
    </w:p>
  </w:footnote>
  <w:footnote w:id="18">
    <w:p w:rsidR="00B66700" w:rsidRDefault="00B66700" w:rsidP="00686942">
      <w:pPr>
        <w:pStyle w:val="Funotentext"/>
      </w:pPr>
      <w:r>
        <w:rPr>
          <w:rStyle w:val="Funotenzeichen"/>
        </w:rPr>
        <w:footnoteRef/>
      </w:r>
      <w:r>
        <w:t xml:space="preserve"> </w:t>
      </w:r>
      <w:r w:rsidRPr="00FC3D45">
        <w:t>https://www.bundesregierung.de/breg-de/aktuelles/fuer-ein-weltoffenes-und-vielfaeltiges-deutschland-1140042</w:t>
      </w:r>
    </w:p>
  </w:footnote>
  <w:footnote w:id="19">
    <w:p w:rsidR="00B66700" w:rsidRPr="00712BD4" w:rsidRDefault="00B66700" w:rsidP="00BE7442">
      <w:pPr>
        <w:pStyle w:val="Funotentext"/>
        <w:rPr>
          <w:rFonts w:ascii="Times New Roman" w:hAnsi="Times New Roman" w:cs="Times New Roman"/>
        </w:rPr>
      </w:pPr>
      <w:r w:rsidRPr="00712BD4">
        <w:rPr>
          <w:rStyle w:val="Funotenzeichen"/>
          <w:rFonts w:ascii="Times New Roman" w:hAnsi="Times New Roman" w:cs="Times New Roman"/>
        </w:rPr>
        <w:footnoteRef/>
      </w:r>
      <w:r w:rsidRPr="00712BD4">
        <w:rPr>
          <w:rFonts w:ascii="Times New Roman" w:hAnsi="Times New Roman" w:cs="Times New Roman"/>
        </w:rPr>
        <w:t xml:space="preserve"> Vgl. beispielsweise https://www.bundeskanzlerin.de/bkin-de/aktuelles/sprache-der-schluessel-zur-integration-391682</w:t>
      </w:r>
    </w:p>
  </w:footnote>
  <w:footnote w:id="20">
    <w:p w:rsidR="00B66700" w:rsidRPr="00712BD4" w:rsidRDefault="00B66700" w:rsidP="00BE7442">
      <w:pPr>
        <w:pStyle w:val="Funotentext"/>
        <w:rPr>
          <w:rFonts w:ascii="Times New Roman" w:hAnsi="Times New Roman" w:cs="Times New Roman"/>
        </w:rPr>
      </w:pPr>
      <w:r w:rsidRPr="00712BD4">
        <w:rPr>
          <w:rStyle w:val="Funotenzeichen"/>
          <w:rFonts w:ascii="Times New Roman" w:hAnsi="Times New Roman" w:cs="Times New Roman"/>
        </w:rPr>
        <w:footnoteRef/>
      </w:r>
      <w:r w:rsidRPr="00712BD4">
        <w:rPr>
          <w:rFonts w:ascii="Times New Roman" w:hAnsi="Times New Roman" w:cs="Times New Roman"/>
        </w:rPr>
        <w:t xml:space="preserve"> Nicht nur in politischen Reden, sondern </w:t>
      </w:r>
      <w:r>
        <w:rPr>
          <w:rFonts w:ascii="Times New Roman" w:hAnsi="Times New Roman" w:cs="Times New Roman"/>
        </w:rPr>
        <w:t xml:space="preserve">sogar </w:t>
      </w:r>
      <w:r w:rsidRPr="00712BD4">
        <w:rPr>
          <w:rFonts w:ascii="Times New Roman" w:hAnsi="Times New Roman" w:cs="Times New Roman"/>
        </w:rPr>
        <w:t>in der Literatur wird neuerdings immer wieder behauptet, die „Gastarbeiter“ hätten keine Sprachkurse bekommen. Dabei genügt schon ein Blick in Wikipedia, um eine ausführliche Darstellung über die umfangreichen Angebote des Sprachverbands Deutsch 1</w:t>
      </w:r>
      <w:r>
        <w:rPr>
          <w:rFonts w:ascii="Times New Roman" w:hAnsi="Times New Roman" w:cs="Times New Roman"/>
        </w:rPr>
        <w:t>9</w:t>
      </w:r>
      <w:r w:rsidRPr="00712BD4">
        <w:rPr>
          <w:rFonts w:ascii="Times New Roman" w:hAnsi="Times New Roman" w:cs="Times New Roman"/>
        </w:rPr>
        <w:t>74-2003 zu finden (</w:t>
      </w:r>
      <w:hyperlink r:id="rId7" w:history="1">
        <w:r w:rsidRPr="00712BD4">
          <w:rPr>
            <w:rStyle w:val="Hyperlink"/>
            <w:rFonts w:ascii="Times New Roman" w:hAnsi="Times New Roman" w:cs="Times New Roman"/>
          </w:rPr>
          <w:t>https://de.wikipedia.org/wiki/Sprachverband_Deutsch).</w:t>
        </w:r>
      </w:hyperlink>
      <w:r w:rsidRPr="00712BD4">
        <w:rPr>
          <w:rFonts w:ascii="Times New Roman" w:hAnsi="Times New Roman" w:cs="Times New Roman"/>
        </w:rPr>
        <w:t xml:space="preserve"> Der Sprachverband war ein Zusammenschluss von Volkshochschulen und anderen Trägern.  El-Mafalaani (2018, S. 33) behauptet sogar, es habe auch keine Beratungs- und Orientierungsangebote gegeben. Dabei ging die Zahl der Sozialberater bei Caritas, Diakonie und Arbeiterwohlfahrt in die Tausende. Vgl. Puskeppeleit/ Thränhardt 1990. </w:t>
      </w:r>
    </w:p>
  </w:footnote>
  <w:footnote w:id="21">
    <w:p w:rsidR="00B66700" w:rsidRPr="00181251" w:rsidRDefault="00B66700">
      <w:pPr>
        <w:pStyle w:val="Funotentext"/>
        <w:rPr>
          <w:rFonts w:ascii="Times New Roman" w:hAnsi="Times New Roman" w:cs="Times New Roman"/>
        </w:rPr>
      </w:pPr>
      <w:r>
        <w:rPr>
          <w:rStyle w:val="Funotenzeichen"/>
        </w:rPr>
        <w:footnoteRef/>
      </w:r>
      <w:r>
        <w:t xml:space="preserve"> </w:t>
      </w:r>
      <w:r w:rsidRPr="00181251">
        <w:rPr>
          <w:rFonts w:ascii="Times New Roman" w:hAnsi="Times New Roman" w:cs="Times New Roman"/>
        </w:rPr>
        <w:t>„&lt;</w:t>
      </w:r>
      <w:r w:rsidRPr="00181251">
        <w:rPr>
          <w:rFonts w:ascii="Times New Roman" w:hAnsi="Times New Roman" w:cs="Times New Roman"/>
          <w:color w:val="333333"/>
          <w:shd w:val="clear" w:color="auto" w:fill="FFFFFF"/>
        </w:rPr>
        <w:t>Wir haben nichts verändert, sondern nur optimiert&gt;, zieht der saarländische Innenminister Klaus Bouillon (CDU) Bilanz. Tatsächlich ist fast alles beim Alten geblieben….Mit der Umbenennung in Anker-Zentrum bekam das Saarland vom Bund eine halbe Million Euro für die sozialen Träger, 100 Bundespolizisten und zwölf neue Mitarbeiter beim BAMF.“ (https://www.sr.de/sr/home/nachrichten/politik_wirtschaft/bilanz_ankerzentrum_lebach_saarland100.html).</w:t>
      </w:r>
    </w:p>
  </w:footnote>
  <w:footnote w:id="22">
    <w:p w:rsidR="00B66700" w:rsidRPr="00181251" w:rsidRDefault="00B66700">
      <w:pPr>
        <w:pStyle w:val="Funotentext"/>
        <w:rPr>
          <w:rFonts w:ascii="Times New Roman" w:hAnsi="Times New Roman" w:cs="Times New Roman"/>
        </w:rPr>
      </w:pPr>
      <w:r w:rsidRPr="00181251">
        <w:rPr>
          <w:rStyle w:val="Funotenzeichen"/>
          <w:rFonts w:ascii="Times New Roman" w:hAnsi="Times New Roman" w:cs="Times New Roman"/>
        </w:rPr>
        <w:footnoteRef/>
      </w:r>
      <w:r w:rsidRPr="00181251">
        <w:rPr>
          <w:rFonts w:ascii="Times New Roman" w:hAnsi="Times New Roman" w:cs="Times New Roman"/>
        </w:rPr>
        <w:t xml:space="preserve"> Bund und Ländern wollen bei großen Asylzentren kooperieren </w:t>
      </w:r>
      <w:r>
        <w:rPr>
          <w:rFonts w:ascii="Times New Roman" w:hAnsi="Times New Roman" w:cs="Times New Roman"/>
        </w:rPr>
        <w:t>(</w:t>
      </w:r>
      <w:hyperlink r:id="rId8" w:history="1">
        <w:r w:rsidRPr="003E538C">
          <w:rPr>
            <w:rStyle w:val="Hyperlink"/>
            <w:rFonts w:ascii="Times New Roman" w:hAnsi="Times New Roman" w:cs="Times New Roman"/>
          </w:rPr>
          <w:t>https://www.welt.de/politik/deutschland/article184709458/Innenministerkonferenz-Bund-und-Laender-wollen-bei-grossen-Asylzentren-kooperieren.html</w:t>
        </w:r>
      </w:hyperlink>
      <w:r>
        <w:rPr>
          <w:rStyle w:val="Hyperlink"/>
          <w:rFonts w:ascii="Times New Roman" w:hAnsi="Times New Roman" w:cs="Times New Roman"/>
        </w:rPr>
        <w:t>)</w:t>
      </w:r>
    </w:p>
  </w:footnote>
  <w:footnote w:id="23">
    <w:p w:rsidR="00B66700" w:rsidRPr="00181251" w:rsidRDefault="00B66700">
      <w:pPr>
        <w:pStyle w:val="Funotentext"/>
        <w:rPr>
          <w:rFonts w:ascii="Times New Roman" w:hAnsi="Times New Roman" w:cs="Times New Roman"/>
          <w:color w:val="0563C1" w:themeColor="hyperlink"/>
          <w:u w:val="single"/>
          <w:lang w:eastAsia="en-GB"/>
        </w:rPr>
      </w:pPr>
      <w:r w:rsidRPr="00181251">
        <w:rPr>
          <w:rStyle w:val="Funotenzeichen"/>
          <w:rFonts w:ascii="Times New Roman" w:hAnsi="Times New Roman" w:cs="Times New Roman"/>
        </w:rPr>
        <w:footnoteRef/>
      </w:r>
      <w:r w:rsidRPr="00181251">
        <w:rPr>
          <w:rFonts w:ascii="Times New Roman" w:hAnsi="Times New Roman" w:cs="Times New Roman"/>
        </w:rPr>
        <w:t xml:space="preserve"> </w:t>
      </w:r>
      <w:r w:rsidRPr="00181251">
        <w:rPr>
          <w:rFonts w:ascii="Times New Roman" w:hAnsi="Times New Roman" w:cs="Times New Roman"/>
          <w:color w:val="323232"/>
          <w:shd w:val="clear" w:color="auto" w:fill="FFFFFF"/>
        </w:rPr>
        <w:t xml:space="preserve">BR24 2019, </w:t>
      </w:r>
      <w:r w:rsidRPr="00181251">
        <w:rPr>
          <w:rFonts w:ascii="Times New Roman" w:hAnsi="Times New Roman" w:cs="Times New Roman"/>
          <w:color w:val="323232"/>
          <w:lang w:eastAsia="en-GB"/>
        </w:rPr>
        <w:t>Kurt Gribl: Ankerzentrum Donauwörth hat nicht funktioniert</w:t>
      </w:r>
      <w:r w:rsidRPr="00181251">
        <w:rPr>
          <w:rFonts w:ascii="Times New Roman" w:hAnsi="Times New Roman" w:cs="Times New Roman"/>
        </w:rPr>
        <w:t xml:space="preserve"> </w:t>
      </w:r>
      <w:r>
        <w:rPr>
          <w:rFonts w:ascii="Times New Roman" w:hAnsi="Times New Roman" w:cs="Times New Roman"/>
        </w:rPr>
        <w:t>(</w:t>
      </w:r>
      <w:hyperlink r:id="rId9" w:history="1">
        <w:r w:rsidRPr="003E538C">
          <w:rPr>
            <w:rStyle w:val="Hyperlink"/>
            <w:rFonts w:ascii="Times New Roman" w:hAnsi="Times New Roman" w:cs="Times New Roman"/>
            <w:lang w:eastAsia="en-GB"/>
          </w:rPr>
          <w:t>https://www.br.de/nachrichten/bayern/kurt-gribl-ankerzentrum-donauwoerth-hat-nicht-funktioniert,RUbaiAk</w:t>
        </w:r>
      </w:hyperlink>
      <w:r>
        <w:rPr>
          <w:rStyle w:val="Hyperlink"/>
          <w:rFonts w:ascii="Times New Roman" w:hAnsi="Times New Roman" w:cs="Times New Roman"/>
          <w:lang w:eastAsia="en-GB"/>
        </w:rPr>
        <w:t>)</w:t>
      </w:r>
    </w:p>
  </w:footnote>
  <w:footnote w:id="24">
    <w:p w:rsidR="00B66700" w:rsidRPr="00181251" w:rsidRDefault="00B66700" w:rsidP="00D75664">
      <w:pPr>
        <w:pStyle w:val="Funotentext"/>
        <w:rPr>
          <w:rFonts w:ascii="Times New Roman" w:hAnsi="Times New Roman" w:cs="Times New Roman"/>
          <w:lang w:val="en-GB"/>
        </w:rPr>
      </w:pPr>
      <w:r w:rsidRPr="00181251">
        <w:rPr>
          <w:rStyle w:val="Funotenzeichen"/>
          <w:rFonts w:ascii="Times New Roman" w:hAnsi="Times New Roman" w:cs="Times New Roman"/>
        </w:rPr>
        <w:footnoteRef/>
      </w:r>
      <w:r w:rsidRPr="00181251">
        <w:rPr>
          <w:rFonts w:ascii="Times New Roman" w:hAnsi="Times New Roman" w:cs="Times New Roman"/>
          <w:lang w:val="en-GB"/>
        </w:rPr>
        <w:t xml:space="preserve"> </w:t>
      </w:r>
      <w:r w:rsidRPr="00FE1A75">
        <w:rPr>
          <w:rFonts w:ascii="Times New Roman" w:hAnsi="Times New Roman" w:cs="Times New Roman"/>
          <w:lang w:val="en-GB"/>
        </w:rPr>
        <w:t>Vgl. auch den Bericht des</w:t>
      </w:r>
      <w:r w:rsidRPr="00181251">
        <w:rPr>
          <w:rFonts w:ascii="Times New Roman" w:hAnsi="Times New Roman" w:cs="Times New Roman"/>
          <w:lang w:val="en-GB"/>
        </w:rPr>
        <w:t xml:space="preserve"> European Council on Refugees: ECRE, The AnkER centres. Implications for asylum, reception and return, p.6, http://www.asylumineurope.org/sites/default/files/anker_centres_report.pdf</w:t>
      </w:r>
    </w:p>
    <w:p w:rsidR="00B66700" w:rsidRPr="00181251" w:rsidRDefault="00B66700">
      <w:pPr>
        <w:pStyle w:val="Funotentext"/>
        <w:rPr>
          <w:rFonts w:ascii="Times New Roman" w:hAnsi="Times New Roman" w:cs="Times New Roman"/>
          <w:lang w:val="en-GB"/>
        </w:rPr>
      </w:pPr>
    </w:p>
  </w:footnote>
  <w:footnote w:id="25">
    <w:p w:rsidR="00B66700" w:rsidRPr="004A2CD7" w:rsidRDefault="00B66700">
      <w:pPr>
        <w:pStyle w:val="Funotentext"/>
      </w:pPr>
      <w:r>
        <w:rPr>
          <w:rStyle w:val="Funotenzeichen"/>
        </w:rPr>
        <w:footnoteRef/>
      </w:r>
      <w:r>
        <w:t xml:space="preserve"> </w:t>
      </w:r>
      <w:r w:rsidRPr="004A2CD7">
        <w:rPr>
          <w:rFonts w:ascii="Times New Roman" w:hAnsi="Times New Roman" w:cs="Times New Roman"/>
        </w:rPr>
        <w:t xml:space="preserve">Asylverfahrensbeschleunigungsgesetz, Art. 11,  </w:t>
      </w:r>
      <w:hyperlink r:id="rId10" w:history="1">
        <w:r w:rsidRPr="004A2CD7">
          <w:rPr>
            <w:rStyle w:val="Hyperlink"/>
            <w:rFonts w:ascii="Times New Roman" w:hAnsi="Times New Roman" w:cs="Times New Roman"/>
          </w:rPr>
          <w:t>https://enev-online.com/enev_2014_volltext/asylverfahrensbeschleunigungsgesetz_2015_verkuendung_bundesgesetzblatt_23.10.2015_leseversion.pdf</w:t>
        </w:r>
      </w:hyperlink>
      <w:r w:rsidRPr="004A2CD7">
        <w:rPr>
          <w:rStyle w:val="Hyperlink"/>
          <w:rFonts w:ascii="Times New Roman" w:hAnsi="Times New Roman" w:cs="Times New Roman"/>
        </w:rPr>
        <w:t xml:space="preserve">. </w:t>
      </w:r>
    </w:p>
  </w:footnote>
  <w:footnote w:id="26">
    <w:p w:rsidR="00B66700" w:rsidRDefault="00B66700">
      <w:pPr>
        <w:pStyle w:val="Funotentext"/>
      </w:pPr>
      <w:r w:rsidRPr="004A2CD7">
        <w:rPr>
          <w:rStyle w:val="Funotenzeichen"/>
        </w:rPr>
        <w:footnoteRef/>
      </w:r>
      <w:r w:rsidRPr="004A2CD7">
        <w:t xml:space="preserve"> </w:t>
      </w:r>
      <w:hyperlink r:id="rId11" w:history="1">
        <w:r w:rsidRPr="004A2CD7">
          <w:rPr>
            <w:rStyle w:val="Hyperlink"/>
            <w:rFonts w:ascii="Times New Roman" w:hAnsi="Times New Roman" w:cs="Times New Roman"/>
          </w:rPr>
          <w:t>https://www.dresden.de/de/rathaus/aktuelles/pressemitteilungen/2019/09/pm_043.php</w:t>
        </w:r>
      </w:hyperlink>
    </w:p>
  </w:footnote>
  <w:footnote w:id="27">
    <w:p w:rsidR="00B66700" w:rsidRDefault="00B66700" w:rsidP="00776793">
      <w:pPr>
        <w:jc w:val="both"/>
      </w:pPr>
      <w:r>
        <w:rPr>
          <w:rStyle w:val="Funotenzeichen"/>
        </w:rPr>
        <w:footnoteRef/>
      </w:r>
      <w:r>
        <w:t xml:space="preserve"> </w:t>
      </w:r>
      <w:hyperlink r:id="rId12" w:history="1">
        <w:r w:rsidRPr="009C1B18">
          <w:rPr>
            <w:rStyle w:val="Hyperlink"/>
            <w:rFonts w:ascii="Times New Roman" w:hAnsi="Times New Roman" w:cs="Times New Roman"/>
            <w:sz w:val="20"/>
            <w:szCs w:val="20"/>
          </w:rPr>
          <w:t>https://www.spiegel.de/lebenundlernen/schule/mein-erstes-mal-esra-19-wird-von-angela-merkel-eingebuergert-a-633461.html</w:t>
        </w:r>
      </w:hyperlink>
      <w:r>
        <w:rPr>
          <w:rFonts w:ascii="Times New Roman" w:hAnsi="Times New Roman" w:cs="Times New Roman"/>
          <w:sz w:val="20"/>
          <w:szCs w:val="20"/>
        </w:rPr>
        <w:t xml:space="preserve">; </w:t>
      </w:r>
      <w:r w:rsidRPr="00776793">
        <w:rPr>
          <w:sz w:val="20"/>
          <w:szCs w:val="20"/>
        </w:rPr>
        <w:t xml:space="preserve">Einleitung von Staatsministerin Maria Böhmer – Beauftragte der Bundesregierung für Migration, Flüchtling und Integration, </w:t>
      </w:r>
      <w:hyperlink r:id="rId13" w:history="1">
        <w:r w:rsidRPr="009C1B18">
          <w:rPr>
            <w:rStyle w:val="Hyperlink"/>
            <w:rFonts w:ascii="Arial" w:hAnsi="Arial" w:cs="Arial"/>
            <w:sz w:val="20"/>
            <w:szCs w:val="20"/>
            <w:shd w:val="clear" w:color="auto" w:fill="FFFFFF"/>
          </w:rPr>
          <w:t>https://mffjiv.rlp.de/fileadmin/MFFJIV/Integration/1__Fortschrittsbericht_zum_Nationalen_Integrationsplan__NIP__2008.pdf</w:t>
        </w:r>
      </w:hyperlink>
      <w:r>
        <w:rPr>
          <w:rFonts w:ascii="Arial" w:hAnsi="Arial" w:cs="Arial"/>
          <w:color w:val="000000"/>
          <w:sz w:val="20"/>
          <w:szCs w:val="20"/>
          <w:shd w:val="clear" w:color="auto" w:fill="FFFFFF"/>
        </w:rPr>
        <w:t xml:space="preserve">. </w:t>
      </w:r>
    </w:p>
  </w:footnote>
  <w:footnote w:id="28">
    <w:p w:rsidR="00B66700" w:rsidRPr="00776793" w:rsidRDefault="00B66700">
      <w:pPr>
        <w:pStyle w:val="Funotentext"/>
      </w:pPr>
      <w:r>
        <w:rPr>
          <w:rStyle w:val="Funotenzeichen"/>
        </w:rPr>
        <w:footnoteRef/>
      </w:r>
      <w:r>
        <w:t xml:space="preserve"> </w:t>
      </w:r>
      <w:hyperlink r:id="rId14" w:history="1">
        <w:r w:rsidRPr="00776793">
          <w:rPr>
            <w:rStyle w:val="Hyperlink"/>
            <w:rFonts w:ascii="Times New Roman" w:hAnsi="Times New Roman" w:cs="Times New Roman"/>
          </w:rPr>
          <w:t>www.n-tv.de/politik/Merkel-ruft-zur-Einbuergerung-auf-article69869.html</w:t>
        </w:r>
      </w:hyperlink>
    </w:p>
  </w:footnote>
  <w:footnote w:id="29">
    <w:p w:rsidR="00B66700" w:rsidRPr="00B10642" w:rsidRDefault="00B66700" w:rsidP="00B10642">
      <w:pPr>
        <w:pStyle w:val="Funotentext"/>
        <w:jc w:val="both"/>
        <w:rPr>
          <w:rFonts w:ascii="Times New Roman" w:hAnsi="Times New Roman" w:cs="Times New Roman"/>
        </w:rPr>
      </w:pPr>
      <w:r>
        <w:rPr>
          <w:rStyle w:val="Funotenzeichen"/>
        </w:rPr>
        <w:footnoteRef/>
      </w:r>
      <w:r>
        <w:t xml:space="preserve"> </w:t>
      </w:r>
      <w:r w:rsidRPr="00B10642">
        <w:rPr>
          <w:rFonts w:ascii="Times New Roman" w:hAnsi="Times New Roman" w:cs="Times New Roman"/>
        </w:rPr>
        <w:t xml:space="preserve">Im Fall von Israelis lehnt die Bundesregierung </w:t>
      </w:r>
      <w:r>
        <w:rPr>
          <w:rFonts w:ascii="Times New Roman" w:hAnsi="Times New Roman" w:cs="Times New Roman"/>
        </w:rPr>
        <w:t xml:space="preserve">zwar </w:t>
      </w:r>
      <w:r w:rsidRPr="00B10642">
        <w:rPr>
          <w:rFonts w:ascii="Times New Roman" w:hAnsi="Times New Roman" w:cs="Times New Roman"/>
        </w:rPr>
        <w:t>eine Änderung des Gesetzes ab</w:t>
      </w:r>
      <w:r>
        <w:rPr>
          <w:rFonts w:ascii="Times New Roman" w:hAnsi="Times New Roman" w:cs="Times New Roman"/>
        </w:rPr>
        <w:t xml:space="preserve">, </w:t>
      </w:r>
      <w:r w:rsidRPr="00B10642">
        <w:rPr>
          <w:rFonts w:ascii="Times New Roman" w:hAnsi="Times New Roman" w:cs="Times New Roman"/>
        </w:rPr>
        <w:t xml:space="preserve">geht </w:t>
      </w:r>
      <w:r>
        <w:rPr>
          <w:rFonts w:ascii="Times New Roman" w:hAnsi="Times New Roman" w:cs="Times New Roman"/>
        </w:rPr>
        <w:t xml:space="preserve">aber </w:t>
      </w:r>
      <w:r w:rsidRPr="00B10642">
        <w:rPr>
          <w:rFonts w:ascii="Times New Roman" w:hAnsi="Times New Roman" w:cs="Times New Roman"/>
        </w:rPr>
        <w:t>davon aus, das</w:t>
      </w:r>
      <w:r>
        <w:rPr>
          <w:rFonts w:ascii="Times New Roman" w:hAnsi="Times New Roman" w:cs="Times New Roman"/>
        </w:rPr>
        <w:t>s</w:t>
      </w:r>
      <w:r w:rsidRPr="00B10642">
        <w:rPr>
          <w:rFonts w:ascii="Times New Roman" w:hAnsi="Times New Roman" w:cs="Times New Roman"/>
        </w:rPr>
        <w:t xml:space="preserve"> das Gesetz „großzügig“ gehandhabt w</w:t>
      </w:r>
      <w:r>
        <w:rPr>
          <w:rFonts w:ascii="Times New Roman" w:hAnsi="Times New Roman" w:cs="Times New Roman"/>
        </w:rPr>
        <w:t>ird</w:t>
      </w:r>
      <w:r w:rsidRPr="00B10642">
        <w:rPr>
          <w:rFonts w:ascii="Times New Roman" w:hAnsi="Times New Roman" w:cs="Times New Roman"/>
        </w:rPr>
        <w:t xml:space="preserve">, d. h. </w:t>
      </w:r>
      <w:r>
        <w:rPr>
          <w:rFonts w:ascii="Times New Roman" w:hAnsi="Times New Roman" w:cs="Times New Roman"/>
        </w:rPr>
        <w:t xml:space="preserve">sie </w:t>
      </w:r>
      <w:r w:rsidRPr="00B10642">
        <w:rPr>
          <w:rFonts w:ascii="Times New Roman" w:hAnsi="Times New Roman" w:cs="Times New Roman"/>
        </w:rPr>
        <w:t xml:space="preserve">mutet </w:t>
      </w:r>
      <w:r>
        <w:rPr>
          <w:rFonts w:ascii="Times New Roman" w:hAnsi="Times New Roman" w:cs="Times New Roman"/>
        </w:rPr>
        <w:t>d</w:t>
      </w:r>
      <w:r w:rsidRPr="00B10642">
        <w:rPr>
          <w:rFonts w:ascii="Times New Roman" w:hAnsi="Times New Roman" w:cs="Times New Roman"/>
        </w:rPr>
        <w:t xml:space="preserve">en Ländern zu, in diesen Fällen außerhalb des Gesetzes zu handeln (Sehl 2019). </w:t>
      </w:r>
      <w:r>
        <w:rPr>
          <w:rFonts w:ascii="Times New Roman" w:hAnsi="Times New Roman" w:cs="Times New Roman"/>
        </w:rPr>
        <w:t>Zu anderen Diskrepanzen im Verwaltungsvollzug vgl. Thränhardt 2017, S. 17.</w:t>
      </w:r>
    </w:p>
  </w:footnote>
  <w:footnote w:id="30">
    <w:p w:rsidR="00B66700" w:rsidRPr="00B10642" w:rsidRDefault="00B66700" w:rsidP="00B10642">
      <w:pPr>
        <w:jc w:val="both"/>
        <w:rPr>
          <w:rFonts w:ascii="Times New Roman" w:eastAsia="Times New Roman" w:hAnsi="Times New Roman" w:cs="Times New Roman"/>
          <w:color w:val="000000"/>
          <w:sz w:val="20"/>
          <w:szCs w:val="20"/>
          <w:lang w:eastAsia="en-GB"/>
        </w:rPr>
      </w:pPr>
      <w:r>
        <w:rPr>
          <w:rStyle w:val="Funotenzeichen"/>
        </w:rPr>
        <w:footnoteRef/>
      </w:r>
      <w:r>
        <w:t xml:space="preserve"> </w:t>
      </w:r>
      <w:r w:rsidRPr="00B10642">
        <w:rPr>
          <w:rFonts w:ascii="Times New Roman" w:eastAsia="Times New Roman" w:hAnsi="Times New Roman" w:cs="Times New Roman"/>
          <w:color w:val="000000"/>
          <w:sz w:val="20"/>
          <w:szCs w:val="20"/>
          <w:lang w:eastAsia="en-GB"/>
        </w:rPr>
        <w:t xml:space="preserve">Zur Messung der Einbürgerungsraten werden seit 2007 speziell die Einbürgerungsraten der Ausländer erhoben, die zehn Jahre und länger in Deutschland leben. Wir vergleichen zwischen 2008 und 2018, weil seitdem die aEP-Daten vorliegen. </w:t>
      </w:r>
    </w:p>
    <w:p w:rsidR="00B66700" w:rsidRDefault="00B66700">
      <w:pPr>
        <w:pStyle w:val="Funotentext"/>
      </w:pPr>
    </w:p>
  </w:footnote>
  <w:footnote w:id="31">
    <w:p w:rsidR="00B66700" w:rsidRDefault="00B66700" w:rsidP="00A80154">
      <w:pPr>
        <w:pStyle w:val="Funotentext"/>
        <w:jc w:val="both"/>
      </w:pPr>
      <w:r>
        <w:rPr>
          <w:rStyle w:val="Funotenzeichen"/>
        </w:rPr>
        <w:footnoteRef/>
      </w:r>
      <w:r>
        <w:t xml:space="preserve"> Die Einbürgerungsraten in den neuen Ländern sind höher als in den alten, weil dort anteilsmäßig mehr Einwanderer aus Fluchtländern und EU-Beitrittsländern leben, die sich stärker einbürgern lassen als Menschen aus den alten EU-Ländern und anderen OECD-Ländern. Vgl. Thränhardt 2017, S. 13-14.</w:t>
      </w:r>
    </w:p>
  </w:footnote>
  <w:footnote w:id="32">
    <w:p w:rsidR="00B66700" w:rsidRPr="00A55BB1" w:rsidRDefault="00B66700" w:rsidP="00A80154">
      <w:pPr>
        <w:pStyle w:val="Funotentext"/>
        <w:jc w:val="both"/>
      </w:pPr>
      <w:r>
        <w:rPr>
          <w:rStyle w:val="Funotenzeichen"/>
        </w:rPr>
        <w:footnoteRef/>
      </w:r>
      <w:r>
        <w:t xml:space="preserve"> Die grün-rote Koalition 2011-2016 beseitigte eine Reihe von Hürden in der Einbürgerungspraxis, die aus der CDU-Regierungszeit stammten. Die Einbürgerungszahlen stiegen daraufhin an, die Einbürgerungsraten blieben aber bescheiden. Die grün-schwarze Regierungskoalition machte in ihrem Koalitinsvertrag 2016 keine klaren Aussagen zur Einbürgerung. Vgl. Kostner 2017, S. 193-196; </w:t>
      </w:r>
      <w:hyperlink r:id="rId15" w:history="1">
        <w:r w:rsidRPr="00A55BB1">
          <w:rPr>
            <w:rStyle w:val="Hyperlink"/>
          </w:rPr>
          <w:t>https://www.gruene-bw.de/wp-content/uploads/2016/06/Gruen-Schwarzer-Koalitionsvertrag-Baden-Wuerttemberg-gestalten.pdf</w:t>
        </w:r>
      </w:hyperlink>
      <w:r w:rsidRPr="00A55BB1">
        <w:t xml:space="preserve">, S. </w:t>
      </w:r>
      <w:r>
        <w:t>130.</w:t>
      </w:r>
    </w:p>
  </w:footnote>
  <w:footnote w:id="33">
    <w:p w:rsidR="00B66700" w:rsidRPr="00A80154" w:rsidRDefault="00B66700" w:rsidP="00A80154">
      <w:pPr>
        <w:spacing w:line="240" w:lineRule="auto"/>
        <w:jc w:val="both"/>
        <w:rPr>
          <w:rFonts w:ascii="Helvetica" w:hAnsi="Helvetica" w:cs="Helvetica"/>
          <w:sz w:val="20"/>
          <w:szCs w:val="20"/>
        </w:rPr>
      </w:pPr>
      <w:r>
        <w:rPr>
          <w:rStyle w:val="Funotenzeichen"/>
        </w:rPr>
        <w:footnoteRef/>
      </w:r>
      <w:r>
        <w:t xml:space="preserve"> </w:t>
      </w:r>
      <w:hyperlink r:id="rId16" w:history="1">
        <w:r w:rsidRPr="00A80154">
          <w:rPr>
            <w:rStyle w:val="Hyperlink"/>
            <w:rFonts w:ascii="Helvetica" w:hAnsi="Helvetica" w:cs="Helvetica"/>
            <w:sz w:val="20"/>
            <w:szCs w:val="20"/>
          </w:rPr>
          <w:t>https://im.baden-wuerttemberg.de/de/migration/einbuergerung-und-staatsangehoerigkeit/</w:t>
        </w:r>
      </w:hyperlink>
    </w:p>
  </w:footnote>
  <w:footnote w:id="34">
    <w:p w:rsidR="00B66700" w:rsidRPr="004B153B" w:rsidRDefault="00B66700" w:rsidP="004B153B">
      <w:pPr>
        <w:spacing w:line="240" w:lineRule="auto"/>
        <w:jc w:val="both"/>
        <w:outlineLvl w:val="1"/>
        <w:rPr>
          <w:rFonts w:ascii="Helvetica" w:eastAsia="Times New Roman" w:hAnsi="Helvetica" w:cs="Helvetica"/>
          <w:color w:val="000000"/>
          <w:sz w:val="20"/>
          <w:szCs w:val="20"/>
          <w:lang w:eastAsia="en-GB"/>
        </w:rPr>
      </w:pPr>
      <w:r>
        <w:rPr>
          <w:rStyle w:val="Funotenzeichen"/>
        </w:rPr>
        <w:footnoteRef/>
      </w:r>
      <w:r w:rsidRPr="004B153B">
        <w:t xml:space="preserve"> Vgl. </w:t>
      </w:r>
      <w:r>
        <w:t>d</w:t>
      </w:r>
      <w:r w:rsidRPr="004B153B">
        <w:t>ie</w:t>
      </w:r>
      <w:r>
        <w:t xml:space="preserve"> aussagekräftigen Schaubilder in der Website:</w:t>
      </w:r>
      <w:r w:rsidRPr="004B153B">
        <w:t xml:space="preserve"> </w:t>
      </w:r>
      <w:r w:rsidRPr="004B153B">
        <w:rPr>
          <w:rFonts w:ascii="Helvetica" w:eastAsia="Times New Roman" w:hAnsi="Helvetica" w:cs="Helvetica"/>
          <w:color w:val="000000"/>
          <w:sz w:val="20"/>
          <w:szCs w:val="20"/>
          <w:lang w:eastAsia="en-GB"/>
        </w:rPr>
        <w:t>https://www.koblenz.de/downloads/aemter-und-eigenbetriebe/statistikstelle/bevoelkerung/einbuergerungen/einbuergerungen-2018.pdf?cid=wl9</w:t>
      </w:r>
    </w:p>
    <w:p w:rsidR="00B66700" w:rsidRPr="004B153B" w:rsidRDefault="00B66700">
      <w:pPr>
        <w:pStyle w:val="Funotentext"/>
      </w:pPr>
    </w:p>
  </w:footnote>
  <w:footnote w:id="35">
    <w:p w:rsidR="00B66700" w:rsidRDefault="00B66700" w:rsidP="00590705">
      <w:pPr>
        <w:pStyle w:val="Funotentext"/>
      </w:pPr>
      <w:r>
        <w:rPr>
          <w:rStyle w:val="Funotenzeichen"/>
        </w:rPr>
        <w:footnoteRef/>
      </w:r>
      <w:r>
        <w:t xml:space="preserve"> </w:t>
      </w:r>
      <w:r w:rsidRPr="00C844A2">
        <w:t>https://guichet.public.lu/de/citoyens/citoyennete/nationalite-luxembourgeoise/acquisition-recouvrement/naturalisation.html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00" w:rsidRDefault="00B66700">
    <w:pPr>
      <w:pStyle w:val="Kopfzeile"/>
    </w:pPr>
  </w:p>
  <w:p w:rsidR="00B66700" w:rsidRDefault="00B667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14CB"/>
    <w:multiLevelType w:val="multilevel"/>
    <w:tmpl w:val="E53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46C1D"/>
    <w:multiLevelType w:val="hybridMultilevel"/>
    <w:tmpl w:val="D25A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54F16"/>
    <w:multiLevelType w:val="multilevel"/>
    <w:tmpl w:val="A1A4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64DF9"/>
    <w:multiLevelType w:val="multilevel"/>
    <w:tmpl w:val="FFA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7DDF"/>
    <w:multiLevelType w:val="multilevel"/>
    <w:tmpl w:val="669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42833"/>
    <w:multiLevelType w:val="hybridMultilevel"/>
    <w:tmpl w:val="D0D03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373B5"/>
    <w:multiLevelType w:val="multilevel"/>
    <w:tmpl w:val="4E2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94BF9"/>
    <w:multiLevelType w:val="multilevel"/>
    <w:tmpl w:val="84C2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1674B"/>
    <w:multiLevelType w:val="multilevel"/>
    <w:tmpl w:val="E31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055E1"/>
    <w:multiLevelType w:val="multilevel"/>
    <w:tmpl w:val="C05A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F6401"/>
    <w:multiLevelType w:val="multilevel"/>
    <w:tmpl w:val="ADA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8"/>
  </w:num>
  <w:num w:numId="5">
    <w:abstractNumId w:val="9"/>
  </w:num>
  <w:num w:numId="6">
    <w:abstractNumId w:val="3"/>
  </w:num>
  <w:num w:numId="7">
    <w:abstractNumId w:val="1"/>
  </w:num>
  <w:num w:numId="8">
    <w:abstractNumId w:val="2"/>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1C"/>
    <w:rsid w:val="00000028"/>
    <w:rsid w:val="000006C9"/>
    <w:rsid w:val="0000151B"/>
    <w:rsid w:val="00004FA6"/>
    <w:rsid w:val="000058C3"/>
    <w:rsid w:val="000114F7"/>
    <w:rsid w:val="000171C6"/>
    <w:rsid w:val="000202B4"/>
    <w:rsid w:val="00023C3C"/>
    <w:rsid w:val="00023DCE"/>
    <w:rsid w:val="0002482F"/>
    <w:rsid w:val="00024F4A"/>
    <w:rsid w:val="00030B8E"/>
    <w:rsid w:val="00032AA6"/>
    <w:rsid w:val="00037CAF"/>
    <w:rsid w:val="00037CCB"/>
    <w:rsid w:val="00043421"/>
    <w:rsid w:val="00043871"/>
    <w:rsid w:val="00044182"/>
    <w:rsid w:val="00045F6A"/>
    <w:rsid w:val="00046D62"/>
    <w:rsid w:val="000478D3"/>
    <w:rsid w:val="000540B5"/>
    <w:rsid w:val="00055D80"/>
    <w:rsid w:val="00060ABA"/>
    <w:rsid w:val="00063408"/>
    <w:rsid w:val="00063BCF"/>
    <w:rsid w:val="00067392"/>
    <w:rsid w:val="0007211F"/>
    <w:rsid w:val="00075498"/>
    <w:rsid w:val="00080C79"/>
    <w:rsid w:val="0008431F"/>
    <w:rsid w:val="00094095"/>
    <w:rsid w:val="000A366B"/>
    <w:rsid w:val="000A4926"/>
    <w:rsid w:val="000A6EAC"/>
    <w:rsid w:val="000A7563"/>
    <w:rsid w:val="000A79B1"/>
    <w:rsid w:val="000B1445"/>
    <w:rsid w:val="000B1AB1"/>
    <w:rsid w:val="000B25E6"/>
    <w:rsid w:val="000B27BB"/>
    <w:rsid w:val="000B3838"/>
    <w:rsid w:val="000B61DC"/>
    <w:rsid w:val="000B6C5C"/>
    <w:rsid w:val="000C159F"/>
    <w:rsid w:val="000C34F8"/>
    <w:rsid w:val="000C35F3"/>
    <w:rsid w:val="000C430F"/>
    <w:rsid w:val="000D6553"/>
    <w:rsid w:val="000E1B6A"/>
    <w:rsid w:val="000E2E55"/>
    <w:rsid w:val="000F287F"/>
    <w:rsid w:val="000F3F93"/>
    <w:rsid w:val="000F406E"/>
    <w:rsid w:val="000F4B61"/>
    <w:rsid w:val="000F588C"/>
    <w:rsid w:val="00100C17"/>
    <w:rsid w:val="00100F0D"/>
    <w:rsid w:val="00102464"/>
    <w:rsid w:val="0010332B"/>
    <w:rsid w:val="00103B29"/>
    <w:rsid w:val="00106846"/>
    <w:rsid w:val="00110620"/>
    <w:rsid w:val="0011214F"/>
    <w:rsid w:val="00112D3D"/>
    <w:rsid w:val="00114A66"/>
    <w:rsid w:val="0011616A"/>
    <w:rsid w:val="00117280"/>
    <w:rsid w:val="00117393"/>
    <w:rsid w:val="00123EAF"/>
    <w:rsid w:val="00127FC9"/>
    <w:rsid w:val="001300D6"/>
    <w:rsid w:val="00130DCF"/>
    <w:rsid w:val="00135C86"/>
    <w:rsid w:val="00136415"/>
    <w:rsid w:val="00136A79"/>
    <w:rsid w:val="00136BA1"/>
    <w:rsid w:val="0014048C"/>
    <w:rsid w:val="001409AA"/>
    <w:rsid w:val="0014124A"/>
    <w:rsid w:val="00141C7E"/>
    <w:rsid w:val="00146C16"/>
    <w:rsid w:val="00151408"/>
    <w:rsid w:val="00151C84"/>
    <w:rsid w:val="00157660"/>
    <w:rsid w:val="00162E40"/>
    <w:rsid w:val="00166653"/>
    <w:rsid w:val="00170719"/>
    <w:rsid w:val="00176DF9"/>
    <w:rsid w:val="00181251"/>
    <w:rsid w:val="00181591"/>
    <w:rsid w:val="00186008"/>
    <w:rsid w:val="00186F48"/>
    <w:rsid w:val="0019552C"/>
    <w:rsid w:val="00197439"/>
    <w:rsid w:val="001A19BD"/>
    <w:rsid w:val="001A6646"/>
    <w:rsid w:val="001A688A"/>
    <w:rsid w:val="001C517F"/>
    <w:rsid w:val="001C5546"/>
    <w:rsid w:val="001E0988"/>
    <w:rsid w:val="001E2478"/>
    <w:rsid w:val="001E2DDF"/>
    <w:rsid w:val="001E2ED6"/>
    <w:rsid w:val="001E5BCC"/>
    <w:rsid w:val="001F1F8B"/>
    <w:rsid w:val="00200117"/>
    <w:rsid w:val="002032FF"/>
    <w:rsid w:val="002034A5"/>
    <w:rsid w:val="00203765"/>
    <w:rsid w:val="00210A35"/>
    <w:rsid w:val="00211FB3"/>
    <w:rsid w:val="00212CEB"/>
    <w:rsid w:val="0021341E"/>
    <w:rsid w:val="0021366D"/>
    <w:rsid w:val="002156BC"/>
    <w:rsid w:val="002176A5"/>
    <w:rsid w:val="002176E2"/>
    <w:rsid w:val="00220DB1"/>
    <w:rsid w:val="0022306C"/>
    <w:rsid w:val="00226437"/>
    <w:rsid w:val="00233AFC"/>
    <w:rsid w:val="002402BB"/>
    <w:rsid w:val="002409B5"/>
    <w:rsid w:val="00241807"/>
    <w:rsid w:val="00242817"/>
    <w:rsid w:val="002434A9"/>
    <w:rsid w:val="00244223"/>
    <w:rsid w:val="00246269"/>
    <w:rsid w:val="00246D16"/>
    <w:rsid w:val="0024715D"/>
    <w:rsid w:val="0025213F"/>
    <w:rsid w:val="00257FC6"/>
    <w:rsid w:val="00260812"/>
    <w:rsid w:val="002620FF"/>
    <w:rsid w:val="0026623E"/>
    <w:rsid w:val="00267680"/>
    <w:rsid w:val="00276236"/>
    <w:rsid w:val="00276629"/>
    <w:rsid w:val="0027694B"/>
    <w:rsid w:val="00276CEC"/>
    <w:rsid w:val="00277DE7"/>
    <w:rsid w:val="0028253C"/>
    <w:rsid w:val="0028474B"/>
    <w:rsid w:val="00286183"/>
    <w:rsid w:val="00286452"/>
    <w:rsid w:val="00286D4A"/>
    <w:rsid w:val="002927F8"/>
    <w:rsid w:val="002A0795"/>
    <w:rsid w:val="002A26D8"/>
    <w:rsid w:val="002B1A05"/>
    <w:rsid w:val="002B1B9B"/>
    <w:rsid w:val="002C3DEA"/>
    <w:rsid w:val="002D3002"/>
    <w:rsid w:val="002D4545"/>
    <w:rsid w:val="002E2236"/>
    <w:rsid w:val="002E431F"/>
    <w:rsid w:val="002E4585"/>
    <w:rsid w:val="002E6ED6"/>
    <w:rsid w:val="002E78FB"/>
    <w:rsid w:val="002E795B"/>
    <w:rsid w:val="002F0D57"/>
    <w:rsid w:val="002F1569"/>
    <w:rsid w:val="002F1718"/>
    <w:rsid w:val="002F1976"/>
    <w:rsid w:val="002F1BC1"/>
    <w:rsid w:val="002F40EA"/>
    <w:rsid w:val="002F57C4"/>
    <w:rsid w:val="002F66DD"/>
    <w:rsid w:val="00300B79"/>
    <w:rsid w:val="003021AF"/>
    <w:rsid w:val="003033A2"/>
    <w:rsid w:val="00304268"/>
    <w:rsid w:val="0030618B"/>
    <w:rsid w:val="00306AF1"/>
    <w:rsid w:val="00311D6E"/>
    <w:rsid w:val="00315432"/>
    <w:rsid w:val="00315FE1"/>
    <w:rsid w:val="00317337"/>
    <w:rsid w:val="003245E1"/>
    <w:rsid w:val="003273C7"/>
    <w:rsid w:val="0033103F"/>
    <w:rsid w:val="0033360A"/>
    <w:rsid w:val="00334C44"/>
    <w:rsid w:val="00336B95"/>
    <w:rsid w:val="00344AE9"/>
    <w:rsid w:val="0034581D"/>
    <w:rsid w:val="00347E95"/>
    <w:rsid w:val="003573DF"/>
    <w:rsid w:val="0036284E"/>
    <w:rsid w:val="00364175"/>
    <w:rsid w:val="003721A3"/>
    <w:rsid w:val="00374A1B"/>
    <w:rsid w:val="00375719"/>
    <w:rsid w:val="003760DE"/>
    <w:rsid w:val="003854CB"/>
    <w:rsid w:val="00385B08"/>
    <w:rsid w:val="003A1157"/>
    <w:rsid w:val="003A2023"/>
    <w:rsid w:val="003A38C4"/>
    <w:rsid w:val="003A4954"/>
    <w:rsid w:val="003A5065"/>
    <w:rsid w:val="003B2501"/>
    <w:rsid w:val="003B2A84"/>
    <w:rsid w:val="003B2C50"/>
    <w:rsid w:val="003C05AE"/>
    <w:rsid w:val="003C1422"/>
    <w:rsid w:val="003C2336"/>
    <w:rsid w:val="003C4F54"/>
    <w:rsid w:val="003D3765"/>
    <w:rsid w:val="003D529E"/>
    <w:rsid w:val="003D6444"/>
    <w:rsid w:val="003E04DB"/>
    <w:rsid w:val="003E22EA"/>
    <w:rsid w:val="003E5628"/>
    <w:rsid w:val="003F0A82"/>
    <w:rsid w:val="003F2494"/>
    <w:rsid w:val="00400F7B"/>
    <w:rsid w:val="004059E3"/>
    <w:rsid w:val="00410257"/>
    <w:rsid w:val="00412361"/>
    <w:rsid w:val="0041331F"/>
    <w:rsid w:val="00421862"/>
    <w:rsid w:val="00421896"/>
    <w:rsid w:val="00422CFE"/>
    <w:rsid w:val="0042358D"/>
    <w:rsid w:val="00423D56"/>
    <w:rsid w:val="0042498E"/>
    <w:rsid w:val="00425647"/>
    <w:rsid w:val="0042601E"/>
    <w:rsid w:val="004267D6"/>
    <w:rsid w:val="00432C14"/>
    <w:rsid w:val="0044055D"/>
    <w:rsid w:val="00442B25"/>
    <w:rsid w:val="00443A5F"/>
    <w:rsid w:val="00454A4C"/>
    <w:rsid w:val="00454D67"/>
    <w:rsid w:val="004572F0"/>
    <w:rsid w:val="004622EC"/>
    <w:rsid w:val="00462A4B"/>
    <w:rsid w:val="004639ED"/>
    <w:rsid w:val="00465191"/>
    <w:rsid w:val="004716D5"/>
    <w:rsid w:val="004720E0"/>
    <w:rsid w:val="004742FA"/>
    <w:rsid w:val="004744AC"/>
    <w:rsid w:val="00474A82"/>
    <w:rsid w:val="00475082"/>
    <w:rsid w:val="00476217"/>
    <w:rsid w:val="00476AC5"/>
    <w:rsid w:val="004771A0"/>
    <w:rsid w:val="00477C11"/>
    <w:rsid w:val="00480210"/>
    <w:rsid w:val="00480749"/>
    <w:rsid w:val="004811F6"/>
    <w:rsid w:val="004849EF"/>
    <w:rsid w:val="004864DB"/>
    <w:rsid w:val="00490384"/>
    <w:rsid w:val="00494958"/>
    <w:rsid w:val="00496A5E"/>
    <w:rsid w:val="004A2CD7"/>
    <w:rsid w:val="004A3FA3"/>
    <w:rsid w:val="004A4B5F"/>
    <w:rsid w:val="004B153B"/>
    <w:rsid w:val="004B298C"/>
    <w:rsid w:val="004B3ECC"/>
    <w:rsid w:val="004B64EF"/>
    <w:rsid w:val="004D1993"/>
    <w:rsid w:val="004D208B"/>
    <w:rsid w:val="004D72B3"/>
    <w:rsid w:val="004E27B9"/>
    <w:rsid w:val="005015D3"/>
    <w:rsid w:val="00501F10"/>
    <w:rsid w:val="00511C7B"/>
    <w:rsid w:val="00512E2A"/>
    <w:rsid w:val="005175D6"/>
    <w:rsid w:val="00517637"/>
    <w:rsid w:val="005255AF"/>
    <w:rsid w:val="005269FC"/>
    <w:rsid w:val="00526F97"/>
    <w:rsid w:val="00530860"/>
    <w:rsid w:val="00533032"/>
    <w:rsid w:val="0053715D"/>
    <w:rsid w:val="00541B8A"/>
    <w:rsid w:val="00542697"/>
    <w:rsid w:val="005547C2"/>
    <w:rsid w:val="005549FB"/>
    <w:rsid w:val="005554A5"/>
    <w:rsid w:val="005632EB"/>
    <w:rsid w:val="00563351"/>
    <w:rsid w:val="00563932"/>
    <w:rsid w:val="005700F5"/>
    <w:rsid w:val="00572573"/>
    <w:rsid w:val="00572AEE"/>
    <w:rsid w:val="0058149F"/>
    <w:rsid w:val="00581C34"/>
    <w:rsid w:val="00587C32"/>
    <w:rsid w:val="00590094"/>
    <w:rsid w:val="00590705"/>
    <w:rsid w:val="00591F7B"/>
    <w:rsid w:val="005939B4"/>
    <w:rsid w:val="00596164"/>
    <w:rsid w:val="00597521"/>
    <w:rsid w:val="00597CA3"/>
    <w:rsid w:val="00597F2A"/>
    <w:rsid w:val="005A0C93"/>
    <w:rsid w:val="005A57C1"/>
    <w:rsid w:val="005B1075"/>
    <w:rsid w:val="005B1429"/>
    <w:rsid w:val="005B2093"/>
    <w:rsid w:val="005B467A"/>
    <w:rsid w:val="005B6321"/>
    <w:rsid w:val="005B7B85"/>
    <w:rsid w:val="005C38D9"/>
    <w:rsid w:val="005E0C99"/>
    <w:rsid w:val="005E2272"/>
    <w:rsid w:val="005E72F0"/>
    <w:rsid w:val="005F5A9C"/>
    <w:rsid w:val="00603AE4"/>
    <w:rsid w:val="00606839"/>
    <w:rsid w:val="006111D7"/>
    <w:rsid w:val="00612F67"/>
    <w:rsid w:val="00621C25"/>
    <w:rsid w:val="006229A6"/>
    <w:rsid w:val="006236C6"/>
    <w:rsid w:val="00624313"/>
    <w:rsid w:val="00637882"/>
    <w:rsid w:val="00637A35"/>
    <w:rsid w:val="00642A29"/>
    <w:rsid w:val="00644CDC"/>
    <w:rsid w:val="00651854"/>
    <w:rsid w:val="006525CC"/>
    <w:rsid w:val="0065279A"/>
    <w:rsid w:val="0065532F"/>
    <w:rsid w:val="00655797"/>
    <w:rsid w:val="006641CC"/>
    <w:rsid w:val="00675B4C"/>
    <w:rsid w:val="006760BA"/>
    <w:rsid w:val="00677861"/>
    <w:rsid w:val="00681374"/>
    <w:rsid w:val="006859D0"/>
    <w:rsid w:val="00685DA9"/>
    <w:rsid w:val="00686507"/>
    <w:rsid w:val="0068664B"/>
    <w:rsid w:val="00686942"/>
    <w:rsid w:val="00690D2C"/>
    <w:rsid w:val="00696729"/>
    <w:rsid w:val="006A4A2E"/>
    <w:rsid w:val="006A56CE"/>
    <w:rsid w:val="006B1CEC"/>
    <w:rsid w:val="006B60D1"/>
    <w:rsid w:val="006C4561"/>
    <w:rsid w:val="006C49B9"/>
    <w:rsid w:val="006C6EBF"/>
    <w:rsid w:val="006D1E4D"/>
    <w:rsid w:val="006D2412"/>
    <w:rsid w:val="006D6085"/>
    <w:rsid w:val="006D64DA"/>
    <w:rsid w:val="006E1FC3"/>
    <w:rsid w:val="006E2449"/>
    <w:rsid w:val="006E26C2"/>
    <w:rsid w:val="006E3311"/>
    <w:rsid w:val="006E560B"/>
    <w:rsid w:val="006F6EA8"/>
    <w:rsid w:val="006F76F4"/>
    <w:rsid w:val="00701AAD"/>
    <w:rsid w:val="00701BB6"/>
    <w:rsid w:val="00707BAA"/>
    <w:rsid w:val="00710764"/>
    <w:rsid w:val="00712BD4"/>
    <w:rsid w:val="00721C9F"/>
    <w:rsid w:val="00724B9F"/>
    <w:rsid w:val="007255FE"/>
    <w:rsid w:val="00727E5A"/>
    <w:rsid w:val="00732085"/>
    <w:rsid w:val="007400FA"/>
    <w:rsid w:val="007440A5"/>
    <w:rsid w:val="0074477E"/>
    <w:rsid w:val="00745464"/>
    <w:rsid w:val="00747E5B"/>
    <w:rsid w:val="00750388"/>
    <w:rsid w:val="00750C9B"/>
    <w:rsid w:val="00751F64"/>
    <w:rsid w:val="00752272"/>
    <w:rsid w:val="0075230B"/>
    <w:rsid w:val="0075242A"/>
    <w:rsid w:val="00754FC3"/>
    <w:rsid w:val="00760F20"/>
    <w:rsid w:val="007645CE"/>
    <w:rsid w:val="00764840"/>
    <w:rsid w:val="00766E40"/>
    <w:rsid w:val="007673E0"/>
    <w:rsid w:val="0077090A"/>
    <w:rsid w:val="00770EF2"/>
    <w:rsid w:val="007713AB"/>
    <w:rsid w:val="00771687"/>
    <w:rsid w:val="007721F0"/>
    <w:rsid w:val="007737E8"/>
    <w:rsid w:val="00776793"/>
    <w:rsid w:val="00777775"/>
    <w:rsid w:val="007914B7"/>
    <w:rsid w:val="0079364A"/>
    <w:rsid w:val="007A2609"/>
    <w:rsid w:val="007A38B5"/>
    <w:rsid w:val="007A550D"/>
    <w:rsid w:val="007A67F1"/>
    <w:rsid w:val="007C227C"/>
    <w:rsid w:val="007C3FCF"/>
    <w:rsid w:val="007C4661"/>
    <w:rsid w:val="007C4AAD"/>
    <w:rsid w:val="007C4D4B"/>
    <w:rsid w:val="007C7209"/>
    <w:rsid w:val="007D2697"/>
    <w:rsid w:val="007D4673"/>
    <w:rsid w:val="007D5A10"/>
    <w:rsid w:val="007E2E2E"/>
    <w:rsid w:val="007E5028"/>
    <w:rsid w:val="007E731A"/>
    <w:rsid w:val="007F07CA"/>
    <w:rsid w:val="007F569E"/>
    <w:rsid w:val="007F6FEA"/>
    <w:rsid w:val="00802D03"/>
    <w:rsid w:val="008068FB"/>
    <w:rsid w:val="00815B03"/>
    <w:rsid w:val="008201AA"/>
    <w:rsid w:val="00826DD1"/>
    <w:rsid w:val="00832423"/>
    <w:rsid w:val="008328AB"/>
    <w:rsid w:val="00833D95"/>
    <w:rsid w:val="008348D7"/>
    <w:rsid w:val="008430B8"/>
    <w:rsid w:val="0085262D"/>
    <w:rsid w:val="008552C0"/>
    <w:rsid w:val="00861E48"/>
    <w:rsid w:val="008623D5"/>
    <w:rsid w:val="008677D9"/>
    <w:rsid w:val="00867D23"/>
    <w:rsid w:val="008757EE"/>
    <w:rsid w:val="00876D98"/>
    <w:rsid w:val="00881E1B"/>
    <w:rsid w:val="00890C6E"/>
    <w:rsid w:val="00891854"/>
    <w:rsid w:val="00892ABD"/>
    <w:rsid w:val="00894CD1"/>
    <w:rsid w:val="008A2ABE"/>
    <w:rsid w:val="008A59A6"/>
    <w:rsid w:val="008A6800"/>
    <w:rsid w:val="008B2609"/>
    <w:rsid w:val="008B3156"/>
    <w:rsid w:val="008B4DE8"/>
    <w:rsid w:val="008B5A6D"/>
    <w:rsid w:val="008C580A"/>
    <w:rsid w:val="008D489C"/>
    <w:rsid w:val="008D6FBE"/>
    <w:rsid w:val="008E224D"/>
    <w:rsid w:val="008F3BCF"/>
    <w:rsid w:val="008F6DEE"/>
    <w:rsid w:val="008F7F80"/>
    <w:rsid w:val="00904BA3"/>
    <w:rsid w:val="00904C92"/>
    <w:rsid w:val="00905557"/>
    <w:rsid w:val="009063A4"/>
    <w:rsid w:val="009075F6"/>
    <w:rsid w:val="0090778C"/>
    <w:rsid w:val="0091509D"/>
    <w:rsid w:val="00920435"/>
    <w:rsid w:val="00926461"/>
    <w:rsid w:val="00932027"/>
    <w:rsid w:val="00932B9A"/>
    <w:rsid w:val="009354C4"/>
    <w:rsid w:val="00936A72"/>
    <w:rsid w:val="00936D79"/>
    <w:rsid w:val="00940C8F"/>
    <w:rsid w:val="00942773"/>
    <w:rsid w:val="00944825"/>
    <w:rsid w:val="00947A5C"/>
    <w:rsid w:val="00950095"/>
    <w:rsid w:val="0095079F"/>
    <w:rsid w:val="009522F5"/>
    <w:rsid w:val="009532C0"/>
    <w:rsid w:val="00953C21"/>
    <w:rsid w:val="00965C61"/>
    <w:rsid w:val="00972D00"/>
    <w:rsid w:val="00973ECB"/>
    <w:rsid w:val="009776D4"/>
    <w:rsid w:val="00977737"/>
    <w:rsid w:val="00982E10"/>
    <w:rsid w:val="00984ABF"/>
    <w:rsid w:val="00985E54"/>
    <w:rsid w:val="0099380B"/>
    <w:rsid w:val="00993E0A"/>
    <w:rsid w:val="00994399"/>
    <w:rsid w:val="009A0283"/>
    <w:rsid w:val="009A2E9F"/>
    <w:rsid w:val="009A4D0D"/>
    <w:rsid w:val="009B0F9B"/>
    <w:rsid w:val="009B72F7"/>
    <w:rsid w:val="009C0C47"/>
    <w:rsid w:val="009C103C"/>
    <w:rsid w:val="009C2FAA"/>
    <w:rsid w:val="009C35CE"/>
    <w:rsid w:val="009C3FBF"/>
    <w:rsid w:val="009C6B3E"/>
    <w:rsid w:val="009C7B9E"/>
    <w:rsid w:val="009D0EF3"/>
    <w:rsid w:val="009D157A"/>
    <w:rsid w:val="009D2AAB"/>
    <w:rsid w:val="009E0DF4"/>
    <w:rsid w:val="009F3EC9"/>
    <w:rsid w:val="00A028FD"/>
    <w:rsid w:val="00A079D1"/>
    <w:rsid w:val="00A105FE"/>
    <w:rsid w:val="00A152CE"/>
    <w:rsid w:val="00A15C58"/>
    <w:rsid w:val="00A16AAE"/>
    <w:rsid w:val="00A16F5A"/>
    <w:rsid w:val="00A23C9E"/>
    <w:rsid w:val="00A25FE3"/>
    <w:rsid w:val="00A325C2"/>
    <w:rsid w:val="00A33CD6"/>
    <w:rsid w:val="00A37405"/>
    <w:rsid w:val="00A41999"/>
    <w:rsid w:val="00A4371E"/>
    <w:rsid w:val="00A4544F"/>
    <w:rsid w:val="00A4595F"/>
    <w:rsid w:val="00A538FB"/>
    <w:rsid w:val="00A545B9"/>
    <w:rsid w:val="00A5478D"/>
    <w:rsid w:val="00A548FA"/>
    <w:rsid w:val="00A55BB1"/>
    <w:rsid w:val="00A72DCE"/>
    <w:rsid w:val="00A76AAA"/>
    <w:rsid w:val="00A80154"/>
    <w:rsid w:val="00A862C9"/>
    <w:rsid w:val="00A904A7"/>
    <w:rsid w:val="00A90AE0"/>
    <w:rsid w:val="00A91CE9"/>
    <w:rsid w:val="00A9333B"/>
    <w:rsid w:val="00AA5CED"/>
    <w:rsid w:val="00AB16D3"/>
    <w:rsid w:val="00AB4A57"/>
    <w:rsid w:val="00AB5E8B"/>
    <w:rsid w:val="00AB6428"/>
    <w:rsid w:val="00AB742B"/>
    <w:rsid w:val="00AC4951"/>
    <w:rsid w:val="00AC4D8D"/>
    <w:rsid w:val="00AC5513"/>
    <w:rsid w:val="00AD3A4D"/>
    <w:rsid w:val="00AD43AC"/>
    <w:rsid w:val="00AD4703"/>
    <w:rsid w:val="00AD56B1"/>
    <w:rsid w:val="00AD7150"/>
    <w:rsid w:val="00AE17BB"/>
    <w:rsid w:val="00AE1DCC"/>
    <w:rsid w:val="00AE48D3"/>
    <w:rsid w:val="00AF51EB"/>
    <w:rsid w:val="00B00C7C"/>
    <w:rsid w:val="00B06603"/>
    <w:rsid w:val="00B06842"/>
    <w:rsid w:val="00B102DF"/>
    <w:rsid w:val="00B10642"/>
    <w:rsid w:val="00B10786"/>
    <w:rsid w:val="00B1132D"/>
    <w:rsid w:val="00B11857"/>
    <w:rsid w:val="00B12041"/>
    <w:rsid w:val="00B12E26"/>
    <w:rsid w:val="00B16292"/>
    <w:rsid w:val="00B1681C"/>
    <w:rsid w:val="00B205F1"/>
    <w:rsid w:val="00B2199F"/>
    <w:rsid w:val="00B26675"/>
    <w:rsid w:val="00B32DF2"/>
    <w:rsid w:val="00B33C43"/>
    <w:rsid w:val="00B367F9"/>
    <w:rsid w:val="00B37FED"/>
    <w:rsid w:val="00B412CF"/>
    <w:rsid w:val="00B460CB"/>
    <w:rsid w:val="00B50A3C"/>
    <w:rsid w:val="00B530CC"/>
    <w:rsid w:val="00B53C8B"/>
    <w:rsid w:val="00B54028"/>
    <w:rsid w:val="00B544F9"/>
    <w:rsid w:val="00B57EE1"/>
    <w:rsid w:val="00B611A5"/>
    <w:rsid w:val="00B62A82"/>
    <w:rsid w:val="00B63A20"/>
    <w:rsid w:val="00B64FEA"/>
    <w:rsid w:val="00B66700"/>
    <w:rsid w:val="00B70AB2"/>
    <w:rsid w:val="00B71491"/>
    <w:rsid w:val="00B8208B"/>
    <w:rsid w:val="00B84DF0"/>
    <w:rsid w:val="00B875F2"/>
    <w:rsid w:val="00B92630"/>
    <w:rsid w:val="00B93365"/>
    <w:rsid w:val="00B95413"/>
    <w:rsid w:val="00B9553A"/>
    <w:rsid w:val="00BA46DA"/>
    <w:rsid w:val="00BB3474"/>
    <w:rsid w:val="00BB3B2A"/>
    <w:rsid w:val="00BB5DB8"/>
    <w:rsid w:val="00BB6D41"/>
    <w:rsid w:val="00BC4095"/>
    <w:rsid w:val="00BC4AFE"/>
    <w:rsid w:val="00BC6DF4"/>
    <w:rsid w:val="00BC78FA"/>
    <w:rsid w:val="00BC7DB4"/>
    <w:rsid w:val="00BD4681"/>
    <w:rsid w:val="00BD46E1"/>
    <w:rsid w:val="00BE0819"/>
    <w:rsid w:val="00BE0999"/>
    <w:rsid w:val="00BE3432"/>
    <w:rsid w:val="00BE4A38"/>
    <w:rsid w:val="00BE4B9E"/>
    <w:rsid w:val="00BE7442"/>
    <w:rsid w:val="00BF0A35"/>
    <w:rsid w:val="00BF122A"/>
    <w:rsid w:val="00BF18C6"/>
    <w:rsid w:val="00C00FB5"/>
    <w:rsid w:val="00C03883"/>
    <w:rsid w:val="00C03B63"/>
    <w:rsid w:val="00C041A3"/>
    <w:rsid w:val="00C047D1"/>
    <w:rsid w:val="00C0495B"/>
    <w:rsid w:val="00C207DC"/>
    <w:rsid w:val="00C23206"/>
    <w:rsid w:val="00C27713"/>
    <w:rsid w:val="00C40AAF"/>
    <w:rsid w:val="00C4107A"/>
    <w:rsid w:val="00C44F9B"/>
    <w:rsid w:val="00C50674"/>
    <w:rsid w:val="00C5214D"/>
    <w:rsid w:val="00C53A55"/>
    <w:rsid w:val="00C573A0"/>
    <w:rsid w:val="00C57681"/>
    <w:rsid w:val="00C608D3"/>
    <w:rsid w:val="00C61C4B"/>
    <w:rsid w:val="00C6230E"/>
    <w:rsid w:val="00C63D26"/>
    <w:rsid w:val="00C63D28"/>
    <w:rsid w:val="00C65823"/>
    <w:rsid w:val="00C66C5D"/>
    <w:rsid w:val="00C677EB"/>
    <w:rsid w:val="00C70F36"/>
    <w:rsid w:val="00C75355"/>
    <w:rsid w:val="00C80AF0"/>
    <w:rsid w:val="00C838C5"/>
    <w:rsid w:val="00C844A2"/>
    <w:rsid w:val="00C84E38"/>
    <w:rsid w:val="00C86399"/>
    <w:rsid w:val="00C91C62"/>
    <w:rsid w:val="00C91F82"/>
    <w:rsid w:val="00C924A6"/>
    <w:rsid w:val="00C930BD"/>
    <w:rsid w:val="00CA199C"/>
    <w:rsid w:val="00CA3B54"/>
    <w:rsid w:val="00CA3D96"/>
    <w:rsid w:val="00CB2F86"/>
    <w:rsid w:val="00CB33CE"/>
    <w:rsid w:val="00CB59A1"/>
    <w:rsid w:val="00CB6314"/>
    <w:rsid w:val="00CC1D35"/>
    <w:rsid w:val="00CC22C3"/>
    <w:rsid w:val="00CC2DAD"/>
    <w:rsid w:val="00CC7AFB"/>
    <w:rsid w:val="00CD0F9E"/>
    <w:rsid w:val="00CD231C"/>
    <w:rsid w:val="00CD247F"/>
    <w:rsid w:val="00CD27B2"/>
    <w:rsid w:val="00CD7458"/>
    <w:rsid w:val="00CE2307"/>
    <w:rsid w:val="00CE56DF"/>
    <w:rsid w:val="00CE631D"/>
    <w:rsid w:val="00CE7BA7"/>
    <w:rsid w:val="00CF2115"/>
    <w:rsid w:val="00CF4AF6"/>
    <w:rsid w:val="00CF4E63"/>
    <w:rsid w:val="00CF5A47"/>
    <w:rsid w:val="00CF68EE"/>
    <w:rsid w:val="00CF7432"/>
    <w:rsid w:val="00D00AC5"/>
    <w:rsid w:val="00D07434"/>
    <w:rsid w:val="00D07CD2"/>
    <w:rsid w:val="00D107BD"/>
    <w:rsid w:val="00D15771"/>
    <w:rsid w:val="00D158A6"/>
    <w:rsid w:val="00D1591C"/>
    <w:rsid w:val="00D163B1"/>
    <w:rsid w:val="00D23589"/>
    <w:rsid w:val="00D266B9"/>
    <w:rsid w:val="00D308A6"/>
    <w:rsid w:val="00D3174E"/>
    <w:rsid w:val="00D318AF"/>
    <w:rsid w:val="00D32DA1"/>
    <w:rsid w:val="00D33CDA"/>
    <w:rsid w:val="00D33DBF"/>
    <w:rsid w:val="00D35348"/>
    <w:rsid w:val="00D41502"/>
    <w:rsid w:val="00D47134"/>
    <w:rsid w:val="00D523B9"/>
    <w:rsid w:val="00D52740"/>
    <w:rsid w:val="00D55834"/>
    <w:rsid w:val="00D56FEF"/>
    <w:rsid w:val="00D61FB8"/>
    <w:rsid w:val="00D62475"/>
    <w:rsid w:val="00D6414A"/>
    <w:rsid w:val="00D70762"/>
    <w:rsid w:val="00D72EEC"/>
    <w:rsid w:val="00D742CB"/>
    <w:rsid w:val="00D745E4"/>
    <w:rsid w:val="00D75664"/>
    <w:rsid w:val="00D75972"/>
    <w:rsid w:val="00D81966"/>
    <w:rsid w:val="00D87773"/>
    <w:rsid w:val="00D912F0"/>
    <w:rsid w:val="00D9350D"/>
    <w:rsid w:val="00D944C8"/>
    <w:rsid w:val="00D94648"/>
    <w:rsid w:val="00D94B4D"/>
    <w:rsid w:val="00D97239"/>
    <w:rsid w:val="00DA27BE"/>
    <w:rsid w:val="00DA295B"/>
    <w:rsid w:val="00DA4B57"/>
    <w:rsid w:val="00DA5B26"/>
    <w:rsid w:val="00DB17F3"/>
    <w:rsid w:val="00DB23BE"/>
    <w:rsid w:val="00DC30E8"/>
    <w:rsid w:val="00DC72B2"/>
    <w:rsid w:val="00DD19C2"/>
    <w:rsid w:val="00DD3CEA"/>
    <w:rsid w:val="00DD492B"/>
    <w:rsid w:val="00DD7C7E"/>
    <w:rsid w:val="00DE2B0B"/>
    <w:rsid w:val="00DE519F"/>
    <w:rsid w:val="00DE654D"/>
    <w:rsid w:val="00DF01F4"/>
    <w:rsid w:val="00DF4EEE"/>
    <w:rsid w:val="00DF5E1C"/>
    <w:rsid w:val="00E019B3"/>
    <w:rsid w:val="00E10770"/>
    <w:rsid w:val="00E117C8"/>
    <w:rsid w:val="00E13714"/>
    <w:rsid w:val="00E17DD7"/>
    <w:rsid w:val="00E20EFE"/>
    <w:rsid w:val="00E23156"/>
    <w:rsid w:val="00E24AB7"/>
    <w:rsid w:val="00E253FA"/>
    <w:rsid w:val="00E313ED"/>
    <w:rsid w:val="00E324B4"/>
    <w:rsid w:val="00E353DA"/>
    <w:rsid w:val="00E433A5"/>
    <w:rsid w:val="00E4362B"/>
    <w:rsid w:val="00E44B7E"/>
    <w:rsid w:val="00E45111"/>
    <w:rsid w:val="00E468F1"/>
    <w:rsid w:val="00E47374"/>
    <w:rsid w:val="00E473E3"/>
    <w:rsid w:val="00E502BB"/>
    <w:rsid w:val="00E51A66"/>
    <w:rsid w:val="00E62F6C"/>
    <w:rsid w:val="00E62FBE"/>
    <w:rsid w:val="00E6665F"/>
    <w:rsid w:val="00E75C4B"/>
    <w:rsid w:val="00E80C0D"/>
    <w:rsid w:val="00E827D7"/>
    <w:rsid w:val="00E91F0D"/>
    <w:rsid w:val="00E924EC"/>
    <w:rsid w:val="00E9375F"/>
    <w:rsid w:val="00E93FB9"/>
    <w:rsid w:val="00E948BA"/>
    <w:rsid w:val="00E949C2"/>
    <w:rsid w:val="00E97798"/>
    <w:rsid w:val="00EA01C3"/>
    <w:rsid w:val="00EA70C1"/>
    <w:rsid w:val="00EB2018"/>
    <w:rsid w:val="00EB3E01"/>
    <w:rsid w:val="00EB500E"/>
    <w:rsid w:val="00EB6C1A"/>
    <w:rsid w:val="00EC150E"/>
    <w:rsid w:val="00EC48BE"/>
    <w:rsid w:val="00EC4A3D"/>
    <w:rsid w:val="00EC5F52"/>
    <w:rsid w:val="00EC6775"/>
    <w:rsid w:val="00EC7659"/>
    <w:rsid w:val="00ED347F"/>
    <w:rsid w:val="00ED7122"/>
    <w:rsid w:val="00ED727E"/>
    <w:rsid w:val="00ED73B2"/>
    <w:rsid w:val="00EE509E"/>
    <w:rsid w:val="00EE60D4"/>
    <w:rsid w:val="00EF22A9"/>
    <w:rsid w:val="00EF24C0"/>
    <w:rsid w:val="00EF300B"/>
    <w:rsid w:val="00EF4338"/>
    <w:rsid w:val="00EF4B1B"/>
    <w:rsid w:val="00EF6CB2"/>
    <w:rsid w:val="00EF6FBA"/>
    <w:rsid w:val="00F005C6"/>
    <w:rsid w:val="00F047E3"/>
    <w:rsid w:val="00F07B2E"/>
    <w:rsid w:val="00F10501"/>
    <w:rsid w:val="00F10AC6"/>
    <w:rsid w:val="00F13D29"/>
    <w:rsid w:val="00F14642"/>
    <w:rsid w:val="00F14C0D"/>
    <w:rsid w:val="00F217E8"/>
    <w:rsid w:val="00F219EE"/>
    <w:rsid w:val="00F2593C"/>
    <w:rsid w:val="00F25B84"/>
    <w:rsid w:val="00F275F0"/>
    <w:rsid w:val="00F27707"/>
    <w:rsid w:val="00F27871"/>
    <w:rsid w:val="00F30224"/>
    <w:rsid w:val="00F316A3"/>
    <w:rsid w:val="00F35A9E"/>
    <w:rsid w:val="00F36153"/>
    <w:rsid w:val="00F36873"/>
    <w:rsid w:val="00F422AF"/>
    <w:rsid w:val="00F45CB2"/>
    <w:rsid w:val="00F4605E"/>
    <w:rsid w:val="00F4615B"/>
    <w:rsid w:val="00F52FAC"/>
    <w:rsid w:val="00F5304A"/>
    <w:rsid w:val="00F57199"/>
    <w:rsid w:val="00F624EE"/>
    <w:rsid w:val="00F64700"/>
    <w:rsid w:val="00F67A92"/>
    <w:rsid w:val="00F70E92"/>
    <w:rsid w:val="00F72301"/>
    <w:rsid w:val="00F727FB"/>
    <w:rsid w:val="00F77405"/>
    <w:rsid w:val="00F7773B"/>
    <w:rsid w:val="00F80985"/>
    <w:rsid w:val="00F824A1"/>
    <w:rsid w:val="00F86FCE"/>
    <w:rsid w:val="00F90095"/>
    <w:rsid w:val="00F9107F"/>
    <w:rsid w:val="00F910E6"/>
    <w:rsid w:val="00F94846"/>
    <w:rsid w:val="00F95A8F"/>
    <w:rsid w:val="00F97D10"/>
    <w:rsid w:val="00F97EE5"/>
    <w:rsid w:val="00FA38F1"/>
    <w:rsid w:val="00FA62DA"/>
    <w:rsid w:val="00FB32A9"/>
    <w:rsid w:val="00FB340D"/>
    <w:rsid w:val="00FB35A2"/>
    <w:rsid w:val="00FB37DD"/>
    <w:rsid w:val="00FB3EB7"/>
    <w:rsid w:val="00FB40C3"/>
    <w:rsid w:val="00FB777C"/>
    <w:rsid w:val="00FB7DEC"/>
    <w:rsid w:val="00FC2938"/>
    <w:rsid w:val="00FC2D5A"/>
    <w:rsid w:val="00FC2FBC"/>
    <w:rsid w:val="00FC3D45"/>
    <w:rsid w:val="00FC766A"/>
    <w:rsid w:val="00FD478B"/>
    <w:rsid w:val="00FE0C49"/>
    <w:rsid w:val="00FE1A75"/>
    <w:rsid w:val="00FE3833"/>
    <w:rsid w:val="00FF3CBB"/>
    <w:rsid w:val="00FF464C"/>
  </w:rsids>
  <m:mathPr>
    <m:mathFont m:val="Cambria Math"/>
    <m:brkBin m:val="before"/>
    <m:brkBinSub m:val="--"/>
    <m:smallFrac m:val="0"/>
    <m:dispDef/>
    <m:lMargin m:val="0"/>
    <m:rMargin m:val="0"/>
    <m:defJc m:val="centerGroup"/>
    <m:wrapIndent m:val="1440"/>
    <m:intLim m:val="subSup"/>
    <m:naryLim m:val="undOvr"/>
  </m:mathPr>
  <w:themeFontLang w:val="de-D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2DE5-46D7-4D22-862B-C1E7F506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591C"/>
    <w:rPr>
      <w:lang w:val="de-DE"/>
    </w:rPr>
  </w:style>
  <w:style w:type="paragraph" w:styleId="berschrift1">
    <w:name w:val="heading 1"/>
    <w:basedOn w:val="Standard"/>
    <w:next w:val="Standard"/>
    <w:link w:val="berschrift1Zchn"/>
    <w:uiPriority w:val="9"/>
    <w:qFormat/>
    <w:rsid w:val="00CB6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D1591C"/>
    <w:pPr>
      <w:spacing w:after="0" w:line="240" w:lineRule="auto"/>
    </w:pPr>
    <w:rPr>
      <w:sz w:val="20"/>
      <w:szCs w:val="20"/>
    </w:rPr>
  </w:style>
  <w:style w:type="character" w:customStyle="1" w:styleId="FunotentextZchn">
    <w:name w:val="Fußnotentext Zchn"/>
    <w:basedOn w:val="Absatz-Standardschriftart"/>
    <w:link w:val="Funotentext"/>
    <w:uiPriority w:val="99"/>
    <w:rsid w:val="00D1591C"/>
    <w:rPr>
      <w:sz w:val="20"/>
      <w:szCs w:val="20"/>
      <w:lang w:val="de-DE"/>
    </w:rPr>
  </w:style>
  <w:style w:type="character" w:styleId="Funotenzeichen">
    <w:name w:val="footnote reference"/>
    <w:basedOn w:val="Absatz-Standardschriftart"/>
    <w:unhideWhenUsed/>
    <w:rsid w:val="00D1591C"/>
    <w:rPr>
      <w:vertAlign w:val="superscript"/>
    </w:rPr>
  </w:style>
  <w:style w:type="table" w:styleId="Tabellenraster">
    <w:name w:val="Table Grid"/>
    <w:basedOn w:val="NormaleTabelle"/>
    <w:uiPriority w:val="39"/>
    <w:rsid w:val="00C0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C3DEA"/>
    <w:rPr>
      <w:color w:val="0563C1" w:themeColor="hyperlink"/>
      <w:u w:val="single"/>
    </w:rPr>
  </w:style>
  <w:style w:type="character" w:styleId="NichtaufgelsteErwhnung">
    <w:name w:val="Unresolved Mention"/>
    <w:basedOn w:val="Absatz-Standardschriftart"/>
    <w:uiPriority w:val="99"/>
    <w:semiHidden/>
    <w:unhideWhenUsed/>
    <w:rsid w:val="002C3DEA"/>
    <w:rPr>
      <w:color w:val="605E5C"/>
      <w:shd w:val="clear" w:color="auto" w:fill="E1DFDD"/>
    </w:rPr>
  </w:style>
  <w:style w:type="paragraph" w:styleId="StandardWeb">
    <w:name w:val="Normal (Web)"/>
    <w:basedOn w:val="Standard"/>
    <w:uiPriority w:val="99"/>
    <w:unhideWhenUsed/>
    <w:rsid w:val="000C34F8"/>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2766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629"/>
    <w:rPr>
      <w:rFonts w:ascii="Segoe UI" w:hAnsi="Segoe UI" w:cs="Segoe UI"/>
      <w:sz w:val="18"/>
      <w:szCs w:val="18"/>
      <w:lang w:val="de-DE"/>
    </w:rPr>
  </w:style>
  <w:style w:type="character" w:styleId="Hervorhebung">
    <w:name w:val="Emphasis"/>
    <w:basedOn w:val="Absatz-Standardschriftart"/>
    <w:uiPriority w:val="20"/>
    <w:qFormat/>
    <w:rsid w:val="009C35CE"/>
    <w:rPr>
      <w:i/>
      <w:iCs/>
    </w:rPr>
  </w:style>
  <w:style w:type="character" w:styleId="Kommentarzeichen">
    <w:name w:val="annotation reference"/>
    <w:basedOn w:val="Absatz-Standardschriftart"/>
    <w:uiPriority w:val="99"/>
    <w:semiHidden/>
    <w:unhideWhenUsed/>
    <w:rsid w:val="00F219EE"/>
    <w:rPr>
      <w:sz w:val="16"/>
      <w:szCs w:val="16"/>
    </w:rPr>
  </w:style>
  <w:style w:type="paragraph" w:styleId="Kommentartext">
    <w:name w:val="annotation text"/>
    <w:basedOn w:val="Standard"/>
    <w:link w:val="KommentartextZchn"/>
    <w:uiPriority w:val="99"/>
    <w:semiHidden/>
    <w:unhideWhenUsed/>
    <w:rsid w:val="00F219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19EE"/>
    <w:rPr>
      <w:sz w:val="20"/>
      <w:szCs w:val="20"/>
      <w:lang w:val="de-DE"/>
    </w:rPr>
  </w:style>
  <w:style w:type="paragraph" w:styleId="Kommentarthema">
    <w:name w:val="annotation subject"/>
    <w:basedOn w:val="Kommentartext"/>
    <w:next w:val="Kommentartext"/>
    <w:link w:val="KommentarthemaZchn"/>
    <w:uiPriority w:val="99"/>
    <w:semiHidden/>
    <w:unhideWhenUsed/>
    <w:rsid w:val="00F219EE"/>
    <w:rPr>
      <w:b/>
      <w:bCs/>
    </w:rPr>
  </w:style>
  <w:style w:type="character" w:customStyle="1" w:styleId="KommentarthemaZchn">
    <w:name w:val="Kommentarthema Zchn"/>
    <w:basedOn w:val="KommentartextZchn"/>
    <w:link w:val="Kommentarthema"/>
    <w:uiPriority w:val="99"/>
    <w:semiHidden/>
    <w:rsid w:val="00F219EE"/>
    <w:rPr>
      <w:b/>
      <w:bCs/>
      <w:sz w:val="20"/>
      <w:szCs w:val="20"/>
      <w:lang w:val="de-DE"/>
    </w:rPr>
  </w:style>
  <w:style w:type="character" w:customStyle="1" w:styleId="posmarkeroh">
    <w:name w:val="posmarker_oh"/>
    <w:basedOn w:val="Absatz-Standardschriftart"/>
    <w:rsid w:val="008B3156"/>
  </w:style>
  <w:style w:type="character" w:customStyle="1" w:styleId="posmarkerhe">
    <w:name w:val="posmarker_he"/>
    <w:basedOn w:val="Absatz-Standardschriftart"/>
    <w:rsid w:val="008B3156"/>
  </w:style>
  <w:style w:type="character" w:styleId="Fett">
    <w:name w:val="Strong"/>
    <w:basedOn w:val="Absatz-Standardschriftart"/>
    <w:uiPriority w:val="22"/>
    <w:qFormat/>
    <w:rsid w:val="008B3156"/>
    <w:rPr>
      <w:b/>
      <w:bCs/>
    </w:rPr>
  </w:style>
  <w:style w:type="paragraph" w:styleId="Listenabsatz">
    <w:name w:val="List Paragraph"/>
    <w:basedOn w:val="Standard"/>
    <w:uiPriority w:val="34"/>
    <w:qFormat/>
    <w:rsid w:val="00C03883"/>
    <w:pPr>
      <w:ind w:left="720"/>
      <w:contextualSpacing/>
    </w:pPr>
  </w:style>
  <w:style w:type="paragraph" w:customStyle="1" w:styleId="atc-textparagraph">
    <w:name w:val="atc-textparagraph"/>
    <w:basedOn w:val="Standard"/>
    <w:rsid w:val="004267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erschrift1Zchn">
    <w:name w:val="Überschrift 1 Zchn"/>
    <w:basedOn w:val="Absatz-Standardschriftart"/>
    <w:link w:val="berschrift1"/>
    <w:uiPriority w:val="9"/>
    <w:rsid w:val="00CB6314"/>
    <w:rPr>
      <w:rFonts w:asciiTheme="majorHAnsi" w:eastAsiaTheme="majorEastAsia" w:hAnsiTheme="majorHAnsi" w:cstheme="majorBidi"/>
      <w:color w:val="2F5496" w:themeColor="accent1" w:themeShade="BF"/>
      <w:sz w:val="32"/>
      <w:szCs w:val="32"/>
      <w:lang w:val="de-DE"/>
    </w:rPr>
  </w:style>
  <w:style w:type="paragraph" w:styleId="Kopfzeile">
    <w:name w:val="header"/>
    <w:basedOn w:val="Standard"/>
    <w:link w:val="KopfzeileZchn"/>
    <w:uiPriority w:val="99"/>
    <w:unhideWhenUsed/>
    <w:rsid w:val="00820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1AA"/>
    <w:rPr>
      <w:lang w:val="de-DE"/>
    </w:rPr>
  </w:style>
  <w:style w:type="paragraph" w:styleId="Fuzeile">
    <w:name w:val="footer"/>
    <w:basedOn w:val="Standard"/>
    <w:link w:val="FuzeileZchn"/>
    <w:uiPriority w:val="99"/>
    <w:unhideWhenUsed/>
    <w:rsid w:val="00820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1AA"/>
    <w:rPr>
      <w:lang w:val="de-DE"/>
    </w:rPr>
  </w:style>
  <w:style w:type="paragraph" w:customStyle="1" w:styleId="MPIBodytext">
    <w:name w:val="MPI Body text"/>
    <w:basedOn w:val="Standard"/>
    <w:qFormat/>
    <w:rsid w:val="00103B29"/>
    <w:pPr>
      <w:spacing w:after="0" w:line="240" w:lineRule="auto"/>
    </w:pPr>
    <w:rPr>
      <w:rFonts w:asciiTheme="majorHAnsi" w:eastAsia="Times New Roman" w:hAnsiTheme="majorHAnsi" w:cs="Times New Roman"/>
      <w:spacing w:val="2"/>
      <w:lang w:val="en-US"/>
    </w:rPr>
  </w:style>
  <w:style w:type="paragraph" w:customStyle="1" w:styleId="u-mb-2">
    <w:name w:val="u-mb-2"/>
    <w:basedOn w:val="Standard"/>
    <w:rsid w:val="007D46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sname">
    <w:name w:val="authors__name"/>
    <w:basedOn w:val="Absatz-Standardschriftart"/>
    <w:rsid w:val="007D4673"/>
  </w:style>
  <w:style w:type="character" w:customStyle="1" w:styleId="externalref">
    <w:name w:val="externalref"/>
    <w:basedOn w:val="Absatz-Standardschriftart"/>
    <w:rsid w:val="009A2E9F"/>
  </w:style>
  <w:style w:type="character" w:customStyle="1" w:styleId="refsource">
    <w:name w:val="refsource"/>
    <w:basedOn w:val="Absatz-Standardschriftart"/>
    <w:rsid w:val="009A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2472">
      <w:bodyDiv w:val="1"/>
      <w:marLeft w:val="0"/>
      <w:marRight w:val="0"/>
      <w:marTop w:val="0"/>
      <w:marBottom w:val="0"/>
      <w:divBdr>
        <w:top w:val="none" w:sz="0" w:space="0" w:color="auto"/>
        <w:left w:val="none" w:sz="0" w:space="0" w:color="auto"/>
        <w:bottom w:val="none" w:sz="0" w:space="0" w:color="auto"/>
        <w:right w:val="none" w:sz="0" w:space="0" w:color="auto"/>
      </w:divBdr>
    </w:div>
    <w:div w:id="55015913">
      <w:bodyDiv w:val="1"/>
      <w:marLeft w:val="0"/>
      <w:marRight w:val="0"/>
      <w:marTop w:val="0"/>
      <w:marBottom w:val="0"/>
      <w:divBdr>
        <w:top w:val="none" w:sz="0" w:space="0" w:color="auto"/>
        <w:left w:val="none" w:sz="0" w:space="0" w:color="auto"/>
        <w:bottom w:val="none" w:sz="0" w:space="0" w:color="auto"/>
        <w:right w:val="none" w:sz="0" w:space="0" w:color="auto"/>
      </w:divBdr>
      <w:divsChild>
        <w:div w:id="397241237">
          <w:marLeft w:val="0"/>
          <w:marRight w:val="0"/>
          <w:marTop w:val="30"/>
          <w:marBottom w:val="0"/>
          <w:divBdr>
            <w:top w:val="none" w:sz="0" w:space="0" w:color="auto"/>
            <w:left w:val="none" w:sz="0" w:space="0" w:color="auto"/>
            <w:bottom w:val="none" w:sz="0" w:space="0" w:color="auto"/>
            <w:right w:val="none" w:sz="0" w:space="0" w:color="auto"/>
          </w:divBdr>
        </w:div>
        <w:div w:id="1238635978">
          <w:marLeft w:val="0"/>
          <w:marRight w:val="0"/>
          <w:marTop w:val="300"/>
          <w:marBottom w:val="450"/>
          <w:divBdr>
            <w:top w:val="none" w:sz="0" w:space="0" w:color="auto"/>
            <w:left w:val="none" w:sz="0" w:space="0" w:color="auto"/>
            <w:bottom w:val="none" w:sz="0" w:space="0" w:color="auto"/>
            <w:right w:val="none" w:sz="0" w:space="0" w:color="auto"/>
          </w:divBdr>
          <w:divsChild>
            <w:div w:id="17217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5781">
      <w:bodyDiv w:val="1"/>
      <w:marLeft w:val="0"/>
      <w:marRight w:val="0"/>
      <w:marTop w:val="0"/>
      <w:marBottom w:val="0"/>
      <w:divBdr>
        <w:top w:val="none" w:sz="0" w:space="0" w:color="auto"/>
        <w:left w:val="none" w:sz="0" w:space="0" w:color="auto"/>
        <w:bottom w:val="none" w:sz="0" w:space="0" w:color="auto"/>
        <w:right w:val="none" w:sz="0" w:space="0" w:color="auto"/>
      </w:divBdr>
    </w:div>
    <w:div w:id="105731586">
      <w:bodyDiv w:val="1"/>
      <w:marLeft w:val="0"/>
      <w:marRight w:val="0"/>
      <w:marTop w:val="0"/>
      <w:marBottom w:val="0"/>
      <w:divBdr>
        <w:top w:val="none" w:sz="0" w:space="0" w:color="auto"/>
        <w:left w:val="none" w:sz="0" w:space="0" w:color="auto"/>
        <w:bottom w:val="none" w:sz="0" w:space="0" w:color="auto"/>
        <w:right w:val="none" w:sz="0" w:space="0" w:color="auto"/>
      </w:divBdr>
    </w:div>
    <w:div w:id="128402114">
      <w:bodyDiv w:val="1"/>
      <w:marLeft w:val="0"/>
      <w:marRight w:val="0"/>
      <w:marTop w:val="0"/>
      <w:marBottom w:val="0"/>
      <w:divBdr>
        <w:top w:val="none" w:sz="0" w:space="0" w:color="auto"/>
        <w:left w:val="none" w:sz="0" w:space="0" w:color="auto"/>
        <w:bottom w:val="none" w:sz="0" w:space="0" w:color="auto"/>
        <w:right w:val="none" w:sz="0" w:space="0" w:color="auto"/>
      </w:divBdr>
    </w:div>
    <w:div w:id="209999030">
      <w:bodyDiv w:val="1"/>
      <w:marLeft w:val="0"/>
      <w:marRight w:val="0"/>
      <w:marTop w:val="0"/>
      <w:marBottom w:val="0"/>
      <w:divBdr>
        <w:top w:val="none" w:sz="0" w:space="0" w:color="auto"/>
        <w:left w:val="none" w:sz="0" w:space="0" w:color="auto"/>
        <w:bottom w:val="none" w:sz="0" w:space="0" w:color="auto"/>
        <w:right w:val="none" w:sz="0" w:space="0" w:color="auto"/>
      </w:divBdr>
    </w:div>
    <w:div w:id="222722167">
      <w:bodyDiv w:val="1"/>
      <w:marLeft w:val="0"/>
      <w:marRight w:val="0"/>
      <w:marTop w:val="0"/>
      <w:marBottom w:val="0"/>
      <w:divBdr>
        <w:top w:val="none" w:sz="0" w:space="0" w:color="auto"/>
        <w:left w:val="none" w:sz="0" w:space="0" w:color="auto"/>
        <w:bottom w:val="none" w:sz="0" w:space="0" w:color="auto"/>
        <w:right w:val="none" w:sz="0" w:space="0" w:color="auto"/>
      </w:divBdr>
    </w:div>
    <w:div w:id="236408206">
      <w:bodyDiv w:val="1"/>
      <w:marLeft w:val="0"/>
      <w:marRight w:val="0"/>
      <w:marTop w:val="0"/>
      <w:marBottom w:val="0"/>
      <w:divBdr>
        <w:top w:val="none" w:sz="0" w:space="0" w:color="auto"/>
        <w:left w:val="none" w:sz="0" w:space="0" w:color="auto"/>
        <w:bottom w:val="none" w:sz="0" w:space="0" w:color="auto"/>
        <w:right w:val="none" w:sz="0" w:space="0" w:color="auto"/>
      </w:divBdr>
      <w:divsChild>
        <w:div w:id="301034774">
          <w:marLeft w:val="0"/>
          <w:marRight w:val="0"/>
          <w:marTop w:val="300"/>
          <w:marBottom w:val="300"/>
          <w:divBdr>
            <w:top w:val="none" w:sz="0" w:space="0" w:color="auto"/>
            <w:left w:val="none" w:sz="0" w:space="0" w:color="auto"/>
            <w:bottom w:val="none" w:sz="0" w:space="0" w:color="auto"/>
            <w:right w:val="none" w:sz="0" w:space="0" w:color="auto"/>
          </w:divBdr>
          <w:divsChild>
            <w:div w:id="3480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455">
      <w:bodyDiv w:val="1"/>
      <w:marLeft w:val="0"/>
      <w:marRight w:val="0"/>
      <w:marTop w:val="0"/>
      <w:marBottom w:val="0"/>
      <w:divBdr>
        <w:top w:val="none" w:sz="0" w:space="0" w:color="auto"/>
        <w:left w:val="none" w:sz="0" w:space="0" w:color="auto"/>
        <w:bottom w:val="none" w:sz="0" w:space="0" w:color="auto"/>
        <w:right w:val="none" w:sz="0" w:space="0" w:color="auto"/>
      </w:divBdr>
    </w:div>
    <w:div w:id="332494935">
      <w:bodyDiv w:val="1"/>
      <w:marLeft w:val="0"/>
      <w:marRight w:val="0"/>
      <w:marTop w:val="0"/>
      <w:marBottom w:val="0"/>
      <w:divBdr>
        <w:top w:val="none" w:sz="0" w:space="0" w:color="auto"/>
        <w:left w:val="none" w:sz="0" w:space="0" w:color="auto"/>
        <w:bottom w:val="none" w:sz="0" w:space="0" w:color="auto"/>
        <w:right w:val="none" w:sz="0" w:space="0" w:color="auto"/>
      </w:divBdr>
    </w:div>
    <w:div w:id="344787567">
      <w:bodyDiv w:val="1"/>
      <w:marLeft w:val="0"/>
      <w:marRight w:val="0"/>
      <w:marTop w:val="0"/>
      <w:marBottom w:val="0"/>
      <w:divBdr>
        <w:top w:val="none" w:sz="0" w:space="0" w:color="auto"/>
        <w:left w:val="none" w:sz="0" w:space="0" w:color="auto"/>
        <w:bottom w:val="none" w:sz="0" w:space="0" w:color="auto"/>
        <w:right w:val="none" w:sz="0" w:space="0" w:color="auto"/>
      </w:divBdr>
      <w:divsChild>
        <w:div w:id="220406047">
          <w:marLeft w:val="0"/>
          <w:marRight w:val="0"/>
          <w:marTop w:val="0"/>
          <w:marBottom w:val="120"/>
          <w:divBdr>
            <w:top w:val="none" w:sz="0" w:space="0" w:color="auto"/>
            <w:left w:val="none" w:sz="0" w:space="0" w:color="auto"/>
            <w:bottom w:val="none" w:sz="0" w:space="0" w:color="auto"/>
            <w:right w:val="none" w:sz="0" w:space="0" w:color="auto"/>
          </w:divBdr>
        </w:div>
        <w:div w:id="706560619">
          <w:marLeft w:val="0"/>
          <w:marRight w:val="0"/>
          <w:marTop w:val="0"/>
          <w:marBottom w:val="360"/>
          <w:divBdr>
            <w:top w:val="none" w:sz="0" w:space="0" w:color="auto"/>
            <w:left w:val="none" w:sz="0" w:space="0" w:color="auto"/>
            <w:bottom w:val="none" w:sz="0" w:space="0" w:color="auto"/>
            <w:right w:val="none" w:sz="0" w:space="0" w:color="auto"/>
          </w:divBdr>
        </w:div>
      </w:divsChild>
    </w:div>
    <w:div w:id="538201096">
      <w:bodyDiv w:val="1"/>
      <w:marLeft w:val="0"/>
      <w:marRight w:val="0"/>
      <w:marTop w:val="0"/>
      <w:marBottom w:val="0"/>
      <w:divBdr>
        <w:top w:val="none" w:sz="0" w:space="0" w:color="auto"/>
        <w:left w:val="none" w:sz="0" w:space="0" w:color="auto"/>
        <w:bottom w:val="none" w:sz="0" w:space="0" w:color="auto"/>
        <w:right w:val="none" w:sz="0" w:space="0" w:color="auto"/>
      </w:divBdr>
    </w:div>
    <w:div w:id="554393672">
      <w:bodyDiv w:val="1"/>
      <w:marLeft w:val="0"/>
      <w:marRight w:val="0"/>
      <w:marTop w:val="0"/>
      <w:marBottom w:val="0"/>
      <w:divBdr>
        <w:top w:val="none" w:sz="0" w:space="0" w:color="auto"/>
        <w:left w:val="none" w:sz="0" w:space="0" w:color="auto"/>
        <w:bottom w:val="none" w:sz="0" w:space="0" w:color="auto"/>
        <w:right w:val="none" w:sz="0" w:space="0" w:color="auto"/>
      </w:divBdr>
      <w:divsChild>
        <w:div w:id="674499041">
          <w:marLeft w:val="0"/>
          <w:marRight w:val="0"/>
          <w:marTop w:val="0"/>
          <w:marBottom w:val="150"/>
          <w:divBdr>
            <w:top w:val="none" w:sz="0" w:space="0" w:color="auto"/>
            <w:left w:val="none" w:sz="0" w:space="0" w:color="auto"/>
            <w:bottom w:val="single" w:sz="6" w:space="0" w:color="E9E9EE"/>
            <w:right w:val="none" w:sz="0" w:space="0" w:color="auto"/>
          </w:divBdr>
          <w:divsChild>
            <w:div w:id="1558974446">
              <w:marLeft w:val="0"/>
              <w:marRight w:val="0"/>
              <w:marTop w:val="0"/>
              <w:marBottom w:val="0"/>
              <w:divBdr>
                <w:top w:val="none" w:sz="0" w:space="0" w:color="auto"/>
                <w:left w:val="none" w:sz="0" w:space="0" w:color="auto"/>
                <w:bottom w:val="none" w:sz="0" w:space="0" w:color="auto"/>
                <w:right w:val="none" w:sz="0" w:space="0" w:color="auto"/>
              </w:divBdr>
              <w:divsChild>
                <w:div w:id="1490050697">
                  <w:marLeft w:val="0"/>
                  <w:marRight w:val="0"/>
                  <w:marTop w:val="0"/>
                  <w:marBottom w:val="0"/>
                  <w:divBdr>
                    <w:top w:val="single" w:sz="6" w:space="0" w:color="E9E9EE"/>
                    <w:left w:val="none" w:sz="0" w:space="0" w:color="auto"/>
                    <w:bottom w:val="none" w:sz="0" w:space="0" w:color="auto"/>
                    <w:right w:val="none" w:sz="0" w:space="0" w:color="auto"/>
                  </w:divBdr>
                  <w:divsChild>
                    <w:div w:id="853029766">
                      <w:marLeft w:val="0"/>
                      <w:marRight w:val="0"/>
                      <w:marTop w:val="0"/>
                      <w:marBottom w:val="0"/>
                      <w:divBdr>
                        <w:top w:val="none" w:sz="0" w:space="0" w:color="auto"/>
                        <w:left w:val="none" w:sz="0" w:space="0" w:color="auto"/>
                        <w:bottom w:val="none" w:sz="0" w:space="0" w:color="auto"/>
                        <w:right w:val="none" w:sz="0" w:space="0" w:color="auto"/>
                      </w:divBdr>
                      <w:divsChild>
                        <w:div w:id="1316714476">
                          <w:marLeft w:val="0"/>
                          <w:marRight w:val="0"/>
                          <w:marTop w:val="0"/>
                          <w:marBottom w:val="0"/>
                          <w:divBdr>
                            <w:top w:val="none" w:sz="0" w:space="0" w:color="auto"/>
                            <w:left w:val="none" w:sz="0" w:space="0" w:color="auto"/>
                            <w:bottom w:val="none" w:sz="0" w:space="0" w:color="auto"/>
                            <w:right w:val="none" w:sz="0" w:space="0" w:color="auto"/>
                          </w:divBdr>
                          <w:divsChild>
                            <w:div w:id="136068928">
                              <w:marLeft w:val="0"/>
                              <w:marRight w:val="0"/>
                              <w:marTop w:val="0"/>
                              <w:marBottom w:val="0"/>
                              <w:divBdr>
                                <w:top w:val="none" w:sz="0" w:space="0" w:color="auto"/>
                                <w:left w:val="none" w:sz="0" w:space="0" w:color="auto"/>
                                <w:bottom w:val="none" w:sz="0" w:space="0" w:color="auto"/>
                                <w:right w:val="none" w:sz="0" w:space="0" w:color="auto"/>
                              </w:divBdr>
                            </w:div>
                            <w:div w:id="143085232">
                              <w:marLeft w:val="300"/>
                              <w:marRight w:val="0"/>
                              <w:marTop w:val="0"/>
                              <w:marBottom w:val="0"/>
                              <w:divBdr>
                                <w:top w:val="none" w:sz="0" w:space="0" w:color="auto"/>
                                <w:left w:val="none" w:sz="0" w:space="0" w:color="auto"/>
                                <w:bottom w:val="none" w:sz="0" w:space="0" w:color="auto"/>
                                <w:right w:val="none" w:sz="0" w:space="0" w:color="auto"/>
                              </w:divBdr>
                            </w:div>
                            <w:div w:id="12756764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7706814">
                      <w:marLeft w:val="0"/>
                      <w:marRight w:val="0"/>
                      <w:marTop w:val="0"/>
                      <w:marBottom w:val="0"/>
                      <w:divBdr>
                        <w:top w:val="none" w:sz="0" w:space="0" w:color="auto"/>
                        <w:left w:val="none" w:sz="0" w:space="0" w:color="auto"/>
                        <w:bottom w:val="none" w:sz="0" w:space="0" w:color="auto"/>
                        <w:right w:val="none" w:sz="0" w:space="0" w:color="auto"/>
                      </w:divBdr>
                    </w:div>
                    <w:div w:id="18531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6014">
          <w:marLeft w:val="0"/>
          <w:marRight w:val="0"/>
          <w:marTop w:val="0"/>
          <w:marBottom w:val="0"/>
          <w:divBdr>
            <w:top w:val="none" w:sz="0" w:space="0" w:color="auto"/>
            <w:left w:val="none" w:sz="0" w:space="0" w:color="auto"/>
            <w:bottom w:val="none" w:sz="0" w:space="0" w:color="auto"/>
            <w:right w:val="none" w:sz="0" w:space="0" w:color="auto"/>
          </w:divBdr>
          <w:divsChild>
            <w:div w:id="297994473">
              <w:marLeft w:val="0"/>
              <w:marRight w:val="0"/>
              <w:marTop w:val="0"/>
              <w:marBottom w:val="0"/>
              <w:divBdr>
                <w:top w:val="none" w:sz="0" w:space="0" w:color="auto"/>
                <w:left w:val="none" w:sz="0" w:space="0" w:color="auto"/>
                <w:bottom w:val="none" w:sz="0" w:space="0" w:color="auto"/>
                <w:right w:val="none" w:sz="0" w:space="0" w:color="auto"/>
              </w:divBdr>
              <w:divsChild>
                <w:div w:id="496044597">
                  <w:marLeft w:val="0"/>
                  <w:marRight w:val="0"/>
                  <w:marTop w:val="0"/>
                  <w:marBottom w:val="0"/>
                  <w:divBdr>
                    <w:top w:val="none" w:sz="0" w:space="0" w:color="auto"/>
                    <w:left w:val="none" w:sz="0" w:space="0" w:color="auto"/>
                    <w:bottom w:val="none" w:sz="0" w:space="0" w:color="auto"/>
                    <w:right w:val="none" w:sz="0" w:space="0" w:color="auto"/>
                  </w:divBdr>
                  <w:divsChild>
                    <w:div w:id="95098008">
                      <w:marLeft w:val="0"/>
                      <w:marRight w:val="0"/>
                      <w:marTop w:val="0"/>
                      <w:marBottom w:val="0"/>
                      <w:divBdr>
                        <w:top w:val="none" w:sz="0" w:space="0" w:color="auto"/>
                        <w:left w:val="none" w:sz="0" w:space="0" w:color="auto"/>
                        <w:bottom w:val="none" w:sz="0" w:space="0" w:color="auto"/>
                        <w:right w:val="none" w:sz="0" w:space="0" w:color="auto"/>
                      </w:divBdr>
                    </w:div>
                  </w:divsChild>
                </w:div>
                <w:div w:id="567158450">
                  <w:marLeft w:val="0"/>
                  <w:marRight w:val="0"/>
                  <w:marTop w:val="0"/>
                  <w:marBottom w:val="0"/>
                  <w:divBdr>
                    <w:top w:val="none" w:sz="0" w:space="0" w:color="auto"/>
                    <w:left w:val="none" w:sz="0" w:space="0" w:color="auto"/>
                    <w:bottom w:val="none" w:sz="0" w:space="0" w:color="auto"/>
                    <w:right w:val="none" w:sz="0" w:space="0" w:color="auto"/>
                  </w:divBdr>
                </w:div>
                <w:div w:id="1045718016">
                  <w:marLeft w:val="0"/>
                  <w:marRight w:val="0"/>
                  <w:marTop w:val="0"/>
                  <w:marBottom w:val="0"/>
                  <w:divBdr>
                    <w:top w:val="none" w:sz="0" w:space="0" w:color="auto"/>
                    <w:left w:val="none" w:sz="0" w:space="0" w:color="auto"/>
                    <w:bottom w:val="none" w:sz="0" w:space="0" w:color="auto"/>
                    <w:right w:val="none" w:sz="0" w:space="0" w:color="auto"/>
                  </w:divBdr>
                  <w:divsChild>
                    <w:div w:id="701708016">
                      <w:marLeft w:val="0"/>
                      <w:marRight w:val="0"/>
                      <w:marTop w:val="0"/>
                      <w:marBottom w:val="600"/>
                      <w:divBdr>
                        <w:top w:val="none" w:sz="0" w:space="0" w:color="auto"/>
                        <w:left w:val="none" w:sz="0" w:space="0" w:color="auto"/>
                        <w:bottom w:val="none" w:sz="0" w:space="0" w:color="auto"/>
                        <w:right w:val="none" w:sz="0" w:space="0" w:color="auto"/>
                      </w:divBdr>
                    </w:div>
                    <w:div w:id="818501493">
                      <w:marLeft w:val="0"/>
                      <w:marRight w:val="0"/>
                      <w:marTop w:val="120"/>
                      <w:marBottom w:val="0"/>
                      <w:divBdr>
                        <w:top w:val="none" w:sz="0" w:space="0" w:color="auto"/>
                        <w:left w:val="none" w:sz="0" w:space="0" w:color="auto"/>
                        <w:bottom w:val="none" w:sz="0" w:space="0" w:color="auto"/>
                        <w:right w:val="none" w:sz="0" w:space="0" w:color="auto"/>
                      </w:divBdr>
                    </w:div>
                    <w:div w:id="871235905">
                      <w:marLeft w:val="0"/>
                      <w:marRight w:val="0"/>
                      <w:marTop w:val="0"/>
                      <w:marBottom w:val="0"/>
                      <w:divBdr>
                        <w:top w:val="none" w:sz="0" w:space="0" w:color="auto"/>
                        <w:left w:val="none" w:sz="0" w:space="0" w:color="auto"/>
                        <w:bottom w:val="none" w:sz="0" w:space="0" w:color="auto"/>
                        <w:right w:val="none" w:sz="0" w:space="0" w:color="auto"/>
                      </w:divBdr>
                    </w:div>
                  </w:divsChild>
                </w:div>
                <w:div w:id="1425106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8830643">
          <w:marLeft w:val="0"/>
          <w:marRight w:val="0"/>
          <w:marTop w:val="0"/>
          <w:marBottom w:val="0"/>
          <w:divBdr>
            <w:top w:val="none" w:sz="0" w:space="0" w:color="auto"/>
            <w:left w:val="none" w:sz="0" w:space="0" w:color="auto"/>
            <w:bottom w:val="none" w:sz="0" w:space="0" w:color="auto"/>
            <w:right w:val="none" w:sz="0" w:space="0" w:color="auto"/>
          </w:divBdr>
          <w:divsChild>
            <w:div w:id="666711033">
              <w:marLeft w:val="0"/>
              <w:marRight w:val="0"/>
              <w:marTop w:val="0"/>
              <w:marBottom w:val="150"/>
              <w:divBdr>
                <w:top w:val="none" w:sz="0" w:space="0" w:color="auto"/>
                <w:left w:val="none" w:sz="0" w:space="0" w:color="auto"/>
                <w:bottom w:val="none" w:sz="0" w:space="0" w:color="auto"/>
                <w:right w:val="none" w:sz="0" w:space="0" w:color="auto"/>
              </w:divBdr>
              <w:divsChild>
                <w:div w:id="277489094">
                  <w:marLeft w:val="0"/>
                  <w:marRight w:val="0"/>
                  <w:marTop w:val="0"/>
                  <w:marBottom w:val="0"/>
                  <w:divBdr>
                    <w:top w:val="none" w:sz="0" w:space="0" w:color="auto"/>
                    <w:left w:val="none" w:sz="0" w:space="0" w:color="auto"/>
                    <w:bottom w:val="none" w:sz="0" w:space="0" w:color="auto"/>
                    <w:right w:val="none" w:sz="0" w:space="0" w:color="auto"/>
                  </w:divBdr>
                  <w:divsChild>
                    <w:div w:id="406390034">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5451">
      <w:bodyDiv w:val="1"/>
      <w:marLeft w:val="0"/>
      <w:marRight w:val="0"/>
      <w:marTop w:val="0"/>
      <w:marBottom w:val="0"/>
      <w:divBdr>
        <w:top w:val="none" w:sz="0" w:space="0" w:color="auto"/>
        <w:left w:val="none" w:sz="0" w:space="0" w:color="auto"/>
        <w:bottom w:val="none" w:sz="0" w:space="0" w:color="auto"/>
        <w:right w:val="none" w:sz="0" w:space="0" w:color="auto"/>
      </w:divBdr>
    </w:div>
    <w:div w:id="814177430">
      <w:bodyDiv w:val="1"/>
      <w:marLeft w:val="0"/>
      <w:marRight w:val="0"/>
      <w:marTop w:val="0"/>
      <w:marBottom w:val="0"/>
      <w:divBdr>
        <w:top w:val="none" w:sz="0" w:space="0" w:color="auto"/>
        <w:left w:val="none" w:sz="0" w:space="0" w:color="auto"/>
        <w:bottom w:val="none" w:sz="0" w:space="0" w:color="auto"/>
        <w:right w:val="none" w:sz="0" w:space="0" w:color="auto"/>
      </w:divBdr>
      <w:divsChild>
        <w:div w:id="824901763">
          <w:marLeft w:val="0"/>
          <w:marRight w:val="0"/>
          <w:marTop w:val="0"/>
          <w:marBottom w:val="0"/>
          <w:divBdr>
            <w:top w:val="none" w:sz="0" w:space="0" w:color="auto"/>
            <w:left w:val="none" w:sz="0" w:space="0" w:color="auto"/>
            <w:bottom w:val="none" w:sz="0" w:space="0" w:color="auto"/>
            <w:right w:val="none" w:sz="0" w:space="0" w:color="auto"/>
          </w:divBdr>
        </w:div>
        <w:div w:id="1068923807">
          <w:marLeft w:val="0"/>
          <w:marRight w:val="0"/>
          <w:marTop w:val="0"/>
          <w:marBottom w:val="150"/>
          <w:divBdr>
            <w:top w:val="none" w:sz="0" w:space="0" w:color="auto"/>
            <w:left w:val="none" w:sz="0" w:space="0" w:color="auto"/>
            <w:bottom w:val="none" w:sz="0" w:space="0" w:color="auto"/>
            <w:right w:val="none" w:sz="0" w:space="0" w:color="auto"/>
          </w:divBdr>
          <w:divsChild>
            <w:div w:id="548302377">
              <w:marLeft w:val="0"/>
              <w:marRight w:val="0"/>
              <w:marTop w:val="0"/>
              <w:marBottom w:val="0"/>
              <w:divBdr>
                <w:top w:val="none" w:sz="0" w:space="0" w:color="auto"/>
                <w:left w:val="none" w:sz="0" w:space="0" w:color="auto"/>
                <w:bottom w:val="none" w:sz="0" w:space="0" w:color="auto"/>
                <w:right w:val="none" w:sz="0" w:space="0" w:color="auto"/>
              </w:divBdr>
              <w:divsChild>
                <w:div w:id="822962664">
                  <w:marLeft w:val="0"/>
                  <w:marRight w:val="0"/>
                  <w:marTop w:val="0"/>
                  <w:marBottom w:val="0"/>
                  <w:divBdr>
                    <w:top w:val="none" w:sz="0" w:space="0" w:color="auto"/>
                    <w:left w:val="none" w:sz="0" w:space="0" w:color="auto"/>
                    <w:bottom w:val="none" w:sz="0" w:space="0" w:color="auto"/>
                    <w:right w:val="none" w:sz="0" w:space="0" w:color="auto"/>
                  </w:divBdr>
                  <w:divsChild>
                    <w:div w:id="569730980">
                      <w:marLeft w:val="0"/>
                      <w:marRight w:val="0"/>
                      <w:marTop w:val="0"/>
                      <w:marBottom w:val="0"/>
                      <w:divBdr>
                        <w:top w:val="none" w:sz="0" w:space="0" w:color="auto"/>
                        <w:left w:val="none" w:sz="0" w:space="0" w:color="auto"/>
                        <w:bottom w:val="none" w:sz="0" w:space="0" w:color="auto"/>
                        <w:right w:val="none" w:sz="0" w:space="0" w:color="auto"/>
                      </w:divBdr>
                      <w:divsChild>
                        <w:div w:id="9062948">
                          <w:marLeft w:val="0"/>
                          <w:marRight w:val="0"/>
                          <w:marTop w:val="0"/>
                          <w:marBottom w:val="60"/>
                          <w:divBdr>
                            <w:top w:val="none" w:sz="0" w:space="0" w:color="auto"/>
                            <w:left w:val="none" w:sz="0" w:space="0" w:color="auto"/>
                            <w:bottom w:val="none" w:sz="0" w:space="0" w:color="auto"/>
                            <w:right w:val="none" w:sz="0" w:space="0" w:color="auto"/>
                          </w:divBdr>
                          <w:divsChild>
                            <w:div w:id="600726554">
                              <w:marLeft w:val="0"/>
                              <w:marRight w:val="0"/>
                              <w:marTop w:val="0"/>
                              <w:marBottom w:val="0"/>
                              <w:divBdr>
                                <w:top w:val="none" w:sz="0" w:space="0" w:color="auto"/>
                                <w:left w:val="none" w:sz="0" w:space="0" w:color="auto"/>
                                <w:bottom w:val="none" w:sz="0" w:space="0" w:color="auto"/>
                                <w:right w:val="none" w:sz="0" w:space="0" w:color="auto"/>
                              </w:divBdr>
                              <w:divsChild>
                                <w:div w:id="134110385">
                                  <w:marLeft w:val="0"/>
                                  <w:marRight w:val="0"/>
                                  <w:marTop w:val="0"/>
                                  <w:marBottom w:val="0"/>
                                  <w:divBdr>
                                    <w:top w:val="none" w:sz="0" w:space="0" w:color="auto"/>
                                    <w:left w:val="none" w:sz="0" w:space="0" w:color="auto"/>
                                    <w:bottom w:val="none" w:sz="0" w:space="0" w:color="auto"/>
                                    <w:right w:val="none" w:sz="0" w:space="0" w:color="auto"/>
                                  </w:divBdr>
                                  <w:divsChild>
                                    <w:div w:id="456262793">
                                      <w:marLeft w:val="0"/>
                                      <w:marRight w:val="0"/>
                                      <w:marTop w:val="0"/>
                                      <w:marBottom w:val="0"/>
                                      <w:divBdr>
                                        <w:top w:val="none" w:sz="0" w:space="0" w:color="auto"/>
                                        <w:left w:val="none" w:sz="0" w:space="0" w:color="auto"/>
                                        <w:bottom w:val="none" w:sz="0" w:space="0" w:color="auto"/>
                                        <w:right w:val="none" w:sz="0" w:space="0" w:color="auto"/>
                                      </w:divBdr>
                                      <w:divsChild>
                                        <w:div w:id="139032875">
                                          <w:marLeft w:val="0"/>
                                          <w:marRight w:val="0"/>
                                          <w:marTop w:val="0"/>
                                          <w:marBottom w:val="0"/>
                                          <w:divBdr>
                                            <w:top w:val="none" w:sz="0" w:space="0" w:color="auto"/>
                                            <w:left w:val="none" w:sz="0" w:space="0" w:color="auto"/>
                                            <w:bottom w:val="none" w:sz="0" w:space="0" w:color="auto"/>
                                            <w:right w:val="none" w:sz="0" w:space="0" w:color="auto"/>
                                          </w:divBdr>
                                        </w:div>
                                      </w:divsChild>
                                    </w:div>
                                    <w:div w:id="1299722447">
                                      <w:marLeft w:val="0"/>
                                      <w:marRight w:val="0"/>
                                      <w:marTop w:val="0"/>
                                      <w:marBottom w:val="0"/>
                                      <w:divBdr>
                                        <w:top w:val="none" w:sz="0" w:space="0" w:color="auto"/>
                                        <w:left w:val="none" w:sz="0" w:space="0" w:color="auto"/>
                                        <w:bottom w:val="none" w:sz="0" w:space="0" w:color="auto"/>
                                        <w:right w:val="none" w:sz="0" w:space="0" w:color="auto"/>
                                      </w:divBdr>
                                      <w:divsChild>
                                        <w:div w:id="1695963808">
                                          <w:marLeft w:val="0"/>
                                          <w:marRight w:val="0"/>
                                          <w:marTop w:val="0"/>
                                          <w:marBottom w:val="0"/>
                                          <w:divBdr>
                                            <w:top w:val="none" w:sz="0" w:space="0" w:color="auto"/>
                                            <w:left w:val="none" w:sz="0" w:space="0" w:color="auto"/>
                                            <w:bottom w:val="none" w:sz="0" w:space="0" w:color="auto"/>
                                            <w:right w:val="none" w:sz="0" w:space="0" w:color="auto"/>
                                          </w:divBdr>
                                        </w:div>
                                      </w:divsChild>
                                    </w:div>
                                    <w:div w:id="1896969801">
                                      <w:marLeft w:val="0"/>
                                      <w:marRight w:val="0"/>
                                      <w:marTop w:val="0"/>
                                      <w:marBottom w:val="0"/>
                                      <w:divBdr>
                                        <w:top w:val="none" w:sz="0" w:space="0" w:color="auto"/>
                                        <w:left w:val="none" w:sz="0" w:space="0" w:color="auto"/>
                                        <w:bottom w:val="none" w:sz="0" w:space="0" w:color="auto"/>
                                        <w:right w:val="none" w:sz="0" w:space="0" w:color="auto"/>
                                      </w:divBdr>
                                      <w:divsChild>
                                        <w:div w:id="196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6707">
                              <w:marLeft w:val="0"/>
                              <w:marRight w:val="0"/>
                              <w:marTop w:val="0"/>
                              <w:marBottom w:val="0"/>
                              <w:divBdr>
                                <w:top w:val="none" w:sz="0" w:space="0" w:color="auto"/>
                                <w:left w:val="none" w:sz="0" w:space="0" w:color="auto"/>
                                <w:bottom w:val="none" w:sz="0" w:space="0" w:color="auto"/>
                                <w:right w:val="none" w:sz="0" w:space="0" w:color="auto"/>
                              </w:divBdr>
                            </w:div>
                          </w:divsChild>
                        </w:div>
                        <w:div w:id="947852937">
                          <w:marLeft w:val="0"/>
                          <w:marRight w:val="0"/>
                          <w:marTop w:val="0"/>
                          <w:marBottom w:val="60"/>
                          <w:divBdr>
                            <w:top w:val="none" w:sz="0" w:space="0" w:color="auto"/>
                            <w:left w:val="none" w:sz="0" w:space="0" w:color="auto"/>
                            <w:bottom w:val="none" w:sz="0" w:space="0" w:color="auto"/>
                            <w:right w:val="none" w:sz="0" w:space="0" w:color="auto"/>
                          </w:divBdr>
                          <w:divsChild>
                            <w:div w:id="1670130622">
                              <w:marLeft w:val="0"/>
                              <w:marRight w:val="0"/>
                              <w:marTop w:val="0"/>
                              <w:marBottom w:val="0"/>
                              <w:divBdr>
                                <w:top w:val="none" w:sz="0" w:space="0" w:color="auto"/>
                                <w:left w:val="none" w:sz="0" w:space="0" w:color="auto"/>
                                <w:bottom w:val="none" w:sz="0" w:space="0" w:color="auto"/>
                                <w:right w:val="none" w:sz="0" w:space="0" w:color="auto"/>
                              </w:divBdr>
                              <w:divsChild>
                                <w:div w:id="1946617358">
                                  <w:marLeft w:val="0"/>
                                  <w:marRight w:val="0"/>
                                  <w:marTop w:val="0"/>
                                  <w:marBottom w:val="0"/>
                                  <w:divBdr>
                                    <w:top w:val="none" w:sz="0" w:space="0" w:color="auto"/>
                                    <w:left w:val="none" w:sz="0" w:space="0" w:color="auto"/>
                                    <w:bottom w:val="none" w:sz="0" w:space="0" w:color="auto"/>
                                    <w:right w:val="none" w:sz="0" w:space="0" w:color="auto"/>
                                  </w:divBdr>
                                  <w:divsChild>
                                    <w:div w:id="7027186">
                                      <w:marLeft w:val="0"/>
                                      <w:marRight w:val="0"/>
                                      <w:marTop w:val="0"/>
                                      <w:marBottom w:val="0"/>
                                      <w:divBdr>
                                        <w:top w:val="none" w:sz="0" w:space="0" w:color="auto"/>
                                        <w:left w:val="none" w:sz="0" w:space="0" w:color="auto"/>
                                        <w:bottom w:val="none" w:sz="0" w:space="0" w:color="auto"/>
                                        <w:right w:val="none" w:sz="0" w:space="0" w:color="auto"/>
                                      </w:divBdr>
                                      <w:divsChild>
                                        <w:div w:id="564804532">
                                          <w:marLeft w:val="0"/>
                                          <w:marRight w:val="0"/>
                                          <w:marTop w:val="0"/>
                                          <w:marBottom w:val="0"/>
                                          <w:divBdr>
                                            <w:top w:val="none" w:sz="0" w:space="0" w:color="auto"/>
                                            <w:left w:val="none" w:sz="0" w:space="0" w:color="auto"/>
                                            <w:bottom w:val="none" w:sz="0" w:space="0" w:color="auto"/>
                                            <w:right w:val="none" w:sz="0" w:space="0" w:color="auto"/>
                                          </w:divBdr>
                                        </w:div>
                                      </w:divsChild>
                                    </w:div>
                                    <w:div w:id="1018309553">
                                      <w:marLeft w:val="0"/>
                                      <w:marRight w:val="0"/>
                                      <w:marTop w:val="0"/>
                                      <w:marBottom w:val="0"/>
                                      <w:divBdr>
                                        <w:top w:val="none" w:sz="0" w:space="0" w:color="auto"/>
                                        <w:left w:val="none" w:sz="0" w:space="0" w:color="auto"/>
                                        <w:bottom w:val="none" w:sz="0" w:space="0" w:color="auto"/>
                                        <w:right w:val="none" w:sz="0" w:space="0" w:color="auto"/>
                                      </w:divBdr>
                                      <w:divsChild>
                                        <w:div w:id="201331024">
                                          <w:marLeft w:val="0"/>
                                          <w:marRight w:val="0"/>
                                          <w:marTop w:val="0"/>
                                          <w:marBottom w:val="0"/>
                                          <w:divBdr>
                                            <w:top w:val="none" w:sz="0" w:space="0" w:color="auto"/>
                                            <w:left w:val="none" w:sz="0" w:space="0" w:color="auto"/>
                                            <w:bottom w:val="none" w:sz="0" w:space="0" w:color="auto"/>
                                            <w:right w:val="none" w:sz="0" w:space="0" w:color="auto"/>
                                          </w:divBdr>
                                        </w:div>
                                      </w:divsChild>
                                    </w:div>
                                    <w:div w:id="1692878526">
                                      <w:marLeft w:val="0"/>
                                      <w:marRight w:val="0"/>
                                      <w:marTop w:val="0"/>
                                      <w:marBottom w:val="0"/>
                                      <w:divBdr>
                                        <w:top w:val="none" w:sz="0" w:space="0" w:color="auto"/>
                                        <w:left w:val="none" w:sz="0" w:space="0" w:color="auto"/>
                                        <w:bottom w:val="none" w:sz="0" w:space="0" w:color="auto"/>
                                        <w:right w:val="none" w:sz="0" w:space="0" w:color="auto"/>
                                      </w:divBdr>
                                      <w:divsChild>
                                        <w:div w:id="11948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3833">
                              <w:marLeft w:val="0"/>
                              <w:marRight w:val="0"/>
                              <w:marTop w:val="0"/>
                              <w:marBottom w:val="0"/>
                              <w:divBdr>
                                <w:top w:val="none" w:sz="0" w:space="0" w:color="auto"/>
                                <w:left w:val="none" w:sz="0" w:space="0" w:color="auto"/>
                                <w:bottom w:val="none" w:sz="0" w:space="0" w:color="auto"/>
                                <w:right w:val="none" w:sz="0" w:space="0" w:color="auto"/>
                              </w:divBdr>
                            </w:div>
                          </w:divsChild>
                        </w:div>
                        <w:div w:id="1285230251">
                          <w:marLeft w:val="0"/>
                          <w:marRight w:val="0"/>
                          <w:marTop w:val="0"/>
                          <w:marBottom w:val="60"/>
                          <w:divBdr>
                            <w:top w:val="none" w:sz="0" w:space="0" w:color="auto"/>
                            <w:left w:val="none" w:sz="0" w:space="0" w:color="auto"/>
                            <w:bottom w:val="none" w:sz="0" w:space="0" w:color="auto"/>
                            <w:right w:val="none" w:sz="0" w:space="0" w:color="auto"/>
                          </w:divBdr>
                          <w:divsChild>
                            <w:div w:id="169372769">
                              <w:marLeft w:val="0"/>
                              <w:marRight w:val="0"/>
                              <w:marTop w:val="0"/>
                              <w:marBottom w:val="0"/>
                              <w:divBdr>
                                <w:top w:val="none" w:sz="0" w:space="0" w:color="auto"/>
                                <w:left w:val="none" w:sz="0" w:space="0" w:color="auto"/>
                                <w:bottom w:val="none" w:sz="0" w:space="0" w:color="auto"/>
                                <w:right w:val="none" w:sz="0" w:space="0" w:color="auto"/>
                              </w:divBdr>
                            </w:div>
                            <w:div w:id="1598947507">
                              <w:marLeft w:val="0"/>
                              <w:marRight w:val="0"/>
                              <w:marTop w:val="0"/>
                              <w:marBottom w:val="0"/>
                              <w:divBdr>
                                <w:top w:val="none" w:sz="0" w:space="0" w:color="auto"/>
                                <w:left w:val="none" w:sz="0" w:space="0" w:color="auto"/>
                                <w:bottom w:val="none" w:sz="0" w:space="0" w:color="auto"/>
                                <w:right w:val="none" w:sz="0" w:space="0" w:color="auto"/>
                              </w:divBdr>
                              <w:divsChild>
                                <w:div w:id="1508442908">
                                  <w:marLeft w:val="0"/>
                                  <w:marRight w:val="0"/>
                                  <w:marTop w:val="0"/>
                                  <w:marBottom w:val="0"/>
                                  <w:divBdr>
                                    <w:top w:val="none" w:sz="0" w:space="0" w:color="auto"/>
                                    <w:left w:val="none" w:sz="0" w:space="0" w:color="auto"/>
                                    <w:bottom w:val="none" w:sz="0" w:space="0" w:color="auto"/>
                                    <w:right w:val="none" w:sz="0" w:space="0" w:color="auto"/>
                                  </w:divBdr>
                                  <w:divsChild>
                                    <w:div w:id="861209148">
                                      <w:marLeft w:val="0"/>
                                      <w:marRight w:val="0"/>
                                      <w:marTop w:val="0"/>
                                      <w:marBottom w:val="0"/>
                                      <w:divBdr>
                                        <w:top w:val="none" w:sz="0" w:space="0" w:color="auto"/>
                                        <w:left w:val="none" w:sz="0" w:space="0" w:color="auto"/>
                                        <w:bottom w:val="none" w:sz="0" w:space="0" w:color="auto"/>
                                        <w:right w:val="none" w:sz="0" w:space="0" w:color="auto"/>
                                      </w:divBdr>
                                      <w:divsChild>
                                        <w:div w:id="367266287">
                                          <w:marLeft w:val="0"/>
                                          <w:marRight w:val="0"/>
                                          <w:marTop w:val="0"/>
                                          <w:marBottom w:val="0"/>
                                          <w:divBdr>
                                            <w:top w:val="none" w:sz="0" w:space="0" w:color="auto"/>
                                            <w:left w:val="none" w:sz="0" w:space="0" w:color="auto"/>
                                            <w:bottom w:val="none" w:sz="0" w:space="0" w:color="auto"/>
                                            <w:right w:val="none" w:sz="0" w:space="0" w:color="auto"/>
                                          </w:divBdr>
                                        </w:div>
                                      </w:divsChild>
                                    </w:div>
                                    <w:div w:id="1035496239">
                                      <w:marLeft w:val="0"/>
                                      <w:marRight w:val="0"/>
                                      <w:marTop w:val="0"/>
                                      <w:marBottom w:val="0"/>
                                      <w:divBdr>
                                        <w:top w:val="none" w:sz="0" w:space="0" w:color="auto"/>
                                        <w:left w:val="none" w:sz="0" w:space="0" w:color="auto"/>
                                        <w:bottom w:val="none" w:sz="0" w:space="0" w:color="auto"/>
                                        <w:right w:val="none" w:sz="0" w:space="0" w:color="auto"/>
                                      </w:divBdr>
                                      <w:divsChild>
                                        <w:div w:id="1896236802">
                                          <w:marLeft w:val="0"/>
                                          <w:marRight w:val="0"/>
                                          <w:marTop w:val="0"/>
                                          <w:marBottom w:val="0"/>
                                          <w:divBdr>
                                            <w:top w:val="none" w:sz="0" w:space="0" w:color="auto"/>
                                            <w:left w:val="none" w:sz="0" w:space="0" w:color="auto"/>
                                            <w:bottom w:val="none" w:sz="0" w:space="0" w:color="auto"/>
                                            <w:right w:val="none" w:sz="0" w:space="0" w:color="auto"/>
                                          </w:divBdr>
                                        </w:div>
                                      </w:divsChild>
                                    </w:div>
                                    <w:div w:id="1825581895">
                                      <w:marLeft w:val="0"/>
                                      <w:marRight w:val="0"/>
                                      <w:marTop w:val="0"/>
                                      <w:marBottom w:val="0"/>
                                      <w:divBdr>
                                        <w:top w:val="none" w:sz="0" w:space="0" w:color="auto"/>
                                        <w:left w:val="none" w:sz="0" w:space="0" w:color="auto"/>
                                        <w:bottom w:val="none" w:sz="0" w:space="0" w:color="auto"/>
                                        <w:right w:val="none" w:sz="0" w:space="0" w:color="auto"/>
                                      </w:divBdr>
                                      <w:divsChild>
                                        <w:div w:id="10671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4990">
                          <w:marLeft w:val="0"/>
                          <w:marRight w:val="0"/>
                          <w:marTop w:val="0"/>
                          <w:marBottom w:val="60"/>
                          <w:divBdr>
                            <w:top w:val="none" w:sz="0" w:space="0" w:color="auto"/>
                            <w:left w:val="none" w:sz="0" w:space="0" w:color="auto"/>
                            <w:bottom w:val="none" w:sz="0" w:space="0" w:color="auto"/>
                            <w:right w:val="none" w:sz="0" w:space="0" w:color="auto"/>
                          </w:divBdr>
                          <w:divsChild>
                            <w:div w:id="452866687">
                              <w:marLeft w:val="0"/>
                              <w:marRight w:val="0"/>
                              <w:marTop w:val="0"/>
                              <w:marBottom w:val="0"/>
                              <w:divBdr>
                                <w:top w:val="none" w:sz="0" w:space="0" w:color="auto"/>
                                <w:left w:val="none" w:sz="0" w:space="0" w:color="auto"/>
                                <w:bottom w:val="none" w:sz="0" w:space="0" w:color="auto"/>
                                <w:right w:val="none" w:sz="0" w:space="0" w:color="auto"/>
                              </w:divBdr>
                            </w:div>
                            <w:div w:id="1072384928">
                              <w:marLeft w:val="0"/>
                              <w:marRight w:val="0"/>
                              <w:marTop w:val="0"/>
                              <w:marBottom w:val="0"/>
                              <w:divBdr>
                                <w:top w:val="none" w:sz="0" w:space="0" w:color="auto"/>
                                <w:left w:val="none" w:sz="0" w:space="0" w:color="auto"/>
                                <w:bottom w:val="none" w:sz="0" w:space="0" w:color="auto"/>
                                <w:right w:val="none" w:sz="0" w:space="0" w:color="auto"/>
                              </w:divBdr>
                              <w:divsChild>
                                <w:div w:id="2012180159">
                                  <w:marLeft w:val="0"/>
                                  <w:marRight w:val="0"/>
                                  <w:marTop w:val="0"/>
                                  <w:marBottom w:val="0"/>
                                  <w:divBdr>
                                    <w:top w:val="none" w:sz="0" w:space="0" w:color="auto"/>
                                    <w:left w:val="none" w:sz="0" w:space="0" w:color="auto"/>
                                    <w:bottom w:val="none" w:sz="0" w:space="0" w:color="auto"/>
                                    <w:right w:val="none" w:sz="0" w:space="0" w:color="auto"/>
                                  </w:divBdr>
                                  <w:divsChild>
                                    <w:div w:id="872763040">
                                      <w:marLeft w:val="0"/>
                                      <w:marRight w:val="0"/>
                                      <w:marTop w:val="0"/>
                                      <w:marBottom w:val="0"/>
                                      <w:divBdr>
                                        <w:top w:val="none" w:sz="0" w:space="0" w:color="auto"/>
                                        <w:left w:val="none" w:sz="0" w:space="0" w:color="auto"/>
                                        <w:bottom w:val="none" w:sz="0" w:space="0" w:color="auto"/>
                                        <w:right w:val="none" w:sz="0" w:space="0" w:color="auto"/>
                                      </w:divBdr>
                                      <w:divsChild>
                                        <w:div w:id="1401169834">
                                          <w:marLeft w:val="0"/>
                                          <w:marRight w:val="0"/>
                                          <w:marTop w:val="0"/>
                                          <w:marBottom w:val="0"/>
                                          <w:divBdr>
                                            <w:top w:val="none" w:sz="0" w:space="0" w:color="auto"/>
                                            <w:left w:val="none" w:sz="0" w:space="0" w:color="auto"/>
                                            <w:bottom w:val="none" w:sz="0" w:space="0" w:color="auto"/>
                                            <w:right w:val="none" w:sz="0" w:space="0" w:color="auto"/>
                                          </w:divBdr>
                                        </w:div>
                                      </w:divsChild>
                                    </w:div>
                                    <w:div w:id="936526618">
                                      <w:marLeft w:val="0"/>
                                      <w:marRight w:val="0"/>
                                      <w:marTop w:val="0"/>
                                      <w:marBottom w:val="0"/>
                                      <w:divBdr>
                                        <w:top w:val="none" w:sz="0" w:space="0" w:color="auto"/>
                                        <w:left w:val="none" w:sz="0" w:space="0" w:color="auto"/>
                                        <w:bottom w:val="none" w:sz="0" w:space="0" w:color="auto"/>
                                        <w:right w:val="none" w:sz="0" w:space="0" w:color="auto"/>
                                      </w:divBdr>
                                      <w:divsChild>
                                        <w:div w:id="11729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6505">
                          <w:marLeft w:val="0"/>
                          <w:marRight w:val="0"/>
                          <w:marTop w:val="0"/>
                          <w:marBottom w:val="60"/>
                          <w:divBdr>
                            <w:top w:val="none" w:sz="0" w:space="0" w:color="auto"/>
                            <w:left w:val="none" w:sz="0" w:space="0" w:color="auto"/>
                            <w:bottom w:val="none" w:sz="0" w:space="0" w:color="auto"/>
                            <w:right w:val="none" w:sz="0" w:space="0" w:color="auto"/>
                          </w:divBdr>
                          <w:divsChild>
                            <w:div w:id="197352493">
                              <w:marLeft w:val="0"/>
                              <w:marRight w:val="0"/>
                              <w:marTop w:val="0"/>
                              <w:marBottom w:val="0"/>
                              <w:divBdr>
                                <w:top w:val="none" w:sz="0" w:space="0" w:color="auto"/>
                                <w:left w:val="none" w:sz="0" w:space="0" w:color="auto"/>
                                <w:bottom w:val="none" w:sz="0" w:space="0" w:color="auto"/>
                                <w:right w:val="none" w:sz="0" w:space="0" w:color="auto"/>
                              </w:divBdr>
                            </w:div>
                            <w:div w:id="1201935047">
                              <w:marLeft w:val="0"/>
                              <w:marRight w:val="0"/>
                              <w:marTop w:val="0"/>
                              <w:marBottom w:val="0"/>
                              <w:divBdr>
                                <w:top w:val="none" w:sz="0" w:space="0" w:color="auto"/>
                                <w:left w:val="none" w:sz="0" w:space="0" w:color="auto"/>
                                <w:bottom w:val="none" w:sz="0" w:space="0" w:color="auto"/>
                                <w:right w:val="none" w:sz="0" w:space="0" w:color="auto"/>
                              </w:divBdr>
                              <w:divsChild>
                                <w:div w:id="1177385507">
                                  <w:marLeft w:val="0"/>
                                  <w:marRight w:val="0"/>
                                  <w:marTop w:val="0"/>
                                  <w:marBottom w:val="0"/>
                                  <w:divBdr>
                                    <w:top w:val="none" w:sz="0" w:space="0" w:color="auto"/>
                                    <w:left w:val="none" w:sz="0" w:space="0" w:color="auto"/>
                                    <w:bottom w:val="none" w:sz="0" w:space="0" w:color="auto"/>
                                    <w:right w:val="none" w:sz="0" w:space="0" w:color="auto"/>
                                  </w:divBdr>
                                  <w:divsChild>
                                    <w:div w:id="119302933">
                                      <w:marLeft w:val="0"/>
                                      <w:marRight w:val="0"/>
                                      <w:marTop w:val="0"/>
                                      <w:marBottom w:val="0"/>
                                      <w:divBdr>
                                        <w:top w:val="none" w:sz="0" w:space="0" w:color="auto"/>
                                        <w:left w:val="none" w:sz="0" w:space="0" w:color="auto"/>
                                        <w:bottom w:val="none" w:sz="0" w:space="0" w:color="auto"/>
                                        <w:right w:val="none" w:sz="0" w:space="0" w:color="auto"/>
                                      </w:divBdr>
                                      <w:divsChild>
                                        <w:div w:id="1509098850">
                                          <w:marLeft w:val="0"/>
                                          <w:marRight w:val="0"/>
                                          <w:marTop w:val="0"/>
                                          <w:marBottom w:val="0"/>
                                          <w:divBdr>
                                            <w:top w:val="none" w:sz="0" w:space="0" w:color="auto"/>
                                            <w:left w:val="none" w:sz="0" w:space="0" w:color="auto"/>
                                            <w:bottom w:val="none" w:sz="0" w:space="0" w:color="auto"/>
                                            <w:right w:val="none" w:sz="0" w:space="0" w:color="auto"/>
                                          </w:divBdr>
                                        </w:div>
                                      </w:divsChild>
                                    </w:div>
                                    <w:div w:id="157624688">
                                      <w:marLeft w:val="0"/>
                                      <w:marRight w:val="0"/>
                                      <w:marTop w:val="0"/>
                                      <w:marBottom w:val="0"/>
                                      <w:divBdr>
                                        <w:top w:val="none" w:sz="0" w:space="0" w:color="auto"/>
                                        <w:left w:val="none" w:sz="0" w:space="0" w:color="auto"/>
                                        <w:bottom w:val="none" w:sz="0" w:space="0" w:color="auto"/>
                                        <w:right w:val="none" w:sz="0" w:space="0" w:color="auto"/>
                                      </w:divBdr>
                                      <w:divsChild>
                                        <w:div w:id="1029375410">
                                          <w:marLeft w:val="0"/>
                                          <w:marRight w:val="0"/>
                                          <w:marTop w:val="0"/>
                                          <w:marBottom w:val="0"/>
                                          <w:divBdr>
                                            <w:top w:val="none" w:sz="0" w:space="0" w:color="auto"/>
                                            <w:left w:val="none" w:sz="0" w:space="0" w:color="auto"/>
                                            <w:bottom w:val="none" w:sz="0" w:space="0" w:color="auto"/>
                                            <w:right w:val="none" w:sz="0" w:space="0" w:color="auto"/>
                                          </w:divBdr>
                                        </w:div>
                                      </w:divsChild>
                                    </w:div>
                                    <w:div w:id="663363698">
                                      <w:marLeft w:val="0"/>
                                      <w:marRight w:val="0"/>
                                      <w:marTop w:val="0"/>
                                      <w:marBottom w:val="0"/>
                                      <w:divBdr>
                                        <w:top w:val="none" w:sz="0" w:space="0" w:color="auto"/>
                                        <w:left w:val="none" w:sz="0" w:space="0" w:color="auto"/>
                                        <w:bottom w:val="none" w:sz="0" w:space="0" w:color="auto"/>
                                        <w:right w:val="none" w:sz="0" w:space="0" w:color="auto"/>
                                      </w:divBdr>
                                      <w:divsChild>
                                        <w:div w:id="12850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89254">
                          <w:marLeft w:val="0"/>
                          <w:marRight w:val="0"/>
                          <w:marTop w:val="0"/>
                          <w:marBottom w:val="60"/>
                          <w:divBdr>
                            <w:top w:val="none" w:sz="0" w:space="0" w:color="auto"/>
                            <w:left w:val="none" w:sz="0" w:space="0" w:color="auto"/>
                            <w:bottom w:val="none" w:sz="0" w:space="0" w:color="auto"/>
                            <w:right w:val="none" w:sz="0" w:space="0" w:color="auto"/>
                          </w:divBdr>
                          <w:divsChild>
                            <w:div w:id="1081101771">
                              <w:marLeft w:val="0"/>
                              <w:marRight w:val="0"/>
                              <w:marTop w:val="0"/>
                              <w:marBottom w:val="0"/>
                              <w:divBdr>
                                <w:top w:val="none" w:sz="0" w:space="0" w:color="auto"/>
                                <w:left w:val="none" w:sz="0" w:space="0" w:color="auto"/>
                                <w:bottom w:val="none" w:sz="0" w:space="0" w:color="auto"/>
                                <w:right w:val="none" w:sz="0" w:space="0" w:color="auto"/>
                              </w:divBdr>
                            </w:div>
                            <w:div w:id="1909612777">
                              <w:marLeft w:val="0"/>
                              <w:marRight w:val="0"/>
                              <w:marTop w:val="0"/>
                              <w:marBottom w:val="0"/>
                              <w:divBdr>
                                <w:top w:val="none" w:sz="0" w:space="0" w:color="auto"/>
                                <w:left w:val="none" w:sz="0" w:space="0" w:color="auto"/>
                                <w:bottom w:val="none" w:sz="0" w:space="0" w:color="auto"/>
                                <w:right w:val="none" w:sz="0" w:space="0" w:color="auto"/>
                              </w:divBdr>
                              <w:divsChild>
                                <w:div w:id="657345648">
                                  <w:marLeft w:val="0"/>
                                  <w:marRight w:val="0"/>
                                  <w:marTop w:val="0"/>
                                  <w:marBottom w:val="0"/>
                                  <w:divBdr>
                                    <w:top w:val="none" w:sz="0" w:space="0" w:color="auto"/>
                                    <w:left w:val="none" w:sz="0" w:space="0" w:color="auto"/>
                                    <w:bottom w:val="none" w:sz="0" w:space="0" w:color="auto"/>
                                    <w:right w:val="none" w:sz="0" w:space="0" w:color="auto"/>
                                  </w:divBdr>
                                  <w:divsChild>
                                    <w:div w:id="454719529">
                                      <w:marLeft w:val="0"/>
                                      <w:marRight w:val="0"/>
                                      <w:marTop w:val="0"/>
                                      <w:marBottom w:val="0"/>
                                      <w:divBdr>
                                        <w:top w:val="none" w:sz="0" w:space="0" w:color="auto"/>
                                        <w:left w:val="none" w:sz="0" w:space="0" w:color="auto"/>
                                        <w:bottom w:val="none" w:sz="0" w:space="0" w:color="auto"/>
                                        <w:right w:val="none" w:sz="0" w:space="0" w:color="auto"/>
                                      </w:divBdr>
                                      <w:divsChild>
                                        <w:div w:id="1810780260">
                                          <w:marLeft w:val="0"/>
                                          <w:marRight w:val="0"/>
                                          <w:marTop w:val="0"/>
                                          <w:marBottom w:val="0"/>
                                          <w:divBdr>
                                            <w:top w:val="none" w:sz="0" w:space="0" w:color="auto"/>
                                            <w:left w:val="none" w:sz="0" w:space="0" w:color="auto"/>
                                            <w:bottom w:val="none" w:sz="0" w:space="0" w:color="auto"/>
                                            <w:right w:val="none" w:sz="0" w:space="0" w:color="auto"/>
                                          </w:divBdr>
                                        </w:div>
                                      </w:divsChild>
                                    </w:div>
                                    <w:div w:id="1112431450">
                                      <w:marLeft w:val="0"/>
                                      <w:marRight w:val="0"/>
                                      <w:marTop w:val="0"/>
                                      <w:marBottom w:val="0"/>
                                      <w:divBdr>
                                        <w:top w:val="none" w:sz="0" w:space="0" w:color="auto"/>
                                        <w:left w:val="none" w:sz="0" w:space="0" w:color="auto"/>
                                        <w:bottom w:val="none" w:sz="0" w:space="0" w:color="auto"/>
                                        <w:right w:val="none" w:sz="0" w:space="0" w:color="auto"/>
                                      </w:divBdr>
                                      <w:divsChild>
                                        <w:div w:id="1531183166">
                                          <w:marLeft w:val="0"/>
                                          <w:marRight w:val="0"/>
                                          <w:marTop w:val="0"/>
                                          <w:marBottom w:val="0"/>
                                          <w:divBdr>
                                            <w:top w:val="none" w:sz="0" w:space="0" w:color="auto"/>
                                            <w:left w:val="none" w:sz="0" w:space="0" w:color="auto"/>
                                            <w:bottom w:val="none" w:sz="0" w:space="0" w:color="auto"/>
                                            <w:right w:val="none" w:sz="0" w:space="0" w:color="auto"/>
                                          </w:divBdr>
                                        </w:div>
                                      </w:divsChild>
                                    </w:div>
                                    <w:div w:id="1281960292">
                                      <w:marLeft w:val="0"/>
                                      <w:marRight w:val="0"/>
                                      <w:marTop w:val="0"/>
                                      <w:marBottom w:val="0"/>
                                      <w:divBdr>
                                        <w:top w:val="none" w:sz="0" w:space="0" w:color="auto"/>
                                        <w:left w:val="none" w:sz="0" w:space="0" w:color="auto"/>
                                        <w:bottom w:val="none" w:sz="0" w:space="0" w:color="auto"/>
                                        <w:right w:val="none" w:sz="0" w:space="0" w:color="auto"/>
                                      </w:divBdr>
                                      <w:divsChild>
                                        <w:div w:id="2643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6293">
                          <w:marLeft w:val="0"/>
                          <w:marRight w:val="0"/>
                          <w:marTop w:val="0"/>
                          <w:marBottom w:val="60"/>
                          <w:divBdr>
                            <w:top w:val="none" w:sz="0" w:space="0" w:color="auto"/>
                            <w:left w:val="none" w:sz="0" w:space="0" w:color="auto"/>
                            <w:bottom w:val="none" w:sz="0" w:space="0" w:color="auto"/>
                            <w:right w:val="none" w:sz="0" w:space="0" w:color="auto"/>
                          </w:divBdr>
                          <w:divsChild>
                            <w:div w:id="1022778950">
                              <w:marLeft w:val="0"/>
                              <w:marRight w:val="0"/>
                              <w:marTop w:val="0"/>
                              <w:marBottom w:val="0"/>
                              <w:divBdr>
                                <w:top w:val="none" w:sz="0" w:space="0" w:color="auto"/>
                                <w:left w:val="none" w:sz="0" w:space="0" w:color="auto"/>
                                <w:bottom w:val="none" w:sz="0" w:space="0" w:color="auto"/>
                                <w:right w:val="none" w:sz="0" w:space="0" w:color="auto"/>
                              </w:divBdr>
                            </w:div>
                            <w:div w:id="1293680733">
                              <w:marLeft w:val="0"/>
                              <w:marRight w:val="0"/>
                              <w:marTop w:val="0"/>
                              <w:marBottom w:val="0"/>
                              <w:divBdr>
                                <w:top w:val="none" w:sz="0" w:space="0" w:color="auto"/>
                                <w:left w:val="none" w:sz="0" w:space="0" w:color="auto"/>
                                <w:bottom w:val="none" w:sz="0" w:space="0" w:color="auto"/>
                                <w:right w:val="none" w:sz="0" w:space="0" w:color="auto"/>
                              </w:divBdr>
                              <w:divsChild>
                                <w:div w:id="1312323237">
                                  <w:marLeft w:val="0"/>
                                  <w:marRight w:val="0"/>
                                  <w:marTop w:val="0"/>
                                  <w:marBottom w:val="0"/>
                                  <w:divBdr>
                                    <w:top w:val="none" w:sz="0" w:space="0" w:color="auto"/>
                                    <w:left w:val="none" w:sz="0" w:space="0" w:color="auto"/>
                                    <w:bottom w:val="none" w:sz="0" w:space="0" w:color="auto"/>
                                    <w:right w:val="none" w:sz="0" w:space="0" w:color="auto"/>
                                  </w:divBdr>
                                  <w:divsChild>
                                    <w:div w:id="513958725">
                                      <w:marLeft w:val="0"/>
                                      <w:marRight w:val="0"/>
                                      <w:marTop w:val="0"/>
                                      <w:marBottom w:val="0"/>
                                      <w:divBdr>
                                        <w:top w:val="none" w:sz="0" w:space="0" w:color="auto"/>
                                        <w:left w:val="none" w:sz="0" w:space="0" w:color="auto"/>
                                        <w:bottom w:val="none" w:sz="0" w:space="0" w:color="auto"/>
                                        <w:right w:val="none" w:sz="0" w:space="0" w:color="auto"/>
                                      </w:divBdr>
                                      <w:divsChild>
                                        <w:div w:id="1369599021">
                                          <w:marLeft w:val="0"/>
                                          <w:marRight w:val="0"/>
                                          <w:marTop w:val="0"/>
                                          <w:marBottom w:val="0"/>
                                          <w:divBdr>
                                            <w:top w:val="none" w:sz="0" w:space="0" w:color="auto"/>
                                            <w:left w:val="none" w:sz="0" w:space="0" w:color="auto"/>
                                            <w:bottom w:val="none" w:sz="0" w:space="0" w:color="auto"/>
                                            <w:right w:val="none" w:sz="0" w:space="0" w:color="auto"/>
                                          </w:divBdr>
                                        </w:div>
                                      </w:divsChild>
                                    </w:div>
                                    <w:div w:id="1038822010">
                                      <w:marLeft w:val="0"/>
                                      <w:marRight w:val="0"/>
                                      <w:marTop w:val="0"/>
                                      <w:marBottom w:val="0"/>
                                      <w:divBdr>
                                        <w:top w:val="none" w:sz="0" w:space="0" w:color="auto"/>
                                        <w:left w:val="none" w:sz="0" w:space="0" w:color="auto"/>
                                        <w:bottom w:val="none" w:sz="0" w:space="0" w:color="auto"/>
                                        <w:right w:val="none" w:sz="0" w:space="0" w:color="auto"/>
                                      </w:divBdr>
                                      <w:divsChild>
                                        <w:div w:id="2007395204">
                                          <w:marLeft w:val="0"/>
                                          <w:marRight w:val="0"/>
                                          <w:marTop w:val="0"/>
                                          <w:marBottom w:val="0"/>
                                          <w:divBdr>
                                            <w:top w:val="none" w:sz="0" w:space="0" w:color="auto"/>
                                            <w:left w:val="none" w:sz="0" w:space="0" w:color="auto"/>
                                            <w:bottom w:val="none" w:sz="0" w:space="0" w:color="auto"/>
                                            <w:right w:val="none" w:sz="0" w:space="0" w:color="auto"/>
                                          </w:divBdr>
                                        </w:div>
                                      </w:divsChild>
                                    </w:div>
                                    <w:div w:id="1651403071">
                                      <w:marLeft w:val="0"/>
                                      <w:marRight w:val="0"/>
                                      <w:marTop w:val="0"/>
                                      <w:marBottom w:val="0"/>
                                      <w:divBdr>
                                        <w:top w:val="none" w:sz="0" w:space="0" w:color="auto"/>
                                        <w:left w:val="none" w:sz="0" w:space="0" w:color="auto"/>
                                        <w:bottom w:val="none" w:sz="0" w:space="0" w:color="auto"/>
                                        <w:right w:val="none" w:sz="0" w:space="0" w:color="auto"/>
                                      </w:divBdr>
                                      <w:divsChild>
                                        <w:div w:id="554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755273">
              <w:marLeft w:val="0"/>
              <w:marRight w:val="0"/>
              <w:marTop w:val="0"/>
              <w:marBottom w:val="150"/>
              <w:divBdr>
                <w:top w:val="none" w:sz="0" w:space="0" w:color="auto"/>
                <w:left w:val="none" w:sz="0" w:space="0" w:color="auto"/>
                <w:bottom w:val="none" w:sz="0" w:space="0" w:color="auto"/>
                <w:right w:val="none" w:sz="0" w:space="0" w:color="auto"/>
              </w:divBdr>
              <w:divsChild>
                <w:div w:id="127747163">
                  <w:marLeft w:val="0"/>
                  <w:marRight w:val="120"/>
                  <w:marTop w:val="0"/>
                  <w:marBottom w:val="75"/>
                  <w:divBdr>
                    <w:top w:val="none" w:sz="0" w:space="0" w:color="auto"/>
                    <w:left w:val="none" w:sz="0" w:space="0" w:color="auto"/>
                    <w:bottom w:val="none" w:sz="0" w:space="0" w:color="auto"/>
                    <w:right w:val="none" w:sz="0" w:space="0" w:color="auto"/>
                  </w:divBdr>
                  <w:divsChild>
                    <w:div w:id="1415542485">
                      <w:marLeft w:val="0"/>
                      <w:marRight w:val="0"/>
                      <w:marTop w:val="0"/>
                      <w:marBottom w:val="0"/>
                      <w:divBdr>
                        <w:top w:val="none" w:sz="0" w:space="0" w:color="auto"/>
                        <w:left w:val="none" w:sz="0" w:space="0" w:color="auto"/>
                        <w:bottom w:val="none" w:sz="0" w:space="0" w:color="auto"/>
                        <w:right w:val="none" w:sz="0" w:space="0" w:color="auto"/>
                      </w:divBdr>
                    </w:div>
                  </w:divsChild>
                </w:div>
                <w:div w:id="880821858">
                  <w:marLeft w:val="0"/>
                  <w:marRight w:val="120"/>
                  <w:marTop w:val="0"/>
                  <w:marBottom w:val="75"/>
                  <w:divBdr>
                    <w:top w:val="none" w:sz="0" w:space="0" w:color="auto"/>
                    <w:left w:val="none" w:sz="0" w:space="0" w:color="auto"/>
                    <w:bottom w:val="none" w:sz="0" w:space="0" w:color="auto"/>
                    <w:right w:val="none" w:sz="0" w:space="0" w:color="auto"/>
                  </w:divBdr>
                  <w:divsChild>
                    <w:div w:id="1435709668">
                      <w:marLeft w:val="0"/>
                      <w:marRight w:val="0"/>
                      <w:marTop w:val="0"/>
                      <w:marBottom w:val="0"/>
                      <w:divBdr>
                        <w:top w:val="none" w:sz="0" w:space="0" w:color="auto"/>
                        <w:left w:val="none" w:sz="0" w:space="0" w:color="auto"/>
                        <w:bottom w:val="none" w:sz="0" w:space="0" w:color="auto"/>
                        <w:right w:val="none" w:sz="0" w:space="0" w:color="auto"/>
                      </w:divBdr>
                    </w:div>
                  </w:divsChild>
                </w:div>
                <w:div w:id="1468744127">
                  <w:marLeft w:val="0"/>
                  <w:marRight w:val="120"/>
                  <w:marTop w:val="0"/>
                  <w:marBottom w:val="75"/>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2448">
      <w:bodyDiv w:val="1"/>
      <w:marLeft w:val="0"/>
      <w:marRight w:val="0"/>
      <w:marTop w:val="0"/>
      <w:marBottom w:val="0"/>
      <w:divBdr>
        <w:top w:val="none" w:sz="0" w:space="0" w:color="auto"/>
        <w:left w:val="none" w:sz="0" w:space="0" w:color="auto"/>
        <w:bottom w:val="none" w:sz="0" w:space="0" w:color="auto"/>
        <w:right w:val="none" w:sz="0" w:space="0" w:color="auto"/>
      </w:divBdr>
    </w:div>
    <w:div w:id="868644466">
      <w:bodyDiv w:val="1"/>
      <w:marLeft w:val="0"/>
      <w:marRight w:val="0"/>
      <w:marTop w:val="0"/>
      <w:marBottom w:val="0"/>
      <w:divBdr>
        <w:top w:val="none" w:sz="0" w:space="0" w:color="auto"/>
        <w:left w:val="none" w:sz="0" w:space="0" w:color="auto"/>
        <w:bottom w:val="none" w:sz="0" w:space="0" w:color="auto"/>
        <w:right w:val="none" w:sz="0" w:space="0" w:color="auto"/>
      </w:divBdr>
      <w:divsChild>
        <w:div w:id="1849441405">
          <w:marLeft w:val="0"/>
          <w:marRight w:val="0"/>
          <w:marTop w:val="0"/>
          <w:marBottom w:val="0"/>
          <w:divBdr>
            <w:top w:val="none" w:sz="0" w:space="0" w:color="auto"/>
            <w:left w:val="none" w:sz="0" w:space="0" w:color="auto"/>
            <w:bottom w:val="none" w:sz="0" w:space="0" w:color="auto"/>
            <w:right w:val="none" w:sz="0" w:space="0" w:color="auto"/>
          </w:divBdr>
          <w:divsChild>
            <w:div w:id="736979268">
              <w:marLeft w:val="0"/>
              <w:marRight w:val="0"/>
              <w:marTop w:val="0"/>
              <w:marBottom w:val="0"/>
              <w:divBdr>
                <w:top w:val="none" w:sz="0" w:space="0" w:color="auto"/>
                <w:left w:val="none" w:sz="0" w:space="0" w:color="auto"/>
                <w:bottom w:val="none" w:sz="0" w:space="0" w:color="auto"/>
                <w:right w:val="none" w:sz="0" w:space="0" w:color="auto"/>
              </w:divBdr>
              <w:divsChild>
                <w:div w:id="466893986">
                  <w:marLeft w:val="0"/>
                  <w:marRight w:val="0"/>
                  <w:marTop w:val="0"/>
                  <w:marBottom w:val="0"/>
                  <w:divBdr>
                    <w:top w:val="none" w:sz="0" w:space="0" w:color="auto"/>
                    <w:left w:val="none" w:sz="0" w:space="0" w:color="auto"/>
                    <w:bottom w:val="none" w:sz="0" w:space="0" w:color="auto"/>
                    <w:right w:val="none" w:sz="0" w:space="0" w:color="auto"/>
                  </w:divBdr>
                </w:div>
                <w:div w:id="628126325">
                  <w:marLeft w:val="0"/>
                  <w:marRight w:val="0"/>
                  <w:marTop w:val="0"/>
                  <w:marBottom w:val="0"/>
                  <w:divBdr>
                    <w:top w:val="single" w:sz="6" w:space="0" w:color="D5D5D5"/>
                    <w:left w:val="single" w:sz="6" w:space="0" w:color="D5D5D5"/>
                    <w:bottom w:val="single" w:sz="6" w:space="0" w:color="D5D5D5"/>
                    <w:right w:val="single" w:sz="6" w:space="0" w:color="D5D5D5"/>
                  </w:divBdr>
                  <w:divsChild>
                    <w:div w:id="774712681">
                      <w:marLeft w:val="0"/>
                      <w:marRight w:val="0"/>
                      <w:marTop w:val="0"/>
                      <w:marBottom w:val="0"/>
                      <w:divBdr>
                        <w:top w:val="none" w:sz="0" w:space="0" w:color="auto"/>
                        <w:left w:val="none" w:sz="0" w:space="0" w:color="auto"/>
                        <w:bottom w:val="none" w:sz="0" w:space="0" w:color="auto"/>
                        <w:right w:val="none" w:sz="0" w:space="0" w:color="auto"/>
                      </w:divBdr>
                      <w:divsChild>
                        <w:div w:id="315494623">
                          <w:marLeft w:val="0"/>
                          <w:marRight w:val="0"/>
                          <w:marTop w:val="0"/>
                          <w:marBottom w:val="0"/>
                          <w:divBdr>
                            <w:top w:val="none" w:sz="0" w:space="0" w:color="auto"/>
                            <w:left w:val="none" w:sz="0" w:space="0" w:color="auto"/>
                            <w:bottom w:val="none" w:sz="0" w:space="0" w:color="auto"/>
                            <w:right w:val="none" w:sz="0" w:space="0" w:color="auto"/>
                          </w:divBdr>
                        </w:div>
                        <w:div w:id="723678010">
                          <w:marLeft w:val="0"/>
                          <w:marRight w:val="0"/>
                          <w:marTop w:val="0"/>
                          <w:marBottom w:val="150"/>
                          <w:divBdr>
                            <w:top w:val="none" w:sz="0" w:space="0" w:color="auto"/>
                            <w:left w:val="none" w:sz="0" w:space="0" w:color="auto"/>
                            <w:bottom w:val="none" w:sz="0" w:space="0" w:color="auto"/>
                            <w:right w:val="none" w:sz="0" w:space="0" w:color="auto"/>
                          </w:divBdr>
                        </w:div>
                        <w:div w:id="1256786549">
                          <w:marLeft w:val="0"/>
                          <w:marRight w:val="0"/>
                          <w:marTop w:val="180"/>
                          <w:marBottom w:val="0"/>
                          <w:divBdr>
                            <w:top w:val="single" w:sz="6" w:space="9" w:color="D5D5D5"/>
                            <w:left w:val="none" w:sz="0" w:space="0" w:color="auto"/>
                            <w:bottom w:val="none" w:sz="0" w:space="0" w:color="auto"/>
                            <w:right w:val="none" w:sz="0" w:space="0" w:color="auto"/>
                          </w:divBdr>
                        </w:div>
                      </w:divsChild>
                    </w:div>
                  </w:divsChild>
                </w:div>
              </w:divsChild>
            </w:div>
          </w:divsChild>
        </w:div>
      </w:divsChild>
    </w:div>
    <w:div w:id="953444483">
      <w:bodyDiv w:val="1"/>
      <w:marLeft w:val="0"/>
      <w:marRight w:val="0"/>
      <w:marTop w:val="0"/>
      <w:marBottom w:val="0"/>
      <w:divBdr>
        <w:top w:val="none" w:sz="0" w:space="0" w:color="auto"/>
        <w:left w:val="none" w:sz="0" w:space="0" w:color="auto"/>
        <w:bottom w:val="none" w:sz="0" w:space="0" w:color="auto"/>
        <w:right w:val="none" w:sz="0" w:space="0" w:color="auto"/>
      </w:divBdr>
    </w:div>
    <w:div w:id="1010794474">
      <w:bodyDiv w:val="1"/>
      <w:marLeft w:val="0"/>
      <w:marRight w:val="0"/>
      <w:marTop w:val="0"/>
      <w:marBottom w:val="0"/>
      <w:divBdr>
        <w:top w:val="none" w:sz="0" w:space="0" w:color="auto"/>
        <w:left w:val="none" w:sz="0" w:space="0" w:color="auto"/>
        <w:bottom w:val="none" w:sz="0" w:space="0" w:color="auto"/>
        <w:right w:val="none" w:sz="0" w:space="0" w:color="auto"/>
      </w:divBdr>
    </w:div>
    <w:div w:id="1029068833">
      <w:bodyDiv w:val="1"/>
      <w:marLeft w:val="0"/>
      <w:marRight w:val="0"/>
      <w:marTop w:val="0"/>
      <w:marBottom w:val="0"/>
      <w:divBdr>
        <w:top w:val="none" w:sz="0" w:space="0" w:color="auto"/>
        <w:left w:val="none" w:sz="0" w:space="0" w:color="auto"/>
        <w:bottom w:val="none" w:sz="0" w:space="0" w:color="auto"/>
        <w:right w:val="none" w:sz="0" w:space="0" w:color="auto"/>
      </w:divBdr>
    </w:div>
    <w:div w:id="1029767172">
      <w:bodyDiv w:val="1"/>
      <w:marLeft w:val="0"/>
      <w:marRight w:val="0"/>
      <w:marTop w:val="0"/>
      <w:marBottom w:val="0"/>
      <w:divBdr>
        <w:top w:val="none" w:sz="0" w:space="0" w:color="auto"/>
        <w:left w:val="none" w:sz="0" w:space="0" w:color="auto"/>
        <w:bottom w:val="none" w:sz="0" w:space="0" w:color="auto"/>
        <w:right w:val="none" w:sz="0" w:space="0" w:color="auto"/>
      </w:divBdr>
      <w:divsChild>
        <w:div w:id="1790469676">
          <w:marLeft w:val="0"/>
          <w:marRight w:val="0"/>
          <w:marTop w:val="0"/>
          <w:marBottom w:val="180"/>
          <w:divBdr>
            <w:top w:val="none" w:sz="0" w:space="0" w:color="auto"/>
            <w:left w:val="none" w:sz="0" w:space="0" w:color="auto"/>
            <w:bottom w:val="none" w:sz="0" w:space="0" w:color="auto"/>
            <w:right w:val="none" w:sz="0" w:space="0" w:color="auto"/>
          </w:divBdr>
        </w:div>
      </w:divsChild>
    </w:div>
    <w:div w:id="1034503420">
      <w:bodyDiv w:val="1"/>
      <w:marLeft w:val="0"/>
      <w:marRight w:val="0"/>
      <w:marTop w:val="0"/>
      <w:marBottom w:val="0"/>
      <w:divBdr>
        <w:top w:val="none" w:sz="0" w:space="0" w:color="auto"/>
        <w:left w:val="none" w:sz="0" w:space="0" w:color="auto"/>
        <w:bottom w:val="none" w:sz="0" w:space="0" w:color="auto"/>
        <w:right w:val="none" w:sz="0" w:space="0" w:color="auto"/>
      </w:divBdr>
      <w:divsChild>
        <w:div w:id="430662511">
          <w:marLeft w:val="0"/>
          <w:marRight w:val="0"/>
          <w:marTop w:val="120"/>
          <w:marBottom w:val="0"/>
          <w:divBdr>
            <w:top w:val="none" w:sz="0" w:space="0" w:color="auto"/>
            <w:left w:val="none" w:sz="0" w:space="0" w:color="auto"/>
            <w:bottom w:val="none" w:sz="0" w:space="0" w:color="auto"/>
            <w:right w:val="none" w:sz="0" w:space="0" w:color="auto"/>
          </w:divBdr>
        </w:div>
        <w:div w:id="1037436925">
          <w:marLeft w:val="0"/>
          <w:marRight w:val="0"/>
          <w:marTop w:val="0"/>
          <w:marBottom w:val="0"/>
          <w:divBdr>
            <w:top w:val="none" w:sz="0" w:space="0" w:color="auto"/>
            <w:left w:val="none" w:sz="0" w:space="0" w:color="auto"/>
            <w:bottom w:val="none" w:sz="0" w:space="0" w:color="auto"/>
            <w:right w:val="none" w:sz="0" w:space="0" w:color="auto"/>
          </w:divBdr>
        </w:div>
        <w:div w:id="1878733324">
          <w:marLeft w:val="0"/>
          <w:marRight w:val="0"/>
          <w:marTop w:val="0"/>
          <w:marBottom w:val="600"/>
          <w:divBdr>
            <w:top w:val="none" w:sz="0" w:space="0" w:color="auto"/>
            <w:left w:val="none" w:sz="0" w:space="0" w:color="auto"/>
            <w:bottom w:val="none" w:sz="0" w:space="0" w:color="auto"/>
            <w:right w:val="none" w:sz="0" w:space="0" w:color="auto"/>
          </w:divBdr>
        </w:div>
      </w:divsChild>
    </w:div>
    <w:div w:id="1050421288">
      <w:bodyDiv w:val="1"/>
      <w:marLeft w:val="0"/>
      <w:marRight w:val="0"/>
      <w:marTop w:val="0"/>
      <w:marBottom w:val="0"/>
      <w:divBdr>
        <w:top w:val="none" w:sz="0" w:space="0" w:color="auto"/>
        <w:left w:val="none" w:sz="0" w:space="0" w:color="auto"/>
        <w:bottom w:val="none" w:sz="0" w:space="0" w:color="auto"/>
        <w:right w:val="none" w:sz="0" w:space="0" w:color="auto"/>
      </w:divBdr>
    </w:div>
    <w:div w:id="1116676662">
      <w:bodyDiv w:val="1"/>
      <w:marLeft w:val="0"/>
      <w:marRight w:val="0"/>
      <w:marTop w:val="0"/>
      <w:marBottom w:val="0"/>
      <w:divBdr>
        <w:top w:val="none" w:sz="0" w:space="0" w:color="auto"/>
        <w:left w:val="none" w:sz="0" w:space="0" w:color="auto"/>
        <w:bottom w:val="none" w:sz="0" w:space="0" w:color="auto"/>
        <w:right w:val="none" w:sz="0" w:space="0" w:color="auto"/>
      </w:divBdr>
    </w:div>
    <w:div w:id="1122112781">
      <w:bodyDiv w:val="1"/>
      <w:marLeft w:val="0"/>
      <w:marRight w:val="0"/>
      <w:marTop w:val="0"/>
      <w:marBottom w:val="0"/>
      <w:divBdr>
        <w:top w:val="none" w:sz="0" w:space="0" w:color="auto"/>
        <w:left w:val="none" w:sz="0" w:space="0" w:color="auto"/>
        <w:bottom w:val="none" w:sz="0" w:space="0" w:color="auto"/>
        <w:right w:val="none" w:sz="0" w:space="0" w:color="auto"/>
      </w:divBdr>
    </w:div>
    <w:div w:id="1137527325">
      <w:bodyDiv w:val="1"/>
      <w:marLeft w:val="0"/>
      <w:marRight w:val="0"/>
      <w:marTop w:val="0"/>
      <w:marBottom w:val="0"/>
      <w:divBdr>
        <w:top w:val="none" w:sz="0" w:space="0" w:color="auto"/>
        <w:left w:val="none" w:sz="0" w:space="0" w:color="auto"/>
        <w:bottom w:val="none" w:sz="0" w:space="0" w:color="auto"/>
        <w:right w:val="none" w:sz="0" w:space="0" w:color="auto"/>
      </w:divBdr>
    </w:div>
    <w:div w:id="1147821727">
      <w:bodyDiv w:val="1"/>
      <w:marLeft w:val="0"/>
      <w:marRight w:val="0"/>
      <w:marTop w:val="0"/>
      <w:marBottom w:val="0"/>
      <w:divBdr>
        <w:top w:val="none" w:sz="0" w:space="0" w:color="auto"/>
        <w:left w:val="none" w:sz="0" w:space="0" w:color="auto"/>
        <w:bottom w:val="none" w:sz="0" w:space="0" w:color="auto"/>
        <w:right w:val="none" w:sz="0" w:space="0" w:color="auto"/>
      </w:divBdr>
    </w:div>
    <w:div w:id="1233660046">
      <w:bodyDiv w:val="1"/>
      <w:marLeft w:val="0"/>
      <w:marRight w:val="0"/>
      <w:marTop w:val="0"/>
      <w:marBottom w:val="0"/>
      <w:divBdr>
        <w:top w:val="none" w:sz="0" w:space="0" w:color="auto"/>
        <w:left w:val="none" w:sz="0" w:space="0" w:color="auto"/>
        <w:bottom w:val="none" w:sz="0" w:space="0" w:color="auto"/>
        <w:right w:val="none" w:sz="0" w:space="0" w:color="auto"/>
      </w:divBdr>
      <w:divsChild>
        <w:div w:id="381514438">
          <w:marLeft w:val="0"/>
          <w:marRight w:val="0"/>
          <w:marTop w:val="150"/>
          <w:marBottom w:val="0"/>
          <w:divBdr>
            <w:top w:val="none" w:sz="0" w:space="0" w:color="auto"/>
            <w:left w:val="none" w:sz="0" w:space="0" w:color="auto"/>
            <w:bottom w:val="none" w:sz="0" w:space="0" w:color="auto"/>
            <w:right w:val="none" w:sz="0" w:space="0" w:color="auto"/>
          </w:divBdr>
          <w:divsChild>
            <w:div w:id="874924371">
              <w:marLeft w:val="0"/>
              <w:marRight w:val="0"/>
              <w:marTop w:val="0"/>
              <w:marBottom w:val="0"/>
              <w:divBdr>
                <w:top w:val="none" w:sz="0" w:space="0" w:color="auto"/>
                <w:left w:val="none" w:sz="0" w:space="0" w:color="auto"/>
                <w:bottom w:val="none" w:sz="0" w:space="0" w:color="auto"/>
                <w:right w:val="none" w:sz="0" w:space="0" w:color="auto"/>
              </w:divBdr>
              <w:divsChild>
                <w:div w:id="6496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7098">
          <w:marLeft w:val="0"/>
          <w:marRight w:val="0"/>
          <w:marTop w:val="0"/>
          <w:marBottom w:val="225"/>
          <w:divBdr>
            <w:top w:val="none" w:sz="0" w:space="0" w:color="auto"/>
            <w:left w:val="none" w:sz="0" w:space="0" w:color="auto"/>
            <w:bottom w:val="none" w:sz="0" w:space="0" w:color="auto"/>
            <w:right w:val="none" w:sz="0" w:space="0" w:color="auto"/>
          </w:divBdr>
          <w:divsChild>
            <w:div w:id="2114352268">
              <w:marLeft w:val="0"/>
              <w:marRight w:val="0"/>
              <w:marTop w:val="0"/>
              <w:marBottom w:val="0"/>
              <w:divBdr>
                <w:top w:val="none" w:sz="0" w:space="0" w:color="auto"/>
                <w:left w:val="none" w:sz="0" w:space="0" w:color="auto"/>
                <w:bottom w:val="none" w:sz="0" w:space="0" w:color="auto"/>
                <w:right w:val="none" w:sz="0" w:space="0" w:color="auto"/>
              </w:divBdr>
              <w:divsChild>
                <w:div w:id="13558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3956">
      <w:bodyDiv w:val="1"/>
      <w:marLeft w:val="0"/>
      <w:marRight w:val="0"/>
      <w:marTop w:val="0"/>
      <w:marBottom w:val="0"/>
      <w:divBdr>
        <w:top w:val="none" w:sz="0" w:space="0" w:color="auto"/>
        <w:left w:val="none" w:sz="0" w:space="0" w:color="auto"/>
        <w:bottom w:val="none" w:sz="0" w:space="0" w:color="auto"/>
        <w:right w:val="none" w:sz="0" w:space="0" w:color="auto"/>
      </w:divBdr>
    </w:div>
    <w:div w:id="1321347790">
      <w:bodyDiv w:val="1"/>
      <w:marLeft w:val="0"/>
      <w:marRight w:val="0"/>
      <w:marTop w:val="0"/>
      <w:marBottom w:val="0"/>
      <w:divBdr>
        <w:top w:val="none" w:sz="0" w:space="0" w:color="auto"/>
        <w:left w:val="none" w:sz="0" w:space="0" w:color="auto"/>
        <w:bottom w:val="none" w:sz="0" w:space="0" w:color="auto"/>
        <w:right w:val="none" w:sz="0" w:space="0" w:color="auto"/>
      </w:divBdr>
    </w:div>
    <w:div w:id="1345984504">
      <w:bodyDiv w:val="1"/>
      <w:marLeft w:val="0"/>
      <w:marRight w:val="0"/>
      <w:marTop w:val="0"/>
      <w:marBottom w:val="0"/>
      <w:divBdr>
        <w:top w:val="none" w:sz="0" w:space="0" w:color="auto"/>
        <w:left w:val="none" w:sz="0" w:space="0" w:color="auto"/>
        <w:bottom w:val="none" w:sz="0" w:space="0" w:color="auto"/>
        <w:right w:val="none" w:sz="0" w:space="0" w:color="auto"/>
      </w:divBdr>
      <w:divsChild>
        <w:div w:id="207956368">
          <w:marLeft w:val="0"/>
          <w:marRight w:val="0"/>
          <w:marTop w:val="150"/>
          <w:marBottom w:val="0"/>
          <w:divBdr>
            <w:top w:val="none" w:sz="0" w:space="0" w:color="auto"/>
            <w:left w:val="none" w:sz="0" w:space="0" w:color="auto"/>
            <w:bottom w:val="none" w:sz="0" w:space="0" w:color="auto"/>
            <w:right w:val="none" w:sz="0" w:space="0" w:color="auto"/>
          </w:divBdr>
          <w:divsChild>
            <w:div w:id="2076974466">
              <w:marLeft w:val="0"/>
              <w:marRight w:val="0"/>
              <w:marTop w:val="0"/>
              <w:marBottom w:val="0"/>
              <w:divBdr>
                <w:top w:val="none" w:sz="0" w:space="0" w:color="auto"/>
                <w:left w:val="none" w:sz="0" w:space="0" w:color="auto"/>
                <w:bottom w:val="none" w:sz="0" w:space="0" w:color="auto"/>
                <w:right w:val="none" w:sz="0" w:space="0" w:color="auto"/>
              </w:divBdr>
              <w:divsChild>
                <w:div w:id="18023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1591">
          <w:marLeft w:val="0"/>
          <w:marRight w:val="0"/>
          <w:marTop w:val="0"/>
          <w:marBottom w:val="225"/>
          <w:divBdr>
            <w:top w:val="none" w:sz="0" w:space="0" w:color="auto"/>
            <w:left w:val="none" w:sz="0" w:space="0" w:color="auto"/>
            <w:bottom w:val="none" w:sz="0" w:space="0" w:color="auto"/>
            <w:right w:val="none" w:sz="0" w:space="0" w:color="auto"/>
          </w:divBdr>
          <w:divsChild>
            <w:div w:id="385297822">
              <w:marLeft w:val="0"/>
              <w:marRight w:val="0"/>
              <w:marTop w:val="0"/>
              <w:marBottom w:val="0"/>
              <w:divBdr>
                <w:top w:val="none" w:sz="0" w:space="0" w:color="auto"/>
                <w:left w:val="none" w:sz="0" w:space="0" w:color="auto"/>
                <w:bottom w:val="none" w:sz="0" w:space="0" w:color="auto"/>
                <w:right w:val="none" w:sz="0" w:space="0" w:color="auto"/>
              </w:divBdr>
              <w:divsChild>
                <w:div w:id="2078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8954">
      <w:bodyDiv w:val="1"/>
      <w:marLeft w:val="0"/>
      <w:marRight w:val="0"/>
      <w:marTop w:val="0"/>
      <w:marBottom w:val="0"/>
      <w:divBdr>
        <w:top w:val="none" w:sz="0" w:space="0" w:color="auto"/>
        <w:left w:val="none" w:sz="0" w:space="0" w:color="auto"/>
        <w:bottom w:val="none" w:sz="0" w:space="0" w:color="auto"/>
        <w:right w:val="none" w:sz="0" w:space="0" w:color="auto"/>
      </w:divBdr>
    </w:div>
    <w:div w:id="1487739623">
      <w:bodyDiv w:val="1"/>
      <w:marLeft w:val="0"/>
      <w:marRight w:val="0"/>
      <w:marTop w:val="0"/>
      <w:marBottom w:val="0"/>
      <w:divBdr>
        <w:top w:val="none" w:sz="0" w:space="0" w:color="auto"/>
        <w:left w:val="none" w:sz="0" w:space="0" w:color="auto"/>
        <w:bottom w:val="none" w:sz="0" w:space="0" w:color="auto"/>
        <w:right w:val="none" w:sz="0" w:space="0" w:color="auto"/>
      </w:divBdr>
      <w:divsChild>
        <w:div w:id="352926720">
          <w:marLeft w:val="0"/>
          <w:marRight w:val="0"/>
          <w:marTop w:val="0"/>
          <w:marBottom w:val="270"/>
          <w:divBdr>
            <w:top w:val="none" w:sz="0" w:space="0" w:color="auto"/>
            <w:left w:val="none" w:sz="0" w:space="0" w:color="auto"/>
            <w:bottom w:val="none" w:sz="0" w:space="0" w:color="auto"/>
            <w:right w:val="none" w:sz="0" w:space="0" w:color="auto"/>
          </w:divBdr>
          <w:divsChild>
            <w:div w:id="1139803814">
              <w:marLeft w:val="0"/>
              <w:marRight w:val="0"/>
              <w:marTop w:val="0"/>
              <w:marBottom w:val="0"/>
              <w:divBdr>
                <w:top w:val="none" w:sz="0" w:space="0" w:color="auto"/>
                <w:left w:val="none" w:sz="0" w:space="0" w:color="auto"/>
                <w:bottom w:val="none" w:sz="0" w:space="0" w:color="auto"/>
                <w:right w:val="none" w:sz="0" w:space="0" w:color="auto"/>
              </w:divBdr>
            </w:div>
          </w:divsChild>
        </w:div>
        <w:div w:id="843082961">
          <w:marLeft w:val="0"/>
          <w:marRight w:val="0"/>
          <w:marTop w:val="0"/>
          <w:marBottom w:val="270"/>
          <w:divBdr>
            <w:top w:val="none" w:sz="0" w:space="0" w:color="auto"/>
            <w:left w:val="none" w:sz="0" w:space="0" w:color="auto"/>
            <w:bottom w:val="none" w:sz="0" w:space="0" w:color="auto"/>
            <w:right w:val="none" w:sz="0" w:space="0" w:color="auto"/>
          </w:divBdr>
        </w:div>
        <w:div w:id="1974289127">
          <w:marLeft w:val="0"/>
          <w:marRight w:val="0"/>
          <w:marTop w:val="0"/>
          <w:marBottom w:val="270"/>
          <w:divBdr>
            <w:top w:val="none" w:sz="0" w:space="0" w:color="auto"/>
            <w:left w:val="none" w:sz="0" w:space="0" w:color="auto"/>
            <w:bottom w:val="none" w:sz="0" w:space="0" w:color="auto"/>
            <w:right w:val="none" w:sz="0" w:space="0" w:color="auto"/>
          </w:divBdr>
          <w:divsChild>
            <w:div w:id="8126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812">
      <w:bodyDiv w:val="1"/>
      <w:marLeft w:val="0"/>
      <w:marRight w:val="0"/>
      <w:marTop w:val="0"/>
      <w:marBottom w:val="0"/>
      <w:divBdr>
        <w:top w:val="none" w:sz="0" w:space="0" w:color="auto"/>
        <w:left w:val="none" w:sz="0" w:space="0" w:color="auto"/>
        <w:bottom w:val="none" w:sz="0" w:space="0" w:color="auto"/>
        <w:right w:val="none" w:sz="0" w:space="0" w:color="auto"/>
      </w:divBdr>
    </w:div>
    <w:div w:id="157072458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42">
          <w:marLeft w:val="0"/>
          <w:marRight w:val="0"/>
          <w:marTop w:val="0"/>
          <w:marBottom w:val="0"/>
          <w:divBdr>
            <w:top w:val="none" w:sz="0" w:space="0" w:color="auto"/>
            <w:left w:val="none" w:sz="0" w:space="0" w:color="auto"/>
            <w:bottom w:val="none" w:sz="0" w:space="0" w:color="auto"/>
            <w:right w:val="none" w:sz="0" w:space="0" w:color="auto"/>
          </w:divBdr>
        </w:div>
        <w:div w:id="2063866681">
          <w:marLeft w:val="0"/>
          <w:marRight w:val="0"/>
          <w:marTop w:val="0"/>
          <w:marBottom w:val="150"/>
          <w:divBdr>
            <w:top w:val="none" w:sz="0" w:space="0" w:color="auto"/>
            <w:left w:val="none" w:sz="0" w:space="0" w:color="auto"/>
            <w:bottom w:val="dotted" w:sz="6" w:space="17" w:color="000000"/>
            <w:right w:val="none" w:sz="0" w:space="0" w:color="auto"/>
          </w:divBdr>
        </w:div>
      </w:divsChild>
    </w:div>
    <w:div w:id="1638797727">
      <w:bodyDiv w:val="1"/>
      <w:marLeft w:val="0"/>
      <w:marRight w:val="0"/>
      <w:marTop w:val="0"/>
      <w:marBottom w:val="0"/>
      <w:divBdr>
        <w:top w:val="none" w:sz="0" w:space="0" w:color="auto"/>
        <w:left w:val="none" w:sz="0" w:space="0" w:color="auto"/>
        <w:bottom w:val="none" w:sz="0" w:space="0" w:color="auto"/>
        <w:right w:val="none" w:sz="0" w:space="0" w:color="auto"/>
      </w:divBdr>
      <w:divsChild>
        <w:div w:id="1245069302">
          <w:marLeft w:val="0"/>
          <w:marRight w:val="0"/>
          <w:marTop w:val="720"/>
          <w:marBottom w:val="0"/>
          <w:divBdr>
            <w:top w:val="none" w:sz="0" w:space="0" w:color="auto"/>
            <w:left w:val="none" w:sz="0" w:space="0" w:color="auto"/>
            <w:bottom w:val="none" w:sz="0" w:space="0" w:color="auto"/>
            <w:right w:val="none" w:sz="0" w:space="0" w:color="auto"/>
          </w:divBdr>
        </w:div>
        <w:div w:id="1283414481">
          <w:marLeft w:val="0"/>
          <w:marRight w:val="0"/>
          <w:marTop w:val="720"/>
          <w:marBottom w:val="0"/>
          <w:divBdr>
            <w:top w:val="none" w:sz="0" w:space="0" w:color="auto"/>
            <w:left w:val="none" w:sz="0" w:space="0" w:color="auto"/>
            <w:bottom w:val="none" w:sz="0" w:space="0" w:color="auto"/>
            <w:right w:val="none" w:sz="0" w:space="0" w:color="auto"/>
          </w:divBdr>
          <w:divsChild>
            <w:div w:id="923221318">
              <w:marLeft w:val="0"/>
              <w:marRight w:val="0"/>
              <w:marTop w:val="0"/>
              <w:marBottom w:val="0"/>
              <w:divBdr>
                <w:top w:val="none" w:sz="0" w:space="0" w:color="auto"/>
                <w:left w:val="none" w:sz="0" w:space="0" w:color="auto"/>
                <w:bottom w:val="none" w:sz="0" w:space="0" w:color="auto"/>
                <w:right w:val="none" w:sz="0" w:space="0" w:color="auto"/>
              </w:divBdr>
              <w:divsChild>
                <w:div w:id="1536313490">
                  <w:marLeft w:val="0"/>
                  <w:marRight w:val="0"/>
                  <w:marTop w:val="0"/>
                  <w:marBottom w:val="0"/>
                  <w:divBdr>
                    <w:top w:val="none" w:sz="0" w:space="0" w:color="auto"/>
                    <w:left w:val="none" w:sz="0" w:space="0" w:color="auto"/>
                    <w:bottom w:val="none" w:sz="0" w:space="0" w:color="auto"/>
                    <w:right w:val="none" w:sz="0" w:space="0" w:color="auto"/>
                  </w:divBdr>
                  <w:divsChild>
                    <w:div w:id="13086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48265">
          <w:marLeft w:val="0"/>
          <w:marRight w:val="0"/>
          <w:marTop w:val="720"/>
          <w:marBottom w:val="0"/>
          <w:divBdr>
            <w:top w:val="none" w:sz="0" w:space="0" w:color="auto"/>
            <w:left w:val="none" w:sz="0" w:space="0" w:color="auto"/>
            <w:bottom w:val="none" w:sz="0" w:space="0" w:color="auto"/>
            <w:right w:val="none" w:sz="0" w:space="0" w:color="auto"/>
          </w:divBdr>
          <w:divsChild>
            <w:div w:id="1065378141">
              <w:marLeft w:val="0"/>
              <w:marRight w:val="0"/>
              <w:marTop w:val="0"/>
              <w:marBottom w:val="0"/>
              <w:divBdr>
                <w:top w:val="none" w:sz="0" w:space="0" w:color="auto"/>
                <w:left w:val="none" w:sz="0" w:space="0" w:color="auto"/>
                <w:bottom w:val="none" w:sz="0" w:space="0" w:color="auto"/>
                <w:right w:val="none" w:sz="0" w:space="0" w:color="auto"/>
              </w:divBdr>
            </w:div>
          </w:divsChild>
        </w:div>
        <w:div w:id="1939364662">
          <w:marLeft w:val="0"/>
          <w:marRight w:val="0"/>
          <w:marTop w:val="0"/>
          <w:marBottom w:val="0"/>
          <w:divBdr>
            <w:top w:val="none" w:sz="0" w:space="0" w:color="auto"/>
            <w:left w:val="none" w:sz="0" w:space="0" w:color="auto"/>
            <w:bottom w:val="none" w:sz="0" w:space="0" w:color="auto"/>
            <w:right w:val="none" w:sz="0" w:space="0" w:color="auto"/>
          </w:divBdr>
        </w:div>
      </w:divsChild>
    </w:div>
    <w:div w:id="1656445593">
      <w:bodyDiv w:val="1"/>
      <w:marLeft w:val="0"/>
      <w:marRight w:val="0"/>
      <w:marTop w:val="0"/>
      <w:marBottom w:val="0"/>
      <w:divBdr>
        <w:top w:val="none" w:sz="0" w:space="0" w:color="auto"/>
        <w:left w:val="none" w:sz="0" w:space="0" w:color="auto"/>
        <w:bottom w:val="none" w:sz="0" w:space="0" w:color="auto"/>
        <w:right w:val="none" w:sz="0" w:space="0" w:color="auto"/>
      </w:divBdr>
      <w:divsChild>
        <w:div w:id="1328631826">
          <w:marLeft w:val="0"/>
          <w:marRight w:val="0"/>
          <w:marTop w:val="0"/>
          <w:marBottom w:val="150"/>
          <w:divBdr>
            <w:top w:val="none" w:sz="0" w:space="0" w:color="auto"/>
            <w:left w:val="none" w:sz="0" w:space="0" w:color="auto"/>
            <w:bottom w:val="none" w:sz="0" w:space="0" w:color="auto"/>
            <w:right w:val="none" w:sz="0" w:space="0" w:color="auto"/>
          </w:divBdr>
          <w:divsChild>
            <w:div w:id="2018344063">
              <w:marLeft w:val="0"/>
              <w:marRight w:val="0"/>
              <w:marTop w:val="0"/>
              <w:marBottom w:val="0"/>
              <w:divBdr>
                <w:top w:val="none" w:sz="0" w:space="0" w:color="auto"/>
                <w:left w:val="none" w:sz="0" w:space="0" w:color="auto"/>
                <w:bottom w:val="none" w:sz="0" w:space="0" w:color="auto"/>
                <w:right w:val="none" w:sz="0" w:space="0" w:color="auto"/>
              </w:divBdr>
              <w:divsChild>
                <w:div w:id="1081952017">
                  <w:marLeft w:val="0"/>
                  <w:marRight w:val="0"/>
                  <w:marTop w:val="0"/>
                  <w:marBottom w:val="0"/>
                  <w:divBdr>
                    <w:top w:val="none" w:sz="0" w:space="0" w:color="auto"/>
                    <w:left w:val="none" w:sz="0" w:space="0" w:color="auto"/>
                    <w:bottom w:val="none" w:sz="0" w:space="0" w:color="auto"/>
                    <w:right w:val="none" w:sz="0" w:space="0" w:color="auto"/>
                  </w:divBdr>
                  <w:divsChild>
                    <w:div w:id="1341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4153">
          <w:marLeft w:val="0"/>
          <w:marRight w:val="0"/>
          <w:marTop w:val="0"/>
          <w:marBottom w:val="300"/>
          <w:divBdr>
            <w:top w:val="none" w:sz="0" w:space="0" w:color="auto"/>
            <w:left w:val="none" w:sz="0" w:space="0" w:color="auto"/>
            <w:bottom w:val="none" w:sz="0" w:space="0" w:color="auto"/>
            <w:right w:val="none" w:sz="0" w:space="0" w:color="auto"/>
          </w:divBdr>
          <w:divsChild>
            <w:div w:id="97019887">
              <w:marLeft w:val="0"/>
              <w:marRight w:val="0"/>
              <w:marTop w:val="0"/>
              <w:marBottom w:val="240"/>
              <w:divBdr>
                <w:top w:val="none" w:sz="0" w:space="0" w:color="auto"/>
                <w:left w:val="none" w:sz="0" w:space="0" w:color="auto"/>
                <w:bottom w:val="none" w:sz="0" w:space="0" w:color="auto"/>
                <w:right w:val="none" w:sz="0" w:space="0" w:color="auto"/>
              </w:divBdr>
            </w:div>
          </w:divsChild>
        </w:div>
        <w:div w:id="1501895498">
          <w:marLeft w:val="0"/>
          <w:marRight w:val="0"/>
          <w:marTop w:val="0"/>
          <w:marBottom w:val="0"/>
          <w:divBdr>
            <w:top w:val="none" w:sz="0" w:space="0" w:color="auto"/>
            <w:left w:val="none" w:sz="0" w:space="0" w:color="auto"/>
            <w:bottom w:val="none" w:sz="0" w:space="0" w:color="auto"/>
            <w:right w:val="none" w:sz="0" w:space="0" w:color="auto"/>
          </w:divBdr>
        </w:div>
        <w:div w:id="1706175521">
          <w:marLeft w:val="240"/>
          <w:marRight w:val="0"/>
          <w:marTop w:val="0"/>
          <w:marBottom w:val="240"/>
          <w:divBdr>
            <w:top w:val="none" w:sz="0" w:space="0" w:color="auto"/>
            <w:left w:val="none" w:sz="0" w:space="0" w:color="auto"/>
            <w:bottom w:val="none" w:sz="0" w:space="0" w:color="auto"/>
            <w:right w:val="none" w:sz="0" w:space="0" w:color="auto"/>
          </w:divBdr>
        </w:div>
      </w:divsChild>
    </w:div>
    <w:div w:id="1680814042">
      <w:bodyDiv w:val="1"/>
      <w:marLeft w:val="0"/>
      <w:marRight w:val="0"/>
      <w:marTop w:val="0"/>
      <w:marBottom w:val="0"/>
      <w:divBdr>
        <w:top w:val="none" w:sz="0" w:space="0" w:color="auto"/>
        <w:left w:val="none" w:sz="0" w:space="0" w:color="auto"/>
        <w:bottom w:val="none" w:sz="0" w:space="0" w:color="auto"/>
        <w:right w:val="none" w:sz="0" w:space="0" w:color="auto"/>
      </w:divBdr>
      <w:divsChild>
        <w:div w:id="580142926">
          <w:marLeft w:val="0"/>
          <w:marRight w:val="0"/>
          <w:marTop w:val="150"/>
          <w:marBottom w:val="75"/>
          <w:divBdr>
            <w:top w:val="none" w:sz="0" w:space="0" w:color="auto"/>
            <w:left w:val="none" w:sz="0" w:space="0" w:color="auto"/>
            <w:bottom w:val="none" w:sz="0" w:space="0" w:color="auto"/>
            <w:right w:val="none" w:sz="0" w:space="0" w:color="auto"/>
          </w:divBdr>
        </w:div>
        <w:div w:id="684861992">
          <w:marLeft w:val="0"/>
          <w:marRight w:val="0"/>
          <w:marTop w:val="0"/>
          <w:marBottom w:val="0"/>
          <w:divBdr>
            <w:top w:val="none" w:sz="0" w:space="0" w:color="auto"/>
            <w:left w:val="none" w:sz="0" w:space="0" w:color="auto"/>
            <w:bottom w:val="none" w:sz="0" w:space="0" w:color="auto"/>
            <w:right w:val="none" w:sz="0" w:space="0" w:color="auto"/>
          </w:divBdr>
        </w:div>
        <w:div w:id="1086921040">
          <w:marLeft w:val="0"/>
          <w:marRight w:val="0"/>
          <w:marTop w:val="0"/>
          <w:marBottom w:val="150"/>
          <w:divBdr>
            <w:top w:val="none" w:sz="0" w:space="0" w:color="auto"/>
            <w:left w:val="none" w:sz="0" w:space="0" w:color="auto"/>
            <w:bottom w:val="none" w:sz="0" w:space="0" w:color="auto"/>
            <w:right w:val="none" w:sz="0" w:space="0" w:color="auto"/>
          </w:divBdr>
          <w:divsChild>
            <w:div w:id="2084910445">
              <w:marLeft w:val="0"/>
              <w:marRight w:val="0"/>
              <w:marTop w:val="0"/>
              <w:marBottom w:val="0"/>
              <w:divBdr>
                <w:top w:val="none" w:sz="0" w:space="0" w:color="auto"/>
                <w:left w:val="none" w:sz="0" w:space="0" w:color="auto"/>
                <w:bottom w:val="none" w:sz="0" w:space="0" w:color="auto"/>
                <w:right w:val="none" w:sz="0" w:space="0" w:color="auto"/>
              </w:divBdr>
              <w:divsChild>
                <w:div w:id="1787043759">
                  <w:marLeft w:val="0"/>
                  <w:marRight w:val="0"/>
                  <w:marTop w:val="0"/>
                  <w:marBottom w:val="0"/>
                  <w:divBdr>
                    <w:top w:val="none" w:sz="0" w:space="0" w:color="auto"/>
                    <w:left w:val="none" w:sz="0" w:space="0" w:color="auto"/>
                    <w:bottom w:val="none" w:sz="0" w:space="0" w:color="auto"/>
                    <w:right w:val="none" w:sz="0" w:space="0" w:color="auto"/>
                  </w:divBdr>
                  <w:divsChild>
                    <w:div w:id="1637024697">
                      <w:marLeft w:val="0"/>
                      <w:marRight w:val="0"/>
                      <w:marTop w:val="0"/>
                      <w:marBottom w:val="0"/>
                      <w:divBdr>
                        <w:top w:val="none" w:sz="0" w:space="0" w:color="auto"/>
                        <w:left w:val="none" w:sz="0" w:space="0" w:color="auto"/>
                        <w:bottom w:val="none" w:sz="0" w:space="0" w:color="auto"/>
                        <w:right w:val="none" w:sz="0" w:space="0" w:color="auto"/>
                      </w:divBdr>
                      <w:divsChild>
                        <w:div w:id="197352741">
                          <w:marLeft w:val="0"/>
                          <w:marRight w:val="0"/>
                          <w:marTop w:val="0"/>
                          <w:marBottom w:val="60"/>
                          <w:divBdr>
                            <w:top w:val="none" w:sz="0" w:space="0" w:color="auto"/>
                            <w:left w:val="none" w:sz="0" w:space="0" w:color="auto"/>
                            <w:bottom w:val="none" w:sz="0" w:space="0" w:color="auto"/>
                            <w:right w:val="none" w:sz="0" w:space="0" w:color="auto"/>
                          </w:divBdr>
                          <w:divsChild>
                            <w:div w:id="316110213">
                              <w:marLeft w:val="0"/>
                              <w:marRight w:val="0"/>
                              <w:marTop w:val="0"/>
                              <w:marBottom w:val="0"/>
                              <w:divBdr>
                                <w:top w:val="none" w:sz="0" w:space="0" w:color="auto"/>
                                <w:left w:val="none" w:sz="0" w:space="0" w:color="auto"/>
                                <w:bottom w:val="none" w:sz="0" w:space="0" w:color="auto"/>
                                <w:right w:val="none" w:sz="0" w:space="0" w:color="auto"/>
                              </w:divBdr>
                              <w:divsChild>
                                <w:div w:id="287321899">
                                  <w:marLeft w:val="0"/>
                                  <w:marRight w:val="0"/>
                                  <w:marTop w:val="0"/>
                                  <w:marBottom w:val="0"/>
                                  <w:divBdr>
                                    <w:top w:val="none" w:sz="0" w:space="0" w:color="auto"/>
                                    <w:left w:val="none" w:sz="0" w:space="0" w:color="auto"/>
                                    <w:bottom w:val="none" w:sz="0" w:space="0" w:color="auto"/>
                                    <w:right w:val="none" w:sz="0" w:space="0" w:color="auto"/>
                                  </w:divBdr>
                                  <w:divsChild>
                                    <w:div w:id="796030034">
                                      <w:marLeft w:val="0"/>
                                      <w:marRight w:val="0"/>
                                      <w:marTop w:val="0"/>
                                      <w:marBottom w:val="0"/>
                                      <w:divBdr>
                                        <w:top w:val="none" w:sz="0" w:space="0" w:color="auto"/>
                                        <w:left w:val="none" w:sz="0" w:space="0" w:color="auto"/>
                                        <w:bottom w:val="none" w:sz="0" w:space="0" w:color="auto"/>
                                        <w:right w:val="none" w:sz="0" w:space="0" w:color="auto"/>
                                      </w:divBdr>
                                      <w:divsChild>
                                        <w:div w:id="4539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118">
                              <w:marLeft w:val="0"/>
                              <w:marRight w:val="0"/>
                              <w:marTop w:val="0"/>
                              <w:marBottom w:val="0"/>
                              <w:divBdr>
                                <w:top w:val="none" w:sz="0" w:space="0" w:color="auto"/>
                                <w:left w:val="none" w:sz="0" w:space="0" w:color="auto"/>
                                <w:bottom w:val="none" w:sz="0" w:space="0" w:color="auto"/>
                                <w:right w:val="none" w:sz="0" w:space="0" w:color="auto"/>
                              </w:divBdr>
                            </w:div>
                          </w:divsChild>
                        </w:div>
                        <w:div w:id="664548762">
                          <w:marLeft w:val="0"/>
                          <w:marRight w:val="0"/>
                          <w:marTop w:val="0"/>
                          <w:marBottom w:val="60"/>
                          <w:divBdr>
                            <w:top w:val="none" w:sz="0" w:space="0" w:color="auto"/>
                            <w:left w:val="none" w:sz="0" w:space="0" w:color="auto"/>
                            <w:bottom w:val="none" w:sz="0" w:space="0" w:color="auto"/>
                            <w:right w:val="none" w:sz="0" w:space="0" w:color="auto"/>
                          </w:divBdr>
                          <w:divsChild>
                            <w:div w:id="1148354179">
                              <w:marLeft w:val="0"/>
                              <w:marRight w:val="0"/>
                              <w:marTop w:val="0"/>
                              <w:marBottom w:val="0"/>
                              <w:divBdr>
                                <w:top w:val="none" w:sz="0" w:space="0" w:color="auto"/>
                                <w:left w:val="none" w:sz="0" w:space="0" w:color="auto"/>
                                <w:bottom w:val="none" w:sz="0" w:space="0" w:color="auto"/>
                                <w:right w:val="none" w:sz="0" w:space="0" w:color="auto"/>
                              </w:divBdr>
                              <w:divsChild>
                                <w:div w:id="579560460">
                                  <w:marLeft w:val="0"/>
                                  <w:marRight w:val="0"/>
                                  <w:marTop w:val="0"/>
                                  <w:marBottom w:val="0"/>
                                  <w:divBdr>
                                    <w:top w:val="none" w:sz="0" w:space="0" w:color="auto"/>
                                    <w:left w:val="none" w:sz="0" w:space="0" w:color="auto"/>
                                    <w:bottom w:val="none" w:sz="0" w:space="0" w:color="auto"/>
                                    <w:right w:val="none" w:sz="0" w:space="0" w:color="auto"/>
                                  </w:divBdr>
                                  <w:divsChild>
                                    <w:div w:id="1957633147">
                                      <w:marLeft w:val="0"/>
                                      <w:marRight w:val="0"/>
                                      <w:marTop w:val="0"/>
                                      <w:marBottom w:val="0"/>
                                      <w:divBdr>
                                        <w:top w:val="none" w:sz="0" w:space="0" w:color="auto"/>
                                        <w:left w:val="none" w:sz="0" w:space="0" w:color="auto"/>
                                        <w:bottom w:val="none" w:sz="0" w:space="0" w:color="auto"/>
                                        <w:right w:val="none" w:sz="0" w:space="0" w:color="auto"/>
                                      </w:divBdr>
                                      <w:divsChild>
                                        <w:div w:id="14280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8900">
                              <w:marLeft w:val="0"/>
                              <w:marRight w:val="0"/>
                              <w:marTop w:val="0"/>
                              <w:marBottom w:val="0"/>
                              <w:divBdr>
                                <w:top w:val="none" w:sz="0" w:space="0" w:color="auto"/>
                                <w:left w:val="none" w:sz="0" w:space="0" w:color="auto"/>
                                <w:bottom w:val="none" w:sz="0" w:space="0" w:color="auto"/>
                                <w:right w:val="none" w:sz="0" w:space="0" w:color="auto"/>
                              </w:divBdr>
                            </w:div>
                          </w:divsChild>
                        </w:div>
                        <w:div w:id="1522670006">
                          <w:marLeft w:val="0"/>
                          <w:marRight w:val="0"/>
                          <w:marTop w:val="0"/>
                          <w:marBottom w:val="6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
                            <w:div w:id="1159807186">
                              <w:marLeft w:val="0"/>
                              <w:marRight w:val="0"/>
                              <w:marTop w:val="0"/>
                              <w:marBottom w:val="0"/>
                              <w:divBdr>
                                <w:top w:val="none" w:sz="0" w:space="0" w:color="auto"/>
                                <w:left w:val="none" w:sz="0" w:space="0" w:color="auto"/>
                                <w:bottom w:val="none" w:sz="0" w:space="0" w:color="auto"/>
                                <w:right w:val="none" w:sz="0" w:space="0" w:color="auto"/>
                              </w:divBdr>
                              <w:divsChild>
                                <w:div w:id="1160193692">
                                  <w:marLeft w:val="0"/>
                                  <w:marRight w:val="0"/>
                                  <w:marTop w:val="0"/>
                                  <w:marBottom w:val="0"/>
                                  <w:divBdr>
                                    <w:top w:val="none" w:sz="0" w:space="0" w:color="auto"/>
                                    <w:left w:val="none" w:sz="0" w:space="0" w:color="auto"/>
                                    <w:bottom w:val="none" w:sz="0" w:space="0" w:color="auto"/>
                                    <w:right w:val="none" w:sz="0" w:space="0" w:color="auto"/>
                                  </w:divBdr>
                                  <w:divsChild>
                                    <w:div w:id="1075013120">
                                      <w:marLeft w:val="0"/>
                                      <w:marRight w:val="0"/>
                                      <w:marTop w:val="0"/>
                                      <w:marBottom w:val="0"/>
                                      <w:divBdr>
                                        <w:top w:val="none" w:sz="0" w:space="0" w:color="auto"/>
                                        <w:left w:val="none" w:sz="0" w:space="0" w:color="auto"/>
                                        <w:bottom w:val="none" w:sz="0" w:space="0" w:color="auto"/>
                                        <w:right w:val="none" w:sz="0" w:space="0" w:color="auto"/>
                                      </w:divBdr>
                                      <w:divsChild>
                                        <w:div w:id="1680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579962">
      <w:bodyDiv w:val="1"/>
      <w:marLeft w:val="0"/>
      <w:marRight w:val="0"/>
      <w:marTop w:val="0"/>
      <w:marBottom w:val="0"/>
      <w:divBdr>
        <w:top w:val="none" w:sz="0" w:space="0" w:color="auto"/>
        <w:left w:val="none" w:sz="0" w:space="0" w:color="auto"/>
        <w:bottom w:val="none" w:sz="0" w:space="0" w:color="auto"/>
        <w:right w:val="none" w:sz="0" w:space="0" w:color="auto"/>
      </w:divBdr>
    </w:div>
    <w:div w:id="1703438717">
      <w:bodyDiv w:val="1"/>
      <w:marLeft w:val="0"/>
      <w:marRight w:val="0"/>
      <w:marTop w:val="0"/>
      <w:marBottom w:val="0"/>
      <w:divBdr>
        <w:top w:val="none" w:sz="0" w:space="0" w:color="auto"/>
        <w:left w:val="none" w:sz="0" w:space="0" w:color="auto"/>
        <w:bottom w:val="none" w:sz="0" w:space="0" w:color="auto"/>
        <w:right w:val="none" w:sz="0" w:space="0" w:color="auto"/>
      </w:divBdr>
      <w:divsChild>
        <w:div w:id="1653414076">
          <w:marLeft w:val="0"/>
          <w:marRight w:val="0"/>
          <w:marTop w:val="0"/>
          <w:marBottom w:val="0"/>
          <w:divBdr>
            <w:top w:val="none" w:sz="0" w:space="0" w:color="auto"/>
            <w:left w:val="none" w:sz="0" w:space="0" w:color="auto"/>
            <w:bottom w:val="none" w:sz="0" w:space="0" w:color="auto"/>
            <w:right w:val="none" w:sz="0" w:space="0" w:color="auto"/>
          </w:divBdr>
        </w:div>
      </w:divsChild>
    </w:div>
    <w:div w:id="1744990664">
      <w:bodyDiv w:val="1"/>
      <w:marLeft w:val="0"/>
      <w:marRight w:val="0"/>
      <w:marTop w:val="0"/>
      <w:marBottom w:val="0"/>
      <w:divBdr>
        <w:top w:val="none" w:sz="0" w:space="0" w:color="auto"/>
        <w:left w:val="none" w:sz="0" w:space="0" w:color="auto"/>
        <w:bottom w:val="none" w:sz="0" w:space="0" w:color="auto"/>
        <w:right w:val="none" w:sz="0" w:space="0" w:color="auto"/>
      </w:divBdr>
    </w:div>
    <w:div w:id="1806508821">
      <w:bodyDiv w:val="1"/>
      <w:marLeft w:val="0"/>
      <w:marRight w:val="0"/>
      <w:marTop w:val="0"/>
      <w:marBottom w:val="0"/>
      <w:divBdr>
        <w:top w:val="none" w:sz="0" w:space="0" w:color="auto"/>
        <w:left w:val="none" w:sz="0" w:space="0" w:color="auto"/>
        <w:bottom w:val="none" w:sz="0" w:space="0" w:color="auto"/>
        <w:right w:val="none" w:sz="0" w:space="0" w:color="auto"/>
      </w:divBdr>
      <w:divsChild>
        <w:div w:id="1838884059">
          <w:marLeft w:val="0"/>
          <w:marRight w:val="0"/>
          <w:marTop w:val="0"/>
          <w:marBottom w:val="150"/>
          <w:divBdr>
            <w:top w:val="single" w:sz="12" w:space="11" w:color="D6D6DA"/>
            <w:left w:val="none" w:sz="0" w:space="0" w:color="auto"/>
            <w:bottom w:val="single" w:sz="12" w:space="11" w:color="D6D6DA"/>
            <w:right w:val="none" w:sz="0" w:space="0" w:color="auto"/>
          </w:divBdr>
          <w:divsChild>
            <w:div w:id="1054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414">
      <w:bodyDiv w:val="1"/>
      <w:marLeft w:val="0"/>
      <w:marRight w:val="0"/>
      <w:marTop w:val="0"/>
      <w:marBottom w:val="0"/>
      <w:divBdr>
        <w:top w:val="none" w:sz="0" w:space="0" w:color="auto"/>
        <w:left w:val="none" w:sz="0" w:space="0" w:color="auto"/>
        <w:bottom w:val="none" w:sz="0" w:space="0" w:color="auto"/>
        <w:right w:val="none" w:sz="0" w:space="0" w:color="auto"/>
      </w:divBdr>
      <w:divsChild>
        <w:div w:id="1400208092">
          <w:marLeft w:val="0"/>
          <w:marRight w:val="0"/>
          <w:marTop w:val="105"/>
          <w:marBottom w:val="0"/>
          <w:divBdr>
            <w:top w:val="none" w:sz="0" w:space="0" w:color="auto"/>
            <w:left w:val="none" w:sz="0" w:space="0" w:color="auto"/>
            <w:bottom w:val="none" w:sz="0" w:space="0" w:color="auto"/>
            <w:right w:val="none" w:sz="0" w:space="0" w:color="auto"/>
          </w:divBdr>
        </w:div>
      </w:divsChild>
    </w:div>
    <w:div w:id="1855345076">
      <w:bodyDiv w:val="1"/>
      <w:marLeft w:val="0"/>
      <w:marRight w:val="0"/>
      <w:marTop w:val="0"/>
      <w:marBottom w:val="0"/>
      <w:divBdr>
        <w:top w:val="none" w:sz="0" w:space="0" w:color="auto"/>
        <w:left w:val="none" w:sz="0" w:space="0" w:color="auto"/>
        <w:bottom w:val="none" w:sz="0" w:space="0" w:color="auto"/>
        <w:right w:val="none" w:sz="0" w:space="0" w:color="auto"/>
      </w:divBdr>
    </w:div>
    <w:div w:id="1859584089">
      <w:bodyDiv w:val="1"/>
      <w:marLeft w:val="0"/>
      <w:marRight w:val="0"/>
      <w:marTop w:val="0"/>
      <w:marBottom w:val="0"/>
      <w:divBdr>
        <w:top w:val="none" w:sz="0" w:space="0" w:color="auto"/>
        <w:left w:val="none" w:sz="0" w:space="0" w:color="auto"/>
        <w:bottom w:val="none" w:sz="0" w:space="0" w:color="auto"/>
        <w:right w:val="none" w:sz="0" w:space="0" w:color="auto"/>
      </w:divBdr>
      <w:divsChild>
        <w:div w:id="871311496">
          <w:marLeft w:val="0"/>
          <w:marRight w:val="0"/>
          <w:marTop w:val="0"/>
          <w:marBottom w:val="180"/>
          <w:divBdr>
            <w:top w:val="none" w:sz="0" w:space="0" w:color="auto"/>
            <w:left w:val="none" w:sz="0" w:space="0" w:color="auto"/>
            <w:bottom w:val="none" w:sz="0" w:space="0" w:color="auto"/>
            <w:right w:val="none" w:sz="0" w:space="0" w:color="auto"/>
          </w:divBdr>
          <w:divsChild>
            <w:div w:id="856701867">
              <w:marLeft w:val="0"/>
              <w:marRight w:val="0"/>
              <w:marTop w:val="0"/>
              <w:marBottom w:val="0"/>
              <w:divBdr>
                <w:top w:val="none" w:sz="0" w:space="0" w:color="auto"/>
                <w:left w:val="none" w:sz="0" w:space="0" w:color="auto"/>
                <w:bottom w:val="none" w:sz="0" w:space="0" w:color="auto"/>
                <w:right w:val="none" w:sz="0" w:space="0" w:color="auto"/>
              </w:divBdr>
            </w:div>
          </w:divsChild>
        </w:div>
        <w:div w:id="903683415">
          <w:marLeft w:val="0"/>
          <w:marRight w:val="0"/>
          <w:marTop w:val="0"/>
          <w:marBottom w:val="540"/>
          <w:divBdr>
            <w:top w:val="none" w:sz="0" w:space="0" w:color="auto"/>
            <w:left w:val="none" w:sz="0" w:space="0" w:color="auto"/>
            <w:bottom w:val="none" w:sz="0" w:space="0" w:color="auto"/>
            <w:right w:val="none" w:sz="0" w:space="0" w:color="auto"/>
          </w:divBdr>
        </w:div>
        <w:div w:id="1082675881">
          <w:marLeft w:val="0"/>
          <w:marRight w:val="0"/>
          <w:marTop w:val="100"/>
          <w:marBottom w:val="100"/>
          <w:divBdr>
            <w:top w:val="none" w:sz="0" w:space="0" w:color="auto"/>
            <w:left w:val="none" w:sz="0" w:space="0" w:color="auto"/>
            <w:bottom w:val="none" w:sz="0" w:space="0" w:color="auto"/>
            <w:right w:val="none" w:sz="0" w:space="0" w:color="auto"/>
          </w:divBdr>
          <w:divsChild>
            <w:div w:id="10713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195674">
      <w:bodyDiv w:val="1"/>
      <w:marLeft w:val="0"/>
      <w:marRight w:val="0"/>
      <w:marTop w:val="0"/>
      <w:marBottom w:val="0"/>
      <w:divBdr>
        <w:top w:val="none" w:sz="0" w:space="0" w:color="auto"/>
        <w:left w:val="none" w:sz="0" w:space="0" w:color="auto"/>
        <w:bottom w:val="none" w:sz="0" w:space="0" w:color="auto"/>
        <w:right w:val="none" w:sz="0" w:space="0" w:color="auto"/>
      </w:divBdr>
      <w:divsChild>
        <w:div w:id="566917255">
          <w:marLeft w:val="0"/>
          <w:marRight w:val="0"/>
          <w:marTop w:val="0"/>
          <w:marBottom w:val="0"/>
          <w:divBdr>
            <w:top w:val="none" w:sz="0" w:space="0" w:color="auto"/>
            <w:left w:val="none" w:sz="0" w:space="0" w:color="auto"/>
            <w:bottom w:val="none" w:sz="0" w:space="0" w:color="auto"/>
            <w:right w:val="none" w:sz="0" w:space="0" w:color="auto"/>
          </w:divBdr>
          <w:divsChild>
            <w:div w:id="356858124">
              <w:marLeft w:val="0"/>
              <w:marRight w:val="0"/>
              <w:marTop w:val="0"/>
              <w:marBottom w:val="0"/>
              <w:divBdr>
                <w:top w:val="none" w:sz="0" w:space="0" w:color="auto"/>
                <w:left w:val="none" w:sz="0" w:space="0" w:color="auto"/>
                <w:bottom w:val="none" w:sz="0" w:space="0" w:color="auto"/>
                <w:right w:val="none" w:sz="0" w:space="0" w:color="auto"/>
              </w:divBdr>
              <w:divsChild>
                <w:div w:id="1769962759">
                  <w:marLeft w:val="0"/>
                  <w:marRight w:val="0"/>
                  <w:marTop w:val="0"/>
                  <w:marBottom w:val="0"/>
                  <w:divBdr>
                    <w:top w:val="none" w:sz="0" w:space="0" w:color="auto"/>
                    <w:left w:val="none" w:sz="0" w:space="0" w:color="auto"/>
                    <w:bottom w:val="none" w:sz="0" w:space="0" w:color="auto"/>
                    <w:right w:val="none" w:sz="0" w:space="0" w:color="auto"/>
                  </w:divBdr>
                  <w:divsChild>
                    <w:div w:id="2048606779">
                      <w:marLeft w:val="0"/>
                      <w:marRight w:val="0"/>
                      <w:marTop w:val="0"/>
                      <w:marBottom w:val="0"/>
                      <w:divBdr>
                        <w:top w:val="none" w:sz="0" w:space="0" w:color="auto"/>
                        <w:left w:val="none" w:sz="0" w:space="0" w:color="auto"/>
                        <w:bottom w:val="none" w:sz="0" w:space="0" w:color="auto"/>
                        <w:right w:val="none" w:sz="0" w:space="0" w:color="auto"/>
                      </w:divBdr>
                      <w:divsChild>
                        <w:div w:id="110981501">
                          <w:marLeft w:val="0"/>
                          <w:marRight w:val="0"/>
                          <w:marTop w:val="0"/>
                          <w:marBottom w:val="0"/>
                          <w:divBdr>
                            <w:top w:val="none" w:sz="0" w:space="0" w:color="auto"/>
                            <w:left w:val="none" w:sz="0" w:space="0" w:color="auto"/>
                            <w:bottom w:val="none" w:sz="0" w:space="0" w:color="auto"/>
                            <w:right w:val="none" w:sz="0" w:space="0" w:color="auto"/>
                          </w:divBdr>
                        </w:div>
                        <w:div w:id="312027884">
                          <w:marLeft w:val="0"/>
                          <w:marRight w:val="0"/>
                          <w:marTop w:val="0"/>
                          <w:marBottom w:val="0"/>
                          <w:divBdr>
                            <w:top w:val="none" w:sz="0" w:space="0" w:color="auto"/>
                            <w:left w:val="none" w:sz="0" w:space="0" w:color="auto"/>
                            <w:bottom w:val="none" w:sz="0" w:space="0" w:color="auto"/>
                            <w:right w:val="none" w:sz="0" w:space="0" w:color="auto"/>
                          </w:divBdr>
                        </w:div>
                        <w:div w:id="934552347">
                          <w:marLeft w:val="0"/>
                          <w:marRight w:val="0"/>
                          <w:marTop w:val="0"/>
                          <w:marBottom w:val="0"/>
                          <w:divBdr>
                            <w:top w:val="none" w:sz="0" w:space="0" w:color="auto"/>
                            <w:left w:val="none" w:sz="0" w:space="0" w:color="auto"/>
                            <w:bottom w:val="none" w:sz="0" w:space="0" w:color="auto"/>
                            <w:right w:val="none" w:sz="0" w:space="0" w:color="auto"/>
                          </w:divBdr>
                        </w:div>
                        <w:div w:id="1039282246">
                          <w:marLeft w:val="0"/>
                          <w:marRight w:val="0"/>
                          <w:marTop w:val="0"/>
                          <w:marBottom w:val="0"/>
                          <w:divBdr>
                            <w:top w:val="none" w:sz="0" w:space="0" w:color="auto"/>
                            <w:left w:val="none" w:sz="0" w:space="0" w:color="auto"/>
                            <w:bottom w:val="none" w:sz="0" w:space="0" w:color="auto"/>
                            <w:right w:val="none" w:sz="0" w:space="0" w:color="auto"/>
                          </w:divBdr>
                        </w:div>
                        <w:div w:id="1277371550">
                          <w:marLeft w:val="0"/>
                          <w:marRight w:val="0"/>
                          <w:marTop w:val="0"/>
                          <w:marBottom w:val="0"/>
                          <w:divBdr>
                            <w:top w:val="none" w:sz="0" w:space="0" w:color="auto"/>
                            <w:left w:val="none" w:sz="0" w:space="0" w:color="auto"/>
                            <w:bottom w:val="none" w:sz="0" w:space="0" w:color="auto"/>
                            <w:right w:val="none" w:sz="0" w:space="0" w:color="auto"/>
                          </w:divBdr>
                        </w:div>
                        <w:div w:id="1283465497">
                          <w:marLeft w:val="0"/>
                          <w:marRight w:val="0"/>
                          <w:marTop w:val="0"/>
                          <w:marBottom w:val="0"/>
                          <w:divBdr>
                            <w:top w:val="none" w:sz="0" w:space="0" w:color="auto"/>
                            <w:left w:val="none" w:sz="0" w:space="0" w:color="auto"/>
                            <w:bottom w:val="none" w:sz="0" w:space="0" w:color="auto"/>
                            <w:right w:val="none" w:sz="0" w:space="0" w:color="auto"/>
                          </w:divBdr>
                        </w:div>
                        <w:div w:id="1572349596">
                          <w:marLeft w:val="0"/>
                          <w:marRight w:val="0"/>
                          <w:marTop w:val="0"/>
                          <w:marBottom w:val="0"/>
                          <w:divBdr>
                            <w:top w:val="none" w:sz="0" w:space="0" w:color="auto"/>
                            <w:left w:val="none" w:sz="0" w:space="0" w:color="auto"/>
                            <w:bottom w:val="none" w:sz="0" w:space="0" w:color="auto"/>
                            <w:right w:val="none" w:sz="0" w:space="0" w:color="auto"/>
                          </w:divBdr>
                        </w:div>
                        <w:div w:id="1573853029">
                          <w:marLeft w:val="0"/>
                          <w:marRight w:val="0"/>
                          <w:marTop w:val="0"/>
                          <w:marBottom w:val="0"/>
                          <w:divBdr>
                            <w:top w:val="none" w:sz="0" w:space="0" w:color="auto"/>
                            <w:left w:val="none" w:sz="0" w:space="0" w:color="auto"/>
                            <w:bottom w:val="none" w:sz="0" w:space="0" w:color="auto"/>
                            <w:right w:val="none" w:sz="0" w:space="0" w:color="auto"/>
                          </w:divBdr>
                        </w:div>
                        <w:div w:id="1679847722">
                          <w:marLeft w:val="0"/>
                          <w:marRight w:val="0"/>
                          <w:marTop w:val="0"/>
                          <w:marBottom w:val="0"/>
                          <w:divBdr>
                            <w:top w:val="none" w:sz="0" w:space="0" w:color="auto"/>
                            <w:left w:val="none" w:sz="0" w:space="0" w:color="auto"/>
                            <w:bottom w:val="none" w:sz="0" w:space="0" w:color="auto"/>
                            <w:right w:val="none" w:sz="0" w:space="0" w:color="auto"/>
                          </w:divBdr>
                        </w:div>
                        <w:div w:id="1689287492">
                          <w:marLeft w:val="0"/>
                          <w:marRight w:val="0"/>
                          <w:marTop w:val="0"/>
                          <w:marBottom w:val="0"/>
                          <w:divBdr>
                            <w:top w:val="none" w:sz="0" w:space="0" w:color="auto"/>
                            <w:left w:val="none" w:sz="0" w:space="0" w:color="auto"/>
                            <w:bottom w:val="none" w:sz="0" w:space="0" w:color="auto"/>
                            <w:right w:val="none" w:sz="0" w:space="0" w:color="auto"/>
                          </w:divBdr>
                        </w:div>
                        <w:div w:id="1800107665">
                          <w:marLeft w:val="0"/>
                          <w:marRight w:val="0"/>
                          <w:marTop w:val="0"/>
                          <w:marBottom w:val="0"/>
                          <w:divBdr>
                            <w:top w:val="none" w:sz="0" w:space="0" w:color="auto"/>
                            <w:left w:val="none" w:sz="0" w:space="0" w:color="auto"/>
                            <w:bottom w:val="none" w:sz="0" w:space="0" w:color="auto"/>
                            <w:right w:val="none" w:sz="0" w:space="0" w:color="auto"/>
                          </w:divBdr>
                        </w:div>
                        <w:div w:id="1960213592">
                          <w:marLeft w:val="0"/>
                          <w:marRight w:val="0"/>
                          <w:marTop w:val="150"/>
                          <w:marBottom w:val="0"/>
                          <w:divBdr>
                            <w:top w:val="none" w:sz="0" w:space="0" w:color="auto"/>
                            <w:left w:val="none" w:sz="0" w:space="0" w:color="auto"/>
                            <w:bottom w:val="none" w:sz="0" w:space="0" w:color="auto"/>
                            <w:right w:val="none" w:sz="0" w:space="0" w:color="auto"/>
                          </w:divBdr>
                        </w:div>
                        <w:div w:id="19620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6042">
              <w:marLeft w:val="0"/>
              <w:marRight w:val="0"/>
              <w:marTop w:val="0"/>
              <w:marBottom w:val="0"/>
              <w:divBdr>
                <w:top w:val="none" w:sz="0" w:space="0" w:color="auto"/>
                <w:left w:val="none" w:sz="0" w:space="0" w:color="auto"/>
                <w:bottom w:val="none" w:sz="0" w:space="0" w:color="auto"/>
                <w:right w:val="none" w:sz="0" w:space="0" w:color="auto"/>
              </w:divBdr>
              <w:divsChild>
                <w:div w:id="1631859203">
                  <w:marLeft w:val="0"/>
                  <w:marRight w:val="0"/>
                  <w:marTop w:val="0"/>
                  <w:marBottom w:val="0"/>
                  <w:divBdr>
                    <w:top w:val="none" w:sz="0" w:space="0" w:color="auto"/>
                    <w:left w:val="none" w:sz="0" w:space="0" w:color="auto"/>
                    <w:bottom w:val="none" w:sz="0" w:space="0" w:color="auto"/>
                    <w:right w:val="none" w:sz="0" w:space="0" w:color="auto"/>
                  </w:divBdr>
                  <w:divsChild>
                    <w:div w:id="990714267">
                      <w:marLeft w:val="0"/>
                      <w:marRight w:val="0"/>
                      <w:marTop w:val="0"/>
                      <w:marBottom w:val="0"/>
                      <w:divBdr>
                        <w:top w:val="none" w:sz="0" w:space="0" w:color="auto"/>
                        <w:left w:val="none" w:sz="0" w:space="0" w:color="auto"/>
                        <w:bottom w:val="none" w:sz="0" w:space="0" w:color="auto"/>
                        <w:right w:val="none" w:sz="0" w:space="0" w:color="auto"/>
                      </w:divBdr>
                      <w:divsChild>
                        <w:div w:id="96026623">
                          <w:marLeft w:val="0"/>
                          <w:marRight w:val="0"/>
                          <w:marTop w:val="15"/>
                          <w:marBottom w:val="150"/>
                          <w:divBdr>
                            <w:top w:val="none" w:sz="0" w:space="0" w:color="auto"/>
                            <w:left w:val="none" w:sz="0" w:space="0" w:color="auto"/>
                            <w:bottom w:val="none" w:sz="0" w:space="0" w:color="auto"/>
                            <w:right w:val="none" w:sz="0" w:space="0" w:color="auto"/>
                          </w:divBdr>
                          <w:divsChild>
                            <w:div w:id="1505777730">
                              <w:marLeft w:val="0"/>
                              <w:marRight w:val="0"/>
                              <w:marTop w:val="0"/>
                              <w:marBottom w:val="0"/>
                              <w:divBdr>
                                <w:top w:val="none" w:sz="0" w:space="0" w:color="auto"/>
                                <w:left w:val="none" w:sz="0" w:space="0" w:color="auto"/>
                                <w:bottom w:val="none" w:sz="0" w:space="0" w:color="auto"/>
                                <w:right w:val="none" w:sz="0" w:space="0" w:color="auto"/>
                              </w:divBdr>
                              <w:divsChild>
                                <w:div w:id="54744035">
                                  <w:marLeft w:val="0"/>
                                  <w:marRight w:val="0"/>
                                  <w:marTop w:val="0"/>
                                  <w:marBottom w:val="0"/>
                                  <w:divBdr>
                                    <w:top w:val="none" w:sz="0" w:space="0" w:color="auto"/>
                                    <w:left w:val="none" w:sz="0" w:space="0" w:color="auto"/>
                                    <w:bottom w:val="none" w:sz="0" w:space="0" w:color="auto"/>
                                    <w:right w:val="none" w:sz="0" w:space="0" w:color="auto"/>
                                  </w:divBdr>
                                </w:div>
                                <w:div w:id="72241876">
                                  <w:marLeft w:val="0"/>
                                  <w:marRight w:val="0"/>
                                  <w:marTop w:val="0"/>
                                  <w:marBottom w:val="0"/>
                                  <w:divBdr>
                                    <w:top w:val="none" w:sz="0" w:space="0" w:color="auto"/>
                                    <w:left w:val="none" w:sz="0" w:space="0" w:color="auto"/>
                                    <w:bottom w:val="none" w:sz="0" w:space="0" w:color="auto"/>
                                    <w:right w:val="none" w:sz="0" w:space="0" w:color="auto"/>
                                  </w:divBdr>
                                </w:div>
                                <w:div w:id="87314984">
                                  <w:marLeft w:val="0"/>
                                  <w:marRight w:val="0"/>
                                  <w:marTop w:val="0"/>
                                  <w:marBottom w:val="0"/>
                                  <w:divBdr>
                                    <w:top w:val="none" w:sz="0" w:space="0" w:color="auto"/>
                                    <w:left w:val="none" w:sz="0" w:space="0" w:color="auto"/>
                                    <w:bottom w:val="none" w:sz="0" w:space="0" w:color="auto"/>
                                    <w:right w:val="none" w:sz="0" w:space="0" w:color="auto"/>
                                  </w:divBdr>
                                </w:div>
                                <w:div w:id="161431195">
                                  <w:marLeft w:val="0"/>
                                  <w:marRight w:val="0"/>
                                  <w:marTop w:val="0"/>
                                  <w:marBottom w:val="0"/>
                                  <w:divBdr>
                                    <w:top w:val="none" w:sz="0" w:space="0" w:color="auto"/>
                                    <w:left w:val="none" w:sz="0" w:space="0" w:color="auto"/>
                                    <w:bottom w:val="none" w:sz="0" w:space="0" w:color="auto"/>
                                    <w:right w:val="none" w:sz="0" w:space="0" w:color="auto"/>
                                  </w:divBdr>
                                </w:div>
                                <w:div w:id="191312016">
                                  <w:marLeft w:val="0"/>
                                  <w:marRight w:val="0"/>
                                  <w:marTop w:val="0"/>
                                  <w:marBottom w:val="0"/>
                                  <w:divBdr>
                                    <w:top w:val="none" w:sz="0" w:space="0" w:color="auto"/>
                                    <w:left w:val="none" w:sz="0" w:space="0" w:color="auto"/>
                                    <w:bottom w:val="none" w:sz="0" w:space="0" w:color="auto"/>
                                    <w:right w:val="none" w:sz="0" w:space="0" w:color="auto"/>
                                  </w:divBdr>
                                </w:div>
                                <w:div w:id="199128633">
                                  <w:marLeft w:val="0"/>
                                  <w:marRight w:val="0"/>
                                  <w:marTop w:val="0"/>
                                  <w:marBottom w:val="0"/>
                                  <w:divBdr>
                                    <w:top w:val="none" w:sz="0" w:space="0" w:color="auto"/>
                                    <w:left w:val="none" w:sz="0" w:space="0" w:color="auto"/>
                                    <w:bottom w:val="none" w:sz="0" w:space="0" w:color="auto"/>
                                    <w:right w:val="none" w:sz="0" w:space="0" w:color="auto"/>
                                  </w:divBdr>
                                </w:div>
                                <w:div w:id="223219643">
                                  <w:marLeft w:val="0"/>
                                  <w:marRight w:val="0"/>
                                  <w:marTop w:val="0"/>
                                  <w:marBottom w:val="0"/>
                                  <w:divBdr>
                                    <w:top w:val="none" w:sz="0" w:space="0" w:color="auto"/>
                                    <w:left w:val="none" w:sz="0" w:space="0" w:color="auto"/>
                                    <w:bottom w:val="none" w:sz="0" w:space="0" w:color="auto"/>
                                    <w:right w:val="none" w:sz="0" w:space="0" w:color="auto"/>
                                  </w:divBdr>
                                </w:div>
                                <w:div w:id="244149973">
                                  <w:marLeft w:val="0"/>
                                  <w:marRight w:val="0"/>
                                  <w:marTop w:val="0"/>
                                  <w:marBottom w:val="0"/>
                                  <w:divBdr>
                                    <w:top w:val="none" w:sz="0" w:space="0" w:color="auto"/>
                                    <w:left w:val="none" w:sz="0" w:space="0" w:color="auto"/>
                                    <w:bottom w:val="none" w:sz="0" w:space="0" w:color="auto"/>
                                    <w:right w:val="none" w:sz="0" w:space="0" w:color="auto"/>
                                  </w:divBdr>
                                </w:div>
                                <w:div w:id="310522524">
                                  <w:marLeft w:val="0"/>
                                  <w:marRight w:val="0"/>
                                  <w:marTop w:val="0"/>
                                  <w:marBottom w:val="0"/>
                                  <w:divBdr>
                                    <w:top w:val="none" w:sz="0" w:space="0" w:color="auto"/>
                                    <w:left w:val="none" w:sz="0" w:space="0" w:color="auto"/>
                                    <w:bottom w:val="none" w:sz="0" w:space="0" w:color="auto"/>
                                    <w:right w:val="none" w:sz="0" w:space="0" w:color="auto"/>
                                  </w:divBdr>
                                </w:div>
                                <w:div w:id="340007130">
                                  <w:marLeft w:val="0"/>
                                  <w:marRight w:val="0"/>
                                  <w:marTop w:val="0"/>
                                  <w:marBottom w:val="0"/>
                                  <w:divBdr>
                                    <w:top w:val="none" w:sz="0" w:space="0" w:color="auto"/>
                                    <w:left w:val="none" w:sz="0" w:space="0" w:color="auto"/>
                                    <w:bottom w:val="none" w:sz="0" w:space="0" w:color="auto"/>
                                    <w:right w:val="none" w:sz="0" w:space="0" w:color="auto"/>
                                  </w:divBdr>
                                </w:div>
                                <w:div w:id="366418780">
                                  <w:marLeft w:val="0"/>
                                  <w:marRight w:val="0"/>
                                  <w:marTop w:val="0"/>
                                  <w:marBottom w:val="0"/>
                                  <w:divBdr>
                                    <w:top w:val="none" w:sz="0" w:space="0" w:color="auto"/>
                                    <w:left w:val="none" w:sz="0" w:space="0" w:color="auto"/>
                                    <w:bottom w:val="none" w:sz="0" w:space="0" w:color="auto"/>
                                    <w:right w:val="none" w:sz="0" w:space="0" w:color="auto"/>
                                  </w:divBdr>
                                </w:div>
                                <w:div w:id="372729219">
                                  <w:marLeft w:val="0"/>
                                  <w:marRight w:val="0"/>
                                  <w:marTop w:val="0"/>
                                  <w:marBottom w:val="0"/>
                                  <w:divBdr>
                                    <w:top w:val="none" w:sz="0" w:space="0" w:color="auto"/>
                                    <w:left w:val="none" w:sz="0" w:space="0" w:color="auto"/>
                                    <w:bottom w:val="none" w:sz="0" w:space="0" w:color="auto"/>
                                    <w:right w:val="none" w:sz="0" w:space="0" w:color="auto"/>
                                  </w:divBdr>
                                </w:div>
                                <w:div w:id="380325966">
                                  <w:marLeft w:val="0"/>
                                  <w:marRight w:val="0"/>
                                  <w:marTop w:val="0"/>
                                  <w:marBottom w:val="0"/>
                                  <w:divBdr>
                                    <w:top w:val="none" w:sz="0" w:space="0" w:color="auto"/>
                                    <w:left w:val="none" w:sz="0" w:space="0" w:color="auto"/>
                                    <w:bottom w:val="none" w:sz="0" w:space="0" w:color="auto"/>
                                    <w:right w:val="none" w:sz="0" w:space="0" w:color="auto"/>
                                  </w:divBdr>
                                </w:div>
                                <w:div w:id="405684547">
                                  <w:marLeft w:val="0"/>
                                  <w:marRight w:val="0"/>
                                  <w:marTop w:val="0"/>
                                  <w:marBottom w:val="0"/>
                                  <w:divBdr>
                                    <w:top w:val="none" w:sz="0" w:space="0" w:color="auto"/>
                                    <w:left w:val="none" w:sz="0" w:space="0" w:color="auto"/>
                                    <w:bottom w:val="none" w:sz="0" w:space="0" w:color="auto"/>
                                    <w:right w:val="none" w:sz="0" w:space="0" w:color="auto"/>
                                  </w:divBdr>
                                </w:div>
                                <w:div w:id="412899683">
                                  <w:marLeft w:val="0"/>
                                  <w:marRight w:val="0"/>
                                  <w:marTop w:val="0"/>
                                  <w:marBottom w:val="0"/>
                                  <w:divBdr>
                                    <w:top w:val="none" w:sz="0" w:space="0" w:color="auto"/>
                                    <w:left w:val="none" w:sz="0" w:space="0" w:color="auto"/>
                                    <w:bottom w:val="none" w:sz="0" w:space="0" w:color="auto"/>
                                    <w:right w:val="none" w:sz="0" w:space="0" w:color="auto"/>
                                  </w:divBdr>
                                </w:div>
                                <w:div w:id="418722784">
                                  <w:marLeft w:val="0"/>
                                  <w:marRight w:val="0"/>
                                  <w:marTop w:val="0"/>
                                  <w:marBottom w:val="0"/>
                                  <w:divBdr>
                                    <w:top w:val="none" w:sz="0" w:space="0" w:color="auto"/>
                                    <w:left w:val="none" w:sz="0" w:space="0" w:color="auto"/>
                                    <w:bottom w:val="none" w:sz="0" w:space="0" w:color="auto"/>
                                    <w:right w:val="none" w:sz="0" w:space="0" w:color="auto"/>
                                  </w:divBdr>
                                </w:div>
                                <w:div w:id="483860852">
                                  <w:marLeft w:val="0"/>
                                  <w:marRight w:val="0"/>
                                  <w:marTop w:val="0"/>
                                  <w:marBottom w:val="0"/>
                                  <w:divBdr>
                                    <w:top w:val="none" w:sz="0" w:space="0" w:color="auto"/>
                                    <w:left w:val="none" w:sz="0" w:space="0" w:color="auto"/>
                                    <w:bottom w:val="none" w:sz="0" w:space="0" w:color="auto"/>
                                    <w:right w:val="none" w:sz="0" w:space="0" w:color="auto"/>
                                  </w:divBdr>
                                </w:div>
                                <w:div w:id="490562813">
                                  <w:marLeft w:val="0"/>
                                  <w:marRight w:val="0"/>
                                  <w:marTop w:val="0"/>
                                  <w:marBottom w:val="0"/>
                                  <w:divBdr>
                                    <w:top w:val="none" w:sz="0" w:space="0" w:color="auto"/>
                                    <w:left w:val="none" w:sz="0" w:space="0" w:color="auto"/>
                                    <w:bottom w:val="none" w:sz="0" w:space="0" w:color="auto"/>
                                    <w:right w:val="none" w:sz="0" w:space="0" w:color="auto"/>
                                  </w:divBdr>
                                </w:div>
                                <w:div w:id="496770325">
                                  <w:marLeft w:val="0"/>
                                  <w:marRight w:val="0"/>
                                  <w:marTop w:val="0"/>
                                  <w:marBottom w:val="0"/>
                                  <w:divBdr>
                                    <w:top w:val="none" w:sz="0" w:space="0" w:color="auto"/>
                                    <w:left w:val="none" w:sz="0" w:space="0" w:color="auto"/>
                                    <w:bottom w:val="none" w:sz="0" w:space="0" w:color="auto"/>
                                    <w:right w:val="none" w:sz="0" w:space="0" w:color="auto"/>
                                  </w:divBdr>
                                </w:div>
                                <w:div w:id="524369566">
                                  <w:marLeft w:val="0"/>
                                  <w:marRight w:val="0"/>
                                  <w:marTop w:val="0"/>
                                  <w:marBottom w:val="0"/>
                                  <w:divBdr>
                                    <w:top w:val="none" w:sz="0" w:space="0" w:color="auto"/>
                                    <w:left w:val="none" w:sz="0" w:space="0" w:color="auto"/>
                                    <w:bottom w:val="none" w:sz="0" w:space="0" w:color="auto"/>
                                    <w:right w:val="none" w:sz="0" w:space="0" w:color="auto"/>
                                  </w:divBdr>
                                </w:div>
                                <w:div w:id="549466336">
                                  <w:marLeft w:val="0"/>
                                  <w:marRight w:val="0"/>
                                  <w:marTop w:val="0"/>
                                  <w:marBottom w:val="0"/>
                                  <w:divBdr>
                                    <w:top w:val="none" w:sz="0" w:space="0" w:color="auto"/>
                                    <w:left w:val="none" w:sz="0" w:space="0" w:color="auto"/>
                                    <w:bottom w:val="none" w:sz="0" w:space="0" w:color="auto"/>
                                    <w:right w:val="none" w:sz="0" w:space="0" w:color="auto"/>
                                  </w:divBdr>
                                </w:div>
                                <w:div w:id="593900273">
                                  <w:marLeft w:val="0"/>
                                  <w:marRight w:val="0"/>
                                  <w:marTop w:val="0"/>
                                  <w:marBottom w:val="0"/>
                                  <w:divBdr>
                                    <w:top w:val="none" w:sz="0" w:space="0" w:color="auto"/>
                                    <w:left w:val="none" w:sz="0" w:space="0" w:color="auto"/>
                                    <w:bottom w:val="none" w:sz="0" w:space="0" w:color="auto"/>
                                    <w:right w:val="none" w:sz="0" w:space="0" w:color="auto"/>
                                  </w:divBdr>
                                </w:div>
                                <w:div w:id="594093486">
                                  <w:marLeft w:val="0"/>
                                  <w:marRight w:val="0"/>
                                  <w:marTop w:val="0"/>
                                  <w:marBottom w:val="0"/>
                                  <w:divBdr>
                                    <w:top w:val="none" w:sz="0" w:space="0" w:color="auto"/>
                                    <w:left w:val="none" w:sz="0" w:space="0" w:color="auto"/>
                                    <w:bottom w:val="none" w:sz="0" w:space="0" w:color="auto"/>
                                    <w:right w:val="none" w:sz="0" w:space="0" w:color="auto"/>
                                  </w:divBdr>
                                </w:div>
                                <w:div w:id="598568393">
                                  <w:marLeft w:val="0"/>
                                  <w:marRight w:val="0"/>
                                  <w:marTop w:val="0"/>
                                  <w:marBottom w:val="0"/>
                                  <w:divBdr>
                                    <w:top w:val="none" w:sz="0" w:space="0" w:color="auto"/>
                                    <w:left w:val="none" w:sz="0" w:space="0" w:color="auto"/>
                                    <w:bottom w:val="none" w:sz="0" w:space="0" w:color="auto"/>
                                    <w:right w:val="none" w:sz="0" w:space="0" w:color="auto"/>
                                  </w:divBdr>
                                </w:div>
                                <w:div w:id="613711556">
                                  <w:marLeft w:val="0"/>
                                  <w:marRight w:val="0"/>
                                  <w:marTop w:val="0"/>
                                  <w:marBottom w:val="0"/>
                                  <w:divBdr>
                                    <w:top w:val="none" w:sz="0" w:space="0" w:color="auto"/>
                                    <w:left w:val="none" w:sz="0" w:space="0" w:color="auto"/>
                                    <w:bottom w:val="none" w:sz="0" w:space="0" w:color="auto"/>
                                    <w:right w:val="none" w:sz="0" w:space="0" w:color="auto"/>
                                  </w:divBdr>
                                </w:div>
                                <w:div w:id="618756389">
                                  <w:marLeft w:val="0"/>
                                  <w:marRight w:val="0"/>
                                  <w:marTop w:val="0"/>
                                  <w:marBottom w:val="0"/>
                                  <w:divBdr>
                                    <w:top w:val="none" w:sz="0" w:space="0" w:color="auto"/>
                                    <w:left w:val="none" w:sz="0" w:space="0" w:color="auto"/>
                                    <w:bottom w:val="none" w:sz="0" w:space="0" w:color="auto"/>
                                    <w:right w:val="none" w:sz="0" w:space="0" w:color="auto"/>
                                  </w:divBdr>
                                </w:div>
                                <w:div w:id="744256440">
                                  <w:marLeft w:val="0"/>
                                  <w:marRight w:val="0"/>
                                  <w:marTop w:val="0"/>
                                  <w:marBottom w:val="0"/>
                                  <w:divBdr>
                                    <w:top w:val="none" w:sz="0" w:space="0" w:color="auto"/>
                                    <w:left w:val="none" w:sz="0" w:space="0" w:color="auto"/>
                                    <w:bottom w:val="none" w:sz="0" w:space="0" w:color="auto"/>
                                    <w:right w:val="none" w:sz="0" w:space="0" w:color="auto"/>
                                  </w:divBdr>
                                </w:div>
                                <w:div w:id="888496015">
                                  <w:marLeft w:val="0"/>
                                  <w:marRight w:val="0"/>
                                  <w:marTop w:val="0"/>
                                  <w:marBottom w:val="0"/>
                                  <w:divBdr>
                                    <w:top w:val="none" w:sz="0" w:space="0" w:color="auto"/>
                                    <w:left w:val="none" w:sz="0" w:space="0" w:color="auto"/>
                                    <w:bottom w:val="none" w:sz="0" w:space="0" w:color="auto"/>
                                    <w:right w:val="none" w:sz="0" w:space="0" w:color="auto"/>
                                  </w:divBdr>
                                </w:div>
                                <w:div w:id="899899558">
                                  <w:marLeft w:val="0"/>
                                  <w:marRight w:val="0"/>
                                  <w:marTop w:val="0"/>
                                  <w:marBottom w:val="0"/>
                                  <w:divBdr>
                                    <w:top w:val="none" w:sz="0" w:space="0" w:color="auto"/>
                                    <w:left w:val="none" w:sz="0" w:space="0" w:color="auto"/>
                                    <w:bottom w:val="none" w:sz="0" w:space="0" w:color="auto"/>
                                    <w:right w:val="none" w:sz="0" w:space="0" w:color="auto"/>
                                  </w:divBdr>
                                </w:div>
                                <w:div w:id="943732185">
                                  <w:marLeft w:val="0"/>
                                  <w:marRight w:val="0"/>
                                  <w:marTop w:val="0"/>
                                  <w:marBottom w:val="0"/>
                                  <w:divBdr>
                                    <w:top w:val="none" w:sz="0" w:space="0" w:color="auto"/>
                                    <w:left w:val="none" w:sz="0" w:space="0" w:color="auto"/>
                                    <w:bottom w:val="none" w:sz="0" w:space="0" w:color="auto"/>
                                    <w:right w:val="none" w:sz="0" w:space="0" w:color="auto"/>
                                  </w:divBdr>
                                </w:div>
                                <w:div w:id="960651495">
                                  <w:marLeft w:val="0"/>
                                  <w:marRight w:val="0"/>
                                  <w:marTop w:val="0"/>
                                  <w:marBottom w:val="0"/>
                                  <w:divBdr>
                                    <w:top w:val="none" w:sz="0" w:space="0" w:color="auto"/>
                                    <w:left w:val="none" w:sz="0" w:space="0" w:color="auto"/>
                                    <w:bottom w:val="none" w:sz="0" w:space="0" w:color="auto"/>
                                    <w:right w:val="none" w:sz="0" w:space="0" w:color="auto"/>
                                  </w:divBdr>
                                </w:div>
                                <w:div w:id="970792847">
                                  <w:marLeft w:val="0"/>
                                  <w:marRight w:val="0"/>
                                  <w:marTop w:val="0"/>
                                  <w:marBottom w:val="0"/>
                                  <w:divBdr>
                                    <w:top w:val="none" w:sz="0" w:space="0" w:color="auto"/>
                                    <w:left w:val="none" w:sz="0" w:space="0" w:color="auto"/>
                                    <w:bottom w:val="none" w:sz="0" w:space="0" w:color="auto"/>
                                    <w:right w:val="none" w:sz="0" w:space="0" w:color="auto"/>
                                  </w:divBdr>
                                </w:div>
                                <w:div w:id="1026903779">
                                  <w:marLeft w:val="0"/>
                                  <w:marRight w:val="0"/>
                                  <w:marTop w:val="0"/>
                                  <w:marBottom w:val="0"/>
                                  <w:divBdr>
                                    <w:top w:val="none" w:sz="0" w:space="0" w:color="auto"/>
                                    <w:left w:val="none" w:sz="0" w:space="0" w:color="auto"/>
                                    <w:bottom w:val="none" w:sz="0" w:space="0" w:color="auto"/>
                                    <w:right w:val="none" w:sz="0" w:space="0" w:color="auto"/>
                                  </w:divBdr>
                                </w:div>
                                <w:div w:id="1034382167">
                                  <w:marLeft w:val="0"/>
                                  <w:marRight w:val="0"/>
                                  <w:marTop w:val="0"/>
                                  <w:marBottom w:val="0"/>
                                  <w:divBdr>
                                    <w:top w:val="none" w:sz="0" w:space="0" w:color="auto"/>
                                    <w:left w:val="none" w:sz="0" w:space="0" w:color="auto"/>
                                    <w:bottom w:val="none" w:sz="0" w:space="0" w:color="auto"/>
                                    <w:right w:val="none" w:sz="0" w:space="0" w:color="auto"/>
                                  </w:divBdr>
                                </w:div>
                                <w:div w:id="1119226307">
                                  <w:marLeft w:val="0"/>
                                  <w:marRight w:val="0"/>
                                  <w:marTop w:val="0"/>
                                  <w:marBottom w:val="0"/>
                                  <w:divBdr>
                                    <w:top w:val="none" w:sz="0" w:space="0" w:color="auto"/>
                                    <w:left w:val="none" w:sz="0" w:space="0" w:color="auto"/>
                                    <w:bottom w:val="none" w:sz="0" w:space="0" w:color="auto"/>
                                    <w:right w:val="none" w:sz="0" w:space="0" w:color="auto"/>
                                  </w:divBdr>
                                </w:div>
                                <w:div w:id="1139567005">
                                  <w:marLeft w:val="0"/>
                                  <w:marRight w:val="0"/>
                                  <w:marTop w:val="0"/>
                                  <w:marBottom w:val="0"/>
                                  <w:divBdr>
                                    <w:top w:val="none" w:sz="0" w:space="0" w:color="auto"/>
                                    <w:left w:val="none" w:sz="0" w:space="0" w:color="auto"/>
                                    <w:bottom w:val="none" w:sz="0" w:space="0" w:color="auto"/>
                                    <w:right w:val="none" w:sz="0" w:space="0" w:color="auto"/>
                                  </w:divBdr>
                                </w:div>
                                <w:div w:id="1219899626">
                                  <w:marLeft w:val="0"/>
                                  <w:marRight w:val="0"/>
                                  <w:marTop w:val="0"/>
                                  <w:marBottom w:val="0"/>
                                  <w:divBdr>
                                    <w:top w:val="none" w:sz="0" w:space="0" w:color="auto"/>
                                    <w:left w:val="none" w:sz="0" w:space="0" w:color="auto"/>
                                    <w:bottom w:val="none" w:sz="0" w:space="0" w:color="auto"/>
                                    <w:right w:val="none" w:sz="0" w:space="0" w:color="auto"/>
                                  </w:divBdr>
                                </w:div>
                                <w:div w:id="1232353442">
                                  <w:marLeft w:val="0"/>
                                  <w:marRight w:val="0"/>
                                  <w:marTop w:val="0"/>
                                  <w:marBottom w:val="0"/>
                                  <w:divBdr>
                                    <w:top w:val="none" w:sz="0" w:space="0" w:color="auto"/>
                                    <w:left w:val="none" w:sz="0" w:space="0" w:color="auto"/>
                                    <w:bottom w:val="none" w:sz="0" w:space="0" w:color="auto"/>
                                    <w:right w:val="none" w:sz="0" w:space="0" w:color="auto"/>
                                  </w:divBdr>
                                </w:div>
                                <w:div w:id="1236361805">
                                  <w:marLeft w:val="0"/>
                                  <w:marRight w:val="0"/>
                                  <w:marTop w:val="0"/>
                                  <w:marBottom w:val="0"/>
                                  <w:divBdr>
                                    <w:top w:val="none" w:sz="0" w:space="0" w:color="auto"/>
                                    <w:left w:val="none" w:sz="0" w:space="0" w:color="auto"/>
                                    <w:bottom w:val="none" w:sz="0" w:space="0" w:color="auto"/>
                                    <w:right w:val="none" w:sz="0" w:space="0" w:color="auto"/>
                                  </w:divBdr>
                                </w:div>
                                <w:div w:id="1236628487">
                                  <w:marLeft w:val="0"/>
                                  <w:marRight w:val="0"/>
                                  <w:marTop w:val="0"/>
                                  <w:marBottom w:val="0"/>
                                  <w:divBdr>
                                    <w:top w:val="none" w:sz="0" w:space="0" w:color="auto"/>
                                    <w:left w:val="none" w:sz="0" w:space="0" w:color="auto"/>
                                    <w:bottom w:val="none" w:sz="0" w:space="0" w:color="auto"/>
                                    <w:right w:val="none" w:sz="0" w:space="0" w:color="auto"/>
                                  </w:divBdr>
                                </w:div>
                                <w:div w:id="1244335813">
                                  <w:marLeft w:val="0"/>
                                  <w:marRight w:val="0"/>
                                  <w:marTop w:val="0"/>
                                  <w:marBottom w:val="0"/>
                                  <w:divBdr>
                                    <w:top w:val="none" w:sz="0" w:space="0" w:color="auto"/>
                                    <w:left w:val="none" w:sz="0" w:space="0" w:color="auto"/>
                                    <w:bottom w:val="none" w:sz="0" w:space="0" w:color="auto"/>
                                    <w:right w:val="none" w:sz="0" w:space="0" w:color="auto"/>
                                  </w:divBdr>
                                </w:div>
                                <w:div w:id="1248422656">
                                  <w:marLeft w:val="0"/>
                                  <w:marRight w:val="0"/>
                                  <w:marTop w:val="0"/>
                                  <w:marBottom w:val="0"/>
                                  <w:divBdr>
                                    <w:top w:val="none" w:sz="0" w:space="0" w:color="auto"/>
                                    <w:left w:val="none" w:sz="0" w:space="0" w:color="auto"/>
                                    <w:bottom w:val="none" w:sz="0" w:space="0" w:color="auto"/>
                                    <w:right w:val="none" w:sz="0" w:space="0" w:color="auto"/>
                                  </w:divBdr>
                                </w:div>
                                <w:div w:id="1344210684">
                                  <w:marLeft w:val="0"/>
                                  <w:marRight w:val="0"/>
                                  <w:marTop w:val="0"/>
                                  <w:marBottom w:val="0"/>
                                  <w:divBdr>
                                    <w:top w:val="none" w:sz="0" w:space="0" w:color="auto"/>
                                    <w:left w:val="none" w:sz="0" w:space="0" w:color="auto"/>
                                    <w:bottom w:val="none" w:sz="0" w:space="0" w:color="auto"/>
                                    <w:right w:val="none" w:sz="0" w:space="0" w:color="auto"/>
                                  </w:divBdr>
                                </w:div>
                                <w:div w:id="1402603847">
                                  <w:marLeft w:val="0"/>
                                  <w:marRight w:val="0"/>
                                  <w:marTop w:val="0"/>
                                  <w:marBottom w:val="0"/>
                                  <w:divBdr>
                                    <w:top w:val="none" w:sz="0" w:space="0" w:color="auto"/>
                                    <w:left w:val="none" w:sz="0" w:space="0" w:color="auto"/>
                                    <w:bottom w:val="none" w:sz="0" w:space="0" w:color="auto"/>
                                    <w:right w:val="none" w:sz="0" w:space="0" w:color="auto"/>
                                  </w:divBdr>
                                </w:div>
                                <w:div w:id="1412308235">
                                  <w:marLeft w:val="0"/>
                                  <w:marRight w:val="0"/>
                                  <w:marTop w:val="0"/>
                                  <w:marBottom w:val="0"/>
                                  <w:divBdr>
                                    <w:top w:val="none" w:sz="0" w:space="0" w:color="auto"/>
                                    <w:left w:val="none" w:sz="0" w:space="0" w:color="auto"/>
                                    <w:bottom w:val="none" w:sz="0" w:space="0" w:color="auto"/>
                                    <w:right w:val="none" w:sz="0" w:space="0" w:color="auto"/>
                                  </w:divBdr>
                                </w:div>
                                <w:div w:id="1417747782">
                                  <w:marLeft w:val="0"/>
                                  <w:marRight w:val="0"/>
                                  <w:marTop w:val="0"/>
                                  <w:marBottom w:val="0"/>
                                  <w:divBdr>
                                    <w:top w:val="none" w:sz="0" w:space="0" w:color="auto"/>
                                    <w:left w:val="none" w:sz="0" w:space="0" w:color="auto"/>
                                    <w:bottom w:val="none" w:sz="0" w:space="0" w:color="auto"/>
                                    <w:right w:val="none" w:sz="0" w:space="0" w:color="auto"/>
                                  </w:divBdr>
                                </w:div>
                                <w:div w:id="1585843596">
                                  <w:marLeft w:val="0"/>
                                  <w:marRight w:val="0"/>
                                  <w:marTop w:val="0"/>
                                  <w:marBottom w:val="0"/>
                                  <w:divBdr>
                                    <w:top w:val="none" w:sz="0" w:space="0" w:color="auto"/>
                                    <w:left w:val="none" w:sz="0" w:space="0" w:color="auto"/>
                                    <w:bottom w:val="none" w:sz="0" w:space="0" w:color="auto"/>
                                    <w:right w:val="none" w:sz="0" w:space="0" w:color="auto"/>
                                  </w:divBdr>
                                </w:div>
                                <w:div w:id="1643075007">
                                  <w:marLeft w:val="0"/>
                                  <w:marRight w:val="0"/>
                                  <w:marTop w:val="0"/>
                                  <w:marBottom w:val="0"/>
                                  <w:divBdr>
                                    <w:top w:val="none" w:sz="0" w:space="0" w:color="auto"/>
                                    <w:left w:val="none" w:sz="0" w:space="0" w:color="auto"/>
                                    <w:bottom w:val="none" w:sz="0" w:space="0" w:color="auto"/>
                                    <w:right w:val="none" w:sz="0" w:space="0" w:color="auto"/>
                                  </w:divBdr>
                                </w:div>
                                <w:div w:id="1677078371">
                                  <w:marLeft w:val="0"/>
                                  <w:marRight w:val="0"/>
                                  <w:marTop w:val="0"/>
                                  <w:marBottom w:val="0"/>
                                  <w:divBdr>
                                    <w:top w:val="none" w:sz="0" w:space="0" w:color="auto"/>
                                    <w:left w:val="none" w:sz="0" w:space="0" w:color="auto"/>
                                    <w:bottom w:val="none" w:sz="0" w:space="0" w:color="auto"/>
                                    <w:right w:val="none" w:sz="0" w:space="0" w:color="auto"/>
                                  </w:divBdr>
                                </w:div>
                                <w:div w:id="1739591831">
                                  <w:marLeft w:val="0"/>
                                  <w:marRight w:val="0"/>
                                  <w:marTop w:val="0"/>
                                  <w:marBottom w:val="0"/>
                                  <w:divBdr>
                                    <w:top w:val="none" w:sz="0" w:space="0" w:color="auto"/>
                                    <w:left w:val="none" w:sz="0" w:space="0" w:color="auto"/>
                                    <w:bottom w:val="none" w:sz="0" w:space="0" w:color="auto"/>
                                    <w:right w:val="none" w:sz="0" w:space="0" w:color="auto"/>
                                  </w:divBdr>
                                </w:div>
                                <w:div w:id="1809470351">
                                  <w:marLeft w:val="0"/>
                                  <w:marRight w:val="0"/>
                                  <w:marTop w:val="0"/>
                                  <w:marBottom w:val="0"/>
                                  <w:divBdr>
                                    <w:top w:val="none" w:sz="0" w:space="0" w:color="auto"/>
                                    <w:left w:val="none" w:sz="0" w:space="0" w:color="auto"/>
                                    <w:bottom w:val="none" w:sz="0" w:space="0" w:color="auto"/>
                                    <w:right w:val="none" w:sz="0" w:space="0" w:color="auto"/>
                                  </w:divBdr>
                                </w:div>
                                <w:div w:id="1811284046">
                                  <w:marLeft w:val="0"/>
                                  <w:marRight w:val="0"/>
                                  <w:marTop w:val="0"/>
                                  <w:marBottom w:val="0"/>
                                  <w:divBdr>
                                    <w:top w:val="none" w:sz="0" w:space="0" w:color="auto"/>
                                    <w:left w:val="none" w:sz="0" w:space="0" w:color="auto"/>
                                    <w:bottom w:val="none" w:sz="0" w:space="0" w:color="auto"/>
                                    <w:right w:val="none" w:sz="0" w:space="0" w:color="auto"/>
                                  </w:divBdr>
                                </w:div>
                                <w:div w:id="1833061140">
                                  <w:marLeft w:val="0"/>
                                  <w:marRight w:val="0"/>
                                  <w:marTop w:val="0"/>
                                  <w:marBottom w:val="0"/>
                                  <w:divBdr>
                                    <w:top w:val="none" w:sz="0" w:space="0" w:color="auto"/>
                                    <w:left w:val="none" w:sz="0" w:space="0" w:color="auto"/>
                                    <w:bottom w:val="none" w:sz="0" w:space="0" w:color="auto"/>
                                    <w:right w:val="none" w:sz="0" w:space="0" w:color="auto"/>
                                  </w:divBdr>
                                </w:div>
                                <w:div w:id="1833913916">
                                  <w:marLeft w:val="0"/>
                                  <w:marRight w:val="0"/>
                                  <w:marTop w:val="0"/>
                                  <w:marBottom w:val="0"/>
                                  <w:divBdr>
                                    <w:top w:val="none" w:sz="0" w:space="0" w:color="auto"/>
                                    <w:left w:val="none" w:sz="0" w:space="0" w:color="auto"/>
                                    <w:bottom w:val="none" w:sz="0" w:space="0" w:color="auto"/>
                                    <w:right w:val="none" w:sz="0" w:space="0" w:color="auto"/>
                                  </w:divBdr>
                                </w:div>
                                <w:div w:id="1873569670">
                                  <w:marLeft w:val="0"/>
                                  <w:marRight w:val="0"/>
                                  <w:marTop w:val="0"/>
                                  <w:marBottom w:val="0"/>
                                  <w:divBdr>
                                    <w:top w:val="none" w:sz="0" w:space="0" w:color="auto"/>
                                    <w:left w:val="none" w:sz="0" w:space="0" w:color="auto"/>
                                    <w:bottom w:val="none" w:sz="0" w:space="0" w:color="auto"/>
                                    <w:right w:val="none" w:sz="0" w:space="0" w:color="auto"/>
                                  </w:divBdr>
                                </w:div>
                                <w:div w:id="1877500968">
                                  <w:marLeft w:val="0"/>
                                  <w:marRight w:val="0"/>
                                  <w:marTop w:val="0"/>
                                  <w:marBottom w:val="0"/>
                                  <w:divBdr>
                                    <w:top w:val="none" w:sz="0" w:space="0" w:color="auto"/>
                                    <w:left w:val="none" w:sz="0" w:space="0" w:color="auto"/>
                                    <w:bottom w:val="none" w:sz="0" w:space="0" w:color="auto"/>
                                    <w:right w:val="none" w:sz="0" w:space="0" w:color="auto"/>
                                  </w:divBdr>
                                </w:div>
                                <w:div w:id="2039115417">
                                  <w:marLeft w:val="0"/>
                                  <w:marRight w:val="0"/>
                                  <w:marTop w:val="0"/>
                                  <w:marBottom w:val="0"/>
                                  <w:divBdr>
                                    <w:top w:val="none" w:sz="0" w:space="0" w:color="auto"/>
                                    <w:left w:val="none" w:sz="0" w:space="0" w:color="auto"/>
                                    <w:bottom w:val="none" w:sz="0" w:space="0" w:color="auto"/>
                                    <w:right w:val="none" w:sz="0" w:space="0" w:color="auto"/>
                                  </w:divBdr>
                                </w:div>
                                <w:div w:id="2090034549">
                                  <w:marLeft w:val="0"/>
                                  <w:marRight w:val="0"/>
                                  <w:marTop w:val="0"/>
                                  <w:marBottom w:val="0"/>
                                  <w:divBdr>
                                    <w:top w:val="none" w:sz="0" w:space="0" w:color="auto"/>
                                    <w:left w:val="none" w:sz="0" w:space="0" w:color="auto"/>
                                    <w:bottom w:val="none" w:sz="0" w:space="0" w:color="auto"/>
                                    <w:right w:val="none" w:sz="0" w:space="0" w:color="auto"/>
                                  </w:divBdr>
                                </w:div>
                                <w:div w:id="2096781002">
                                  <w:marLeft w:val="0"/>
                                  <w:marRight w:val="0"/>
                                  <w:marTop w:val="0"/>
                                  <w:marBottom w:val="0"/>
                                  <w:divBdr>
                                    <w:top w:val="none" w:sz="0" w:space="0" w:color="auto"/>
                                    <w:left w:val="none" w:sz="0" w:space="0" w:color="auto"/>
                                    <w:bottom w:val="none" w:sz="0" w:space="0" w:color="auto"/>
                                    <w:right w:val="none" w:sz="0" w:space="0" w:color="auto"/>
                                  </w:divBdr>
                                </w:div>
                                <w:div w:id="2102411728">
                                  <w:marLeft w:val="0"/>
                                  <w:marRight w:val="0"/>
                                  <w:marTop w:val="0"/>
                                  <w:marBottom w:val="0"/>
                                  <w:divBdr>
                                    <w:top w:val="none" w:sz="0" w:space="0" w:color="auto"/>
                                    <w:left w:val="none" w:sz="0" w:space="0" w:color="auto"/>
                                    <w:bottom w:val="none" w:sz="0" w:space="0" w:color="auto"/>
                                    <w:right w:val="none" w:sz="0" w:space="0" w:color="auto"/>
                                  </w:divBdr>
                                </w:div>
                                <w:div w:id="2139445772">
                                  <w:marLeft w:val="0"/>
                                  <w:marRight w:val="0"/>
                                  <w:marTop w:val="0"/>
                                  <w:marBottom w:val="0"/>
                                  <w:divBdr>
                                    <w:top w:val="none" w:sz="0" w:space="0" w:color="auto"/>
                                    <w:left w:val="none" w:sz="0" w:space="0" w:color="auto"/>
                                    <w:bottom w:val="none" w:sz="0" w:space="0" w:color="auto"/>
                                    <w:right w:val="none" w:sz="0" w:space="0" w:color="auto"/>
                                  </w:divBdr>
                                </w:div>
                                <w:div w:id="21455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520">
                          <w:marLeft w:val="0"/>
                          <w:marRight w:val="0"/>
                          <w:marTop w:val="15"/>
                          <w:marBottom w:val="150"/>
                          <w:divBdr>
                            <w:top w:val="none" w:sz="0" w:space="0" w:color="auto"/>
                            <w:left w:val="none" w:sz="0" w:space="0" w:color="auto"/>
                            <w:bottom w:val="none" w:sz="0" w:space="0" w:color="auto"/>
                            <w:right w:val="none" w:sz="0" w:space="0" w:color="auto"/>
                          </w:divBdr>
                          <w:divsChild>
                            <w:div w:id="1276712839">
                              <w:marLeft w:val="0"/>
                              <w:marRight w:val="0"/>
                              <w:marTop w:val="0"/>
                              <w:marBottom w:val="0"/>
                              <w:divBdr>
                                <w:top w:val="none" w:sz="0" w:space="0" w:color="auto"/>
                                <w:left w:val="none" w:sz="0" w:space="0" w:color="auto"/>
                                <w:bottom w:val="none" w:sz="0" w:space="0" w:color="auto"/>
                                <w:right w:val="none" w:sz="0" w:space="0" w:color="auto"/>
                              </w:divBdr>
                              <w:divsChild>
                                <w:div w:id="135883207">
                                  <w:marLeft w:val="0"/>
                                  <w:marRight w:val="0"/>
                                  <w:marTop w:val="0"/>
                                  <w:marBottom w:val="0"/>
                                  <w:divBdr>
                                    <w:top w:val="none" w:sz="0" w:space="0" w:color="auto"/>
                                    <w:left w:val="none" w:sz="0" w:space="0" w:color="auto"/>
                                    <w:bottom w:val="none" w:sz="0" w:space="0" w:color="auto"/>
                                    <w:right w:val="none" w:sz="0" w:space="0" w:color="auto"/>
                                  </w:divBdr>
                                </w:div>
                                <w:div w:id="150341669">
                                  <w:marLeft w:val="0"/>
                                  <w:marRight w:val="0"/>
                                  <w:marTop w:val="0"/>
                                  <w:marBottom w:val="0"/>
                                  <w:divBdr>
                                    <w:top w:val="none" w:sz="0" w:space="0" w:color="auto"/>
                                    <w:left w:val="none" w:sz="0" w:space="0" w:color="auto"/>
                                    <w:bottom w:val="none" w:sz="0" w:space="0" w:color="auto"/>
                                    <w:right w:val="none" w:sz="0" w:space="0" w:color="auto"/>
                                  </w:divBdr>
                                </w:div>
                                <w:div w:id="177044204">
                                  <w:marLeft w:val="0"/>
                                  <w:marRight w:val="0"/>
                                  <w:marTop w:val="0"/>
                                  <w:marBottom w:val="0"/>
                                  <w:divBdr>
                                    <w:top w:val="none" w:sz="0" w:space="0" w:color="auto"/>
                                    <w:left w:val="none" w:sz="0" w:space="0" w:color="auto"/>
                                    <w:bottom w:val="none" w:sz="0" w:space="0" w:color="auto"/>
                                    <w:right w:val="none" w:sz="0" w:space="0" w:color="auto"/>
                                  </w:divBdr>
                                </w:div>
                                <w:div w:id="403648066">
                                  <w:marLeft w:val="0"/>
                                  <w:marRight w:val="0"/>
                                  <w:marTop w:val="0"/>
                                  <w:marBottom w:val="0"/>
                                  <w:divBdr>
                                    <w:top w:val="none" w:sz="0" w:space="0" w:color="auto"/>
                                    <w:left w:val="none" w:sz="0" w:space="0" w:color="auto"/>
                                    <w:bottom w:val="none" w:sz="0" w:space="0" w:color="auto"/>
                                    <w:right w:val="none" w:sz="0" w:space="0" w:color="auto"/>
                                  </w:divBdr>
                                </w:div>
                                <w:div w:id="590168087">
                                  <w:marLeft w:val="0"/>
                                  <w:marRight w:val="0"/>
                                  <w:marTop w:val="0"/>
                                  <w:marBottom w:val="0"/>
                                  <w:divBdr>
                                    <w:top w:val="none" w:sz="0" w:space="0" w:color="auto"/>
                                    <w:left w:val="none" w:sz="0" w:space="0" w:color="auto"/>
                                    <w:bottom w:val="none" w:sz="0" w:space="0" w:color="auto"/>
                                    <w:right w:val="none" w:sz="0" w:space="0" w:color="auto"/>
                                  </w:divBdr>
                                </w:div>
                                <w:div w:id="620452575">
                                  <w:marLeft w:val="0"/>
                                  <w:marRight w:val="0"/>
                                  <w:marTop w:val="0"/>
                                  <w:marBottom w:val="0"/>
                                  <w:divBdr>
                                    <w:top w:val="none" w:sz="0" w:space="0" w:color="auto"/>
                                    <w:left w:val="none" w:sz="0" w:space="0" w:color="auto"/>
                                    <w:bottom w:val="none" w:sz="0" w:space="0" w:color="auto"/>
                                    <w:right w:val="none" w:sz="0" w:space="0" w:color="auto"/>
                                  </w:divBdr>
                                </w:div>
                                <w:div w:id="671882660">
                                  <w:marLeft w:val="0"/>
                                  <w:marRight w:val="0"/>
                                  <w:marTop w:val="0"/>
                                  <w:marBottom w:val="0"/>
                                  <w:divBdr>
                                    <w:top w:val="none" w:sz="0" w:space="0" w:color="auto"/>
                                    <w:left w:val="none" w:sz="0" w:space="0" w:color="auto"/>
                                    <w:bottom w:val="none" w:sz="0" w:space="0" w:color="auto"/>
                                    <w:right w:val="none" w:sz="0" w:space="0" w:color="auto"/>
                                  </w:divBdr>
                                </w:div>
                                <w:div w:id="685061174">
                                  <w:marLeft w:val="0"/>
                                  <w:marRight w:val="0"/>
                                  <w:marTop w:val="0"/>
                                  <w:marBottom w:val="0"/>
                                  <w:divBdr>
                                    <w:top w:val="none" w:sz="0" w:space="0" w:color="auto"/>
                                    <w:left w:val="none" w:sz="0" w:space="0" w:color="auto"/>
                                    <w:bottom w:val="none" w:sz="0" w:space="0" w:color="auto"/>
                                    <w:right w:val="none" w:sz="0" w:space="0" w:color="auto"/>
                                  </w:divBdr>
                                </w:div>
                                <w:div w:id="772017085">
                                  <w:marLeft w:val="0"/>
                                  <w:marRight w:val="0"/>
                                  <w:marTop w:val="0"/>
                                  <w:marBottom w:val="0"/>
                                  <w:divBdr>
                                    <w:top w:val="none" w:sz="0" w:space="0" w:color="auto"/>
                                    <w:left w:val="none" w:sz="0" w:space="0" w:color="auto"/>
                                    <w:bottom w:val="none" w:sz="0" w:space="0" w:color="auto"/>
                                    <w:right w:val="none" w:sz="0" w:space="0" w:color="auto"/>
                                  </w:divBdr>
                                </w:div>
                                <w:div w:id="774206681">
                                  <w:marLeft w:val="0"/>
                                  <w:marRight w:val="0"/>
                                  <w:marTop w:val="0"/>
                                  <w:marBottom w:val="0"/>
                                  <w:divBdr>
                                    <w:top w:val="none" w:sz="0" w:space="0" w:color="auto"/>
                                    <w:left w:val="none" w:sz="0" w:space="0" w:color="auto"/>
                                    <w:bottom w:val="none" w:sz="0" w:space="0" w:color="auto"/>
                                    <w:right w:val="none" w:sz="0" w:space="0" w:color="auto"/>
                                  </w:divBdr>
                                </w:div>
                                <w:div w:id="886380671">
                                  <w:marLeft w:val="0"/>
                                  <w:marRight w:val="0"/>
                                  <w:marTop w:val="0"/>
                                  <w:marBottom w:val="0"/>
                                  <w:divBdr>
                                    <w:top w:val="none" w:sz="0" w:space="0" w:color="auto"/>
                                    <w:left w:val="none" w:sz="0" w:space="0" w:color="auto"/>
                                    <w:bottom w:val="none" w:sz="0" w:space="0" w:color="auto"/>
                                    <w:right w:val="none" w:sz="0" w:space="0" w:color="auto"/>
                                  </w:divBdr>
                                </w:div>
                                <w:div w:id="909579474">
                                  <w:marLeft w:val="0"/>
                                  <w:marRight w:val="0"/>
                                  <w:marTop w:val="0"/>
                                  <w:marBottom w:val="0"/>
                                  <w:divBdr>
                                    <w:top w:val="none" w:sz="0" w:space="0" w:color="auto"/>
                                    <w:left w:val="none" w:sz="0" w:space="0" w:color="auto"/>
                                    <w:bottom w:val="none" w:sz="0" w:space="0" w:color="auto"/>
                                    <w:right w:val="none" w:sz="0" w:space="0" w:color="auto"/>
                                  </w:divBdr>
                                </w:div>
                                <w:div w:id="1012490830">
                                  <w:marLeft w:val="0"/>
                                  <w:marRight w:val="0"/>
                                  <w:marTop w:val="0"/>
                                  <w:marBottom w:val="0"/>
                                  <w:divBdr>
                                    <w:top w:val="none" w:sz="0" w:space="0" w:color="auto"/>
                                    <w:left w:val="none" w:sz="0" w:space="0" w:color="auto"/>
                                    <w:bottom w:val="none" w:sz="0" w:space="0" w:color="auto"/>
                                    <w:right w:val="none" w:sz="0" w:space="0" w:color="auto"/>
                                  </w:divBdr>
                                </w:div>
                                <w:div w:id="1067458735">
                                  <w:marLeft w:val="0"/>
                                  <w:marRight w:val="0"/>
                                  <w:marTop w:val="0"/>
                                  <w:marBottom w:val="0"/>
                                  <w:divBdr>
                                    <w:top w:val="none" w:sz="0" w:space="0" w:color="auto"/>
                                    <w:left w:val="none" w:sz="0" w:space="0" w:color="auto"/>
                                    <w:bottom w:val="none" w:sz="0" w:space="0" w:color="auto"/>
                                    <w:right w:val="none" w:sz="0" w:space="0" w:color="auto"/>
                                  </w:divBdr>
                                </w:div>
                                <w:div w:id="1137798008">
                                  <w:marLeft w:val="0"/>
                                  <w:marRight w:val="0"/>
                                  <w:marTop w:val="0"/>
                                  <w:marBottom w:val="0"/>
                                  <w:divBdr>
                                    <w:top w:val="none" w:sz="0" w:space="0" w:color="auto"/>
                                    <w:left w:val="none" w:sz="0" w:space="0" w:color="auto"/>
                                    <w:bottom w:val="none" w:sz="0" w:space="0" w:color="auto"/>
                                    <w:right w:val="none" w:sz="0" w:space="0" w:color="auto"/>
                                  </w:divBdr>
                                </w:div>
                                <w:div w:id="1197818724">
                                  <w:marLeft w:val="0"/>
                                  <w:marRight w:val="0"/>
                                  <w:marTop w:val="0"/>
                                  <w:marBottom w:val="0"/>
                                  <w:divBdr>
                                    <w:top w:val="none" w:sz="0" w:space="0" w:color="auto"/>
                                    <w:left w:val="none" w:sz="0" w:space="0" w:color="auto"/>
                                    <w:bottom w:val="none" w:sz="0" w:space="0" w:color="auto"/>
                                    <w:right w:val="none" w:sz="0" w:space="0" w:color="auto"/>
                                  </w:divBdr>
                                </w:div>
                                <w:div w:id="1318222411">
                                  <w:marLeft w:val="0"/>
                                  <w:marRight w:val="0"/>
                                  <w:marTop w:val="0"/>
                                  <w:marBottom w:val="0"/>
                                  <w:divBdr>
                                    <w:top w:val="none" w:sz="0" w:space="0" w:color="auto"/>
                                    <w:left w:val="none" w:sz="0" w:space="0" w:color="auto"/>
                                    <w:bottom w:val="none" w:sz="0" w:space="0" w:color="auto"/>
                                    <w:right w:val="none" w:sz="0" w:space="0" w:color="auto"/>
                                  </w:divBdr>
                                </w:div>
                                <w:div w:id="1333870757">
                                  <w:marLeft w:val="0"/>
                                  <w:marRight w:val="0"/>
                                  <w:marTop w:val="0"/>
                                  <w:marBottom w:val="0"/>
                                  <w:divBdr>
                                    <w:top w:val="none" w:sz="0" w:space="0" w:color="auto"/>
                                    <w:left w:val="none" w:sz="0" w:space="0" w:color="auto"/>
                                    <w:bottom w:val="none" w:sz="0" w:space="0" w:color="auto"/>
                                    <w:right w:val="none" w:sz="0" w:space="0" w:color="auto"/>
                                  </w:divBdr>
                                </w:div>
                                <w:div w:id="1349715169">
                                  <w:marLeft w:val="0"/>
                                  <w:marRight w:val="0"/>
                                  <w:marTop w:val="0"/>
                                  <w:marBottom w:val="0"/>
                                  <w:divBdr>
                                    <w:top w:val="none" w:sz="0" w:space="0" w:color="auto"/>
                                    <w:left w:val="none" w:sz="0" w:space="0" w:color="auto"/>
                                    <w:bottom w:val="none" w:sz="0" w:space="0" w:color="auto"/>
                                    <w:right w:val="none" w:sz="0" w:space="0" w:color="auto"/>
                                  </w:divBdr>
                                </w:div>
                                <w:div w:id="1364748654">
                                  <w:marLeft w:val="0"/>
                                  <w:marRight w:val="0"/>
                                  <w:marTop w:val="0"/>
                                  <w:marBottom w:val="0"/>
                                  <w:divBdr>
                                    <w:top w:val="none" w:sz="0" w:space="0" w:color="auto"/>
                                    <w:left w:val="none" w:sz="0" w:space="0" w:color="auto"/>
                                    <w:bottom w:val="none" w:sz="0" w:space="0" w:color="auto"/>
                                    <w:right w:val="none" w:sz="0" w:space="0" w:color="auto"/>
                                  </w:divBdr>
                                </w:div>
                                <w:div w:id="1506164442">
                                  <w:marLeft w:val="0"/>
                                  <w:marRight w:val="0"/>
                                  <w:marTop w:val="0"/>
                                  <w:marBottom w:val="0"/>
                                  <w:divBdr>
                                    <w:top w:val="none" w:sz="0" w:space="0" w:color="auto"/>
                                    <w:left w:val="none" w:sz="0" w:space="0" w:color="auto"/>
                                    <w:bottom w:val="none" w:sz="0" w:space="0" w:color="auto"/>
                                    <w:right w:val="none" w:sz="0" w:space="0" w:color="auto"/>
                                  </w:divBdr>
                                </w:div>
                                <w:div w:id="1512259081">
                                  <w:marLeft w:val="0"/>
                                  <w:marRight w:val="0"/>
                                  <w:marTop w:val="0"/>
                                  <w:marBottom w:val="0"/>
                                  <w:divBdr>
                                    <w:top w:val="none" w:sz="0" w:space="0" w:color="auto"/>
                                    <w:left w:val="none" w:sz="0" w:space="0" w:color="auto"/>
                                    <w:bottom w:val="none" w:sz="0" w:space="0" w:color="auto"/>
                                    <w:right w:val="none" w:sz="0" w:space="0" w:color="auto"/>
                                  </w:divBdr>
                                </w:div>
                                <w:div w:id="1530532854">
                                  <w:marLeft w:val="0"/>
                                  <w:marRight w:val="0"/>
                                  <w:marTop w:val="0"/>
                                  <w:marBottom w:val="0"/>
                                  <w:divBdr>
                                    <w:top w:val="none" w:sz="0" w:space="0" w:color="auto"/>
                                    <w:left w:val="none" w:sz="0" w:space="0" w:color="auto"/>
                                    <w:bottom w:val="none" w:sz="0" w:space="0" w:color="auto"/>
                                    <w:right w:val="none" w:sz="0" w:space="0" w:color="auto"/>
                                  </w:divBdr>
                                </w:div>
                                <w:div w:id="1636981532">
                                  <w:marLeft w:val="0"/>
                                  <w:marRight w:val="0"/>
                                  <w:marTop w:val="0"/>
                                  <w:marBottom w:val="0"/>
                                  <w:divBdr>
                                    <w:top w:val="none" w:sz="0" w:space="0" w:color="auto"/>
                                    <w:left w:val="none" w:sz="0" w:space="0" w:color="auto"/>
                                    <w:bottom w:val="none" w:sz="0" w:space="0" w:color="auto"/>
                                    <w:right w:val="none" w:sz="0" w:space="0" w:color="auto"/>
                                  </w:divBdr>
                                </w:div>
                                <w:div w:id="1770273870">
                                  <w:marLeft w:val="0"/>
                                  <w:marRight w:val="0"/>
                                  <w:marTop w:val="0"/>
                                  <w:marBottom w:val="0"/>
                                  <w:divBdr>
                                    <w:top w:val="none" w:sz="0" w:space="0" w:color="auto"/>
                                    <w:left w:val="none" w:sz="0" w:space="0" w:color="auto"/>
                                    <w:bottom w:val="none" w:sz="0" w:space="0" w:color="auto"/>
                                    <w:right w:val="none" w:sz="0" w:space="0" w:color="auto"/>
                                  </w:divBdr>
                                </w:div>
                                <w:div w:id="1860466392">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1931087873">
                                  <w:marLeft w:val="0"/>
                                  <w:marRight w:val="0"/>
                                  <w:marTop w:val="0"/>
                                  <w:marBottom w:val="0"/>
                                  <w:divBdr>
                                    <w:top w:val="none" w:sz="0" w:space="0" w:color="auto"/>
                                    <w:left w:val="none" w:sz="0" w:space="0" w:color="auto"/>
                                    <w:bottom w:val="none" w:sz="0" w:space="0" w:color="auto"/>
                                    <w:right w:val="none" w:sz="0" w:space="0" w:color="auto"/>
                                  </w:divBdr>
                                </w:div>
                                <w:div w:id="1972974711">
                                  <w:marLeft w:val="0"/>
                                  <w:marRight w:val="0"/>
                                  <w:marTop w:val="0"/>
                                  <w:marBottom w:val="0"/>
                                  <w:divBdr>
                                    <w:top w:val="none" w:sz="0" w:space="0" w:color="auto"/>
                                    <w:left w:val="none" w:sz="0" w:space="0" w:color="auto"/>
                                    <w:bottom w:val="none" w:sz="0" w:space="0" w:color="auto"/>
                                    <w:right w:val="none" w:sz="0" w:space="0" w:color="auto"/>
                                  </w:divBdr>
                                </w:div>
                                <w:div w:id="1980720088">
                                  <w:marLeft w:val="0"/>
                                  <w:marRight w:val="0"/>
                                  <w:marTop w:val="0"/>
                                  <w:marBottom w:val="0"/>
                                  <w:divBdr>
                                    <w:top w:val="none" w:sz="0" w:space="0" w:color="auto"/>
                                    <w:left w:val="none" w:sz="0" w:space="0" w:color="auto"/>
                                    <w:bottom w:val="none" w:sz="0" w:space="0" w:color="auto"/>
                                    <w:right w:val="none" w:sz="0" w:space="0" w:color="auto"/>
                                  </w:divBdr>
                                </w:div>
                                <w:div w:id="2063556150">
                                  <w:marLeft w:val="0"/>
                                  <w:marRight w:val="0"/>
                                  <w:marTop w:val="0"/>
                                  <w:marBottom w:val="0"/>
                                  <w:divBdr>
                                    <w:top w:val="none" w:sz="0" w:space="0" w:color="auto"/>
                                    <w:left w:val="none" w:sz="0" w:space="0" w:color="auto"/>
                                    <w:bottom w:val="none" w:sz="0" w:space="0" w:color="auto"/>
                                    <w:right w:val="none" w:sz="0" w:space="0" w:color="auto"/>
                                  </w:divBdr>
                                </w:div>
                                <w:div w:id="2096705514">
                                  <w:marLeft w:val="0"/>
                                  <w:marRight w:val="0"/>
                                  <w:marTop w:val="0"/>
                                  <w:marBottom w:val="0"/>
                                  <w:divBdr>
                                    <w:top w:val="none" w:sz="0" w:space="0" w:color="auto"/>
                                    <w:left w:val="none" w:sz="0" w:space="0" w:color="auto"/>
                                    <w:bottom w:val="none" w:sz="0" w:space="0" w:color="auto"/>
                                    <w:right w:val="none" w:sz="0" w:space="0" w:color="auto"/>
                                  </w:divBdr>
                                </w:div>
                                <w:div w:id="2102531770">
                                  <w:marLeft w:val="0"/>
                                  <w:marRight w:val="0"/>
                                  <w:marTop w:val="0"/>
                                  <w:marBottom w:val="0"/>
                                  <w:divBdr>
                                    <w:top w:val="none" w:sz="0" w:space="0" w:color="auto"/>
                                    <w:left w:val="none" w:sz="0" w:space="0" w:color="auto"/>
                                    <w:bottom w:val="none" w:sz="0" w:space="0" w:color="auto"/>
                                    <w:right w:val="none" w:sz="0" w:space="0" w:color="auto"/>
                                  </w:divBdr>
                                </w:div>
                                <w:div w:id="21157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943">
                          <w:marLeft w:val="0"/>
                          <w:marRight w:val="0"/>
                          <w:marTop w:val="15"/>
                          <w:marBottom w:val="150"/>
                          <w:divBdr>
                            <w:top w:val="none" w:sz="0" w:space="0" w:color="auto"/>
                            <w:left w:val="none" w:sz="0" w:space="0" w:color="auto"/>
                            <w:bottom w:val="none" w:sz="0" w:space="0" w:color="auto"/>
                            <w:right w:val="none" w:sz="0" w:space="0" w:color="auto"/>
                          </w:divBdr>
                          <w:divsChild>
                            <w:div w:id="1808817400">
                              <w:marLeft w:val="0"/>
                              <w:marRight w:val="0"/>
                              <w:marTop w:val="0"/>
                              <w:marBottom w:val="0"/>
                              <w:divBdr>
                                <w:top w:val="none" w:sz="0" w:space="0" w:color="auto"/>
                                <w:left w:val="none" w:sz="0" w:space="0" w:color="auto"/>
                                <w:bottom w:val="none" w:sz="0" w:space="0" w:color="auto"/>
                                <w:right w:val="none" w:sz="0" w:space="0" w:color="auto"/>
                              </w:divBdr>
                              <w:divsChild>
                                <w:div w:id="69087802">
                                  <w:marLeft w:val="0"/>
                                  <w:marRight w:val="0"/>
                                  <w:marTop w:val="0"/>
                                  <w:marBottom w:val="0"/>
                                  <w:divBdr>
                                    <w:top w:val="none" w:sz="0" w:space="0" w:color="auto"/>
                                    <w:left w:val="none" w:sz="0" w:space="0" w:color="auto"/>
                                    <w:bottom w:val="none" w:sz="0" w:space="0" w:color="auto"/>
                                    <w:right w:val="none" w:sz="0" w:space="0" w:color="auto"/>
                                  </w:divBdr>
                                </w:div>
                                <w:div w:id="91508936">
                                  <w:marLeft w:val="0"/>
                                  <w:marRight w:val="0"/>
                                  <w:marTop w:val="0"/>
                                  <w:marBottom w:val="0"/>
                                  <w:divBdr>
                                    <w:top w:val="none" w:sz="0" w:space="0" w:color="auto"/>
                                    <w:left w:val="none" w:sz="0" w:space="0" w:color="auto"/>
                                    <w:bottom w:val="none" w:sz="0" w:space="0" w:color="auto"/>
                                    <w:right w:val="none" w:sz="0" w:space="0" w:color="auto"/>
                                  </w:divBdr>
                                </w:div>
                                <w:div w:id="108857702">
                                  <w:marLeft w:val="0"/>
                                  <w:marRight w:val="0"/>
                                  <w:marTop w:val="0"/>
                                  <w:marBottom w:val="0"/>
                                  <w:divBdr>
                                    <w:top w:val="none" w:sz="0" w:space="0" w:color="auto"/>
                                    <w:left w:val="none" w:sz="0" w:space="0" w:color="auto"/>
                                    <w:bottom w:val="none" w:sz="0" w:space="0" w:color="auto"/>
                                    <w:right w:val="none" w:sz="0" w:space="0" w:color="auto"/>
                                  </w:divBdr>
                                </w:div>
                                <w:div w:id="166677730">
                                  <w:marLeft w:val="0"/>
                                  <w:marRight w:val="0"/>
                                  <w:marTop w:val="0"/>
                                  <w:marBottom w:val="0"/>
                                  <w:divBdr>
                                    <w:top w:val="none" w:sz="0" w:space="0" w:color="auto"/>
                                    <w:left w:val="none" w:sz="0" w:space="0" w:color="auto"/>
                                    <w:bottom w:val="none" w:sz="0" w:space="0" w:color="auto"/>
                                    <w:right w:val="none" w:sz="0" w:space="0" w:color="auto"/>
                                  </w:divBdr>
                                </w:div>
                                <w:div w:id="182133762">
                                  <w:marLeft w:val="0"/>
                                  <w:marRight w:val="0"/>
                                  <w:marTop w:val="0"/>
                                  <w:marBottom w:val="0"/>
                                  <w:divBdr>
                                    <w:top w:val="none" w:sz="0" w:space="0" w:color="auto"/>
                                    <w:left w:val="none" w:sz="0" w:space="0" w:color="auto"/>
                                    <w:bottom w:val="none" w:sz="0" w:space="0" w:color="auto"/>
                                    <w:right w:val="none" w:sz="0" w:space="0" w:color="auto"/>
                                  </w:divBdr>
                                </w:div>
                                <w:div w:id="242960598">
                                  <w:marLeft w:val="0"/>
                                  <w:marRight w:val="0"/>
                                  <w:marTop w:val="0"/>
                                  <w:marBottom w:val="0"/>
                                  <w:divBdr>
                                    <w:top w:val="none" w:sz="0" w:space="0" w:color="auto"/>
                                    <w:left w:val="none" w:sz="0" w:space="0" w:color="auto"/>
                                    <w:bottom w:val="none" w:sz="0" w:space="0" w:color="auto"/>
                                    <w:right w:val="none" w:sz="0" w:space="0" w:color="auto"/>
                                  </w:divBdr>
                                </w:div>
                                <w:div w:id="262691757">
                                  <w:marLeft w:val="0"/>
                                  <w:marRight w:val="0"/>
                                  <w:marTop w:val="0"/>
                                  <w:marBottom w:val="0"/>
                                  <w:divBdr>
                                    <w:top w:val="none" w:sz="0" w:space="0" w:color="auto"/>
                                    <w:left w:val="none" w:sz="0" w:space="0" w:color="auto"/>
                                    <w:bottom w:val="none" w:sz="0" w:space="0" w:color="auto"/>
                                    <w:right w:val="none" w:sz="0" w:space="0" w:color="auto"/>
                                  </w:divBdr>
                                </w:div>
                                <w:div w:id="275531085">
                                  <w:marLeft w:val="0"/>
                                  <w:marRight w:val="0"/>
                                  <w:marTop w:val="0"/>
                                  <w:marBottom w:val="0"/>
                                  <w:divBdr>
                                    <w:top w:val="none" w:sz="0" w:space="0" w:color="auto"/>
                                    <w:left w:val="none" w:sz="0" w:space="0" w:color="auto"/>
                                    <w:bottom w:val="none" w:sz="0" w:space="0" w:color="auto"/>
                                    <w:right w:val="none" w:sz="0" w:space="0" w:color="auto"/>
                                  </w:divBdr>
                                </w:div>
                                <w:div w:id="386613681">
                                  <w:marLeft w:val="0"/>
                                  <w:marRight w:val="0"/>
                                  <w:marTop w:val="0"/>
                                  <w:marBottom w:val="0"/>
                                  <w:divBdr>
                                    <w:top w:val="none" w:sz="0" w:space="0" w:color="auto"/>
                                    <w:left w:val="none" w:sz="0" w:space="0" w:color="auto"/>
                                    <w:bottom w:val="none" w:sz="0" w:space="0" w:color="auto"/>
                                    <w:right w:val="none" w:sz="0" w:space="0" w:color="auto"/>
                                  </w:divBdr>
                                </w:div>
                                <w:div w:id="393161922">
                                  <w:marLeft w:val="0"/>
                                  <w:marRight w:val="0"/>
                                  <w:marTop w:val="0"/>
                                  <w:marBottom w:val="0"/>
                                  <w:divBdr>
                                    <w:top w:val="none" w:sz="0" w:space="0" w:color="auto"/>
                                    <w:left w:val="none" w:sz="0" w:space="0" w:color="auto"/>
                                    <w:bottom w:val="none" w:sz="0" w:space="0" w:color="auto"/>
                                    <w:right w:val="none" w:sz="0" w:space="0" w:color="auto"/>
                                  </w:divBdr>
                                </w:div>
                                <w:div w:id="395980259">
                                  <w:marLeft w:val="0"/>
                                  <w:marRight w:val="0"/>
                                  <w:marTop w:val="0"/>
                                  <w:marBottom w:val="0"/>
                                  <w:divBdr>
                                    <w:top w:val="none" w:sz="0" w:space="0" w:color="auto"/>
                                    <w:left w:val="none" w:sz="0" w:space="0" w:color="auto"/>
                                    <w:bottom w:val="none" w:sz="0" w:space="0" w:color="auto"/>
                                    <w:right w:val="none" w:sz="0" w:space="0" w:color="auto"/>
                                  </w:divBdr>
                                </w:div>
                                <w:div w:id="397869243">
                                  <w:marLeft w:val="0"/>
                                  <w:marRight w:val="0"/>
                                  <w:marTop w:val="0"/>
                                  <w:marBottom w:val="0"/>
                                  <w:divBdr>
                                    <w:top w:val="none" w:sz="0" w:space="0" w:color="auto"/>
                                    <w:left w:val="none" w:sz="0" w:space="0" w:color="auto"/>
                                    <w:bottom w:val="none" w:sz="0" w:space="0" w:color="auto"/>
                                    <w:right w:val="none" w:sz="0" w:space="0" w:color="auto"/>
                                  </w:divBdr>
                                </w:div>
                                <w:div w:id="401105437">
                                  <w:marLeft w:val="0"/>
                                  <w:marRight w:val="0"/>
                                  <w:marTop w:val="0"/>
                                  <w:marBottom w:val="0"/>
                                  <w:divBdr>
                                    <w:top w:val="none" w:sz="0" w:space="0" w:color="auto"/>
                                    <w:left w:val="none" w:sz="0" w:space="0" w:color="auto"/>
                                    <w:bottom w:val="none" w:sz="0" w:space="0" w:color="auto"/>
                                    <w:right w:val="none" w:sz="0" w:space="0" w:color="auto"/>
                                  </w:divBdr>
                                </w:div>
                                <w:div w:id="421033379">
                                  <w:marLeft w:val="0"/>
                                  <w:marRight w:val="0"/>
                                  <w:marTop w:val="0"/>
                                  <w:marBottom w:val="0"/>
                                  <w:divBdr>
                                    <w:top w:val="none" w:sz="0" w:space="0" w:color="auto"/>
                                    <w:left w:val="none" w:sz="0" w:space="0" w:color="auto"/>
                                    <w:bottom w:val="none" w:sz="0" w:space="0" w:color="auto"/>
                                    <w:right w:val="none" w:sz="0" w:space="0" w:color="auto"/>
                                  </w:divBdr>
                                </w:div>
                                <w:div w:id="435633311">
                                  <w:marLeft w:val="0"/>
                                  <w:marRight w:val="0"/>
                                  <w:marTop w:val="0"/>
                                  <w:marBottom w:val="0"/>
                                  <w:divBdr>
                                    <w:top w:val="none" w:sz="0" w:space="0" w:color="auto"/>
                                    <w:left w:val="none" w:sz="0" w:space="0" w:color="auto"/>
                                    <w:bottom w:val="none" w:sz="0" w:space="0" w:color="auto"/>
                                    <w:right w:val="none" w:sz="0" w:space="0" w:color="auto"/>
                                  </w:divBdr>
                                </w:div>
                                <w:div w:id="450132591">
                                  <w:marLeft w:val="0"/>
                                  <w:marRight w:val="0"/>
                                  <w:marTop w:val="0"/>
                                  <w:marBottom w:val="0"/>
                                  <w:divBdr>
                                    <w:top w:val="none" w:sz="0" w:space="0" w:color="auto"/>
                                    <w:left w:val="none" w:sz="0" w:space="0" w:color="auto"/>
                                    <w:bottom w:val="none" w:sz="0" w:space="0" w:color="auto"/>
                                    <w:right w:val="none" w:sz="0" w:space="0" w:color="auto"/>
                                  </w:divBdr>
                                </w:div>
                                <w:div w:id="527378220">
                                  <w:marLeft w:val="0"/>
                                  <w:marRight w:val="0"/>
                                  <w:marTop w:val="0"/>
                                  <w:marBottom w:val="0"/>
                                  <w:divBdr>
                                    <w:top w:val="none" w:sz="0" w:space="0" w:color="auto"/>
                                    <w:left w:val="none" w:sz="0" w:space="0" w:color="auto"/>
                                    <w:bottom w:val="none" w:sz="0" w:space="0" w:color="auto"/>
                                    <w:right w:val="none" w:sz="0" w:space="0" w:color="auto"/>
                                  </w:divBdr>
                                </w:div>
                                <w:div w:id="569460611">
                                  <w:marLeft w:val="0"/>
                                  <w:marRight w:val="0"/>
                                  <w:marTop w:val="0"/>
                                  <w:marBottom w:val="0"/>
                                  <w:divBdr>
                                    <w:top w:val="none" w:sz="0" w:space="0" w:color="auto"/>
                                    <w:left w:val="none" w:sz="0" w:space="0" w:color="auto"/>
                                    <w:bottom w:val="none" w:sz="0" w:space="0" w:color="auto"/>
                                    <w:right w:val="none" w:sz="0" w:space="0" w:color="auto"/>
                                  </w:divBdr>
                                </w:div>
                                <w:div w:id="629285906">
                                  <w:marLeft w:val="0"/>
                                  <w:marRight w:val="0"/>
                                  <w:marTop w:val="0"/>
                                  <w:marBottom w:val="0"/>
                                  <w:divBdr>
                                    <w:top w:val="none" w:sz="0" w:space="0" w:color="auto"/>
                                    <w:left w:val="none" w:sz="0" w:space="0" w:color="auto"/>
                                    <w:bottom w:val="none" w:sz="0" w:space="0" w:color="auto"/>
                                    <w:right w:val="none" w:sz="0" w:space="0" w:color="auto"/>
                                  </w:divBdr>
                                </w:div>
                                <w:div w:id="699090097">
                                  <w:marLeft w:val="0"/>
                                  <w:marRight w:val="0"/>
                                  <w:marTop w:val="0"/>
                                  <w:marBottom w:val="0"/>
                                  <w:divBdr>
                                    <w:top w:val="none" w:sz="0" w:space="0" w:color="auto"/>
                                    <w:left w:val="none" w:sz="0" w:space="0" w:color="auto"/>
                                    <w:bottom w:val="none" w:sz="0" w:space="0" w:color="auto"/>
                                    <w:right w:val="none" w:sz="0" w:space="0" w:color="auto"/>
                                  </w:divBdr>
                                </w:div>
                                <w:div w:id="717903086">
                                  <w:marLeft w:val="0"/>
                                  <w:marRight w:val="0"/>
                                  <w:marTop w:val="0"/>
                                  <w:marBottom w:val="0"/>
                                  <w:divBdr>
                                    <w:top w:val="none" w:sz="0" w:space="0" w:color="auto"/>
                                    <w:left w:val="none" w:sz="0" w:space="0" w:color="auto"/>
                                    <w:bottom w:val="none" w:sz="0" w:space="0" w:color="auto"/>
                                    <w:right w:val="none" w:sz="0" w:space="0" w:color="auto"/>
                                  </w:divBdr>
                                </w:div>
                                <w:div w:id="797795898">
                                  <w:marLeft w:val="0"/>
                                  <w:marRight w:val="0"/>
                                  <w:marTop w:val="0"/>
                                  <w:marBottom w:val="0"/>
                                  <w:divBdr>
                                    <w:top w:val="none" w:sz="0" w:space="0" w:color="auto"/>
                                    <w:left w:val="none" w:sz="0" w:space="0" w:color="auto"/>
                                    <w:bottom w:val="none" w:sz="0" w:space="0" w:color="auto"/>
                                    <w:right w:val="none" w:sz="0" w:space="0" w:color="auto"/>
                                  </w:divBdr>
                                </w:div>
                                <w:div w:id="841548060">
                                  <w:marLeft w:val="0"/>
                                  <w:marRight w:val="0"/>
                                  <w:marTop w:val="0"/>
                                  <w:marBottom w:val="0"/>
                                  <w:divBdr>
                                    <w:top w:val="none" w:sz="0" w:space="0" w:color="auto"/>
                                    <w:left w:val="none" w:sz="0" w:space="0" w:color="auto"/>
                                    <w:bottom w:val="none" w:sz="0" w:space="0" w:color="auto"/>
                                    <w:right w:val="none" w:sz="0" w:space="0" w:color="auto"/>
                                  </w:divBdr>
                                </w:div>
                                <w:div w:id="849568046">
                                  <w:marLeft w:val="0"/>
                                  <w:marRight w:val="0"/>
                                  <w:marTop w:val="0"/>
                                  <w:marBottom w:val="0"/>
                                  <w:divBdr>
                                    <w:top w:val="none" w:sz="0" w:space="0" w:color="auto"/>
                                    <w:left w:val="none" w:sz="0" w:space="0" w:color="auto"/>
                                    <w:bottom w:val="none" w:sz="0" w:space="0" w:color="auto"/>
                                    <w:right w:val="none" w:sz="0" w:space="0" w:color="auto"/>
                                  </w:divBdr>
                                </w:div>
                                <w:div w:id="879393318">
                                  <w:marLeft w:val="0"/>
                                  <w:marRight w:val="0"/>
                                  <w:marTop w:val="0"/>
                                  <w:marBottom w:val="0"/>
                                  <w:divBdr>
                                    <w:top w:val="none" w:sz="0" w:space="0" w:color="auto"/>
                                    <w:left w:val="none" w:sz="0" w:space="0" w:color="auto"/>
                                    <w:bottom w:val="none" w:sz="0" w:space="0" w:color="auto"/>
                                    <w:right w:val="none" w:sz="0" w:space="0" w:color="auto"/>
                                  </w:divBdr>
                                </w:div>
                                <w:div w:id="888420537">
                                  <w:marLeft w:val="0"/>
                                  <w:marRight w:val="0"/>
                                  <w:marTop w:val="0"/>
                                  <w:marBottom w:val="0"/>
                                  <w:divBdr>
                                    <w:top w:val="none" w:sz="0" w:space="0" w:color="auto"/>
                                    <w:left w:val="none" w:sz="0" w:space="0" w:color="auto"/>
                                    <w:bottom w:val="none" w:sz="0" w:space="0" w:color="auto"/>
                                    <w:right w:val="none" w:sz="0" w:space="0" w:color="auto"/>
                                  </w:divBdr>
                                </w:div>
                                <w:div w:id="907349613">
                                  <w:marLeft w:val="0"/>
                                  <w:marRight w:val="0"/>
                                  <w:marTop w:val="0"/>
                                  <w:marBottom w:val="0"/>
                                  <w:divBdr>
                                    <w:top w:val="none" w:sz="0" w:space="0" w:color="auto"/>
                                    <w:left w:val="none" w:sz="0" w:space="0" w:color="auto"/>
                                    <w:bottom w:val="none" w:sz="0" w:space="0" w:color="auto"/>
                                    <w:right w:val="none" w:sz="0" w:space="0" w:color="auto"/>
                                  </w:divBdr>
                                </w:div>
                                <w:div w:id="936133739">
                                  <w:marLeft w:val="0"/>
                                  <w:marRight w:val="0"/>
                                  <w:marTop w:val="0"/>
                                  <w:marBottom w:val="0"/>
                                  <w:divBdr>
                                    <w:top w:val="none" w:sz="0" w:space="0" w:color="auto"/>
                                    <w:left w:val="none" w:sz="0" w:space="0" w:color="auto"/>
                                    <w:bottom w:val="none" w:sz="0" w:space="0" w:color="auto"/>
                                    <w:right w:val="none" w:sz="0" w:space="0" w:color="auto"/>
                                  </w:divBdr>
                                </w:div>
                                <w:div w:id="946737094">
                                  <w:marLeft w:val="0"/>
                                  <w:marRight w:val="0"/>
                                  <w:marTop w:val="0"/>
                                  <w:marBottom w:val="0"/>
                                  <w:divBdr>
                                    <w:top w:val="none" w:sz="0" w:space="0" w:color="auto"/>
                                    <w:left w:val="none" w:sz="0" w:space="0" w:color="auto"/>
                                    <w:bottom w:val="none" w:sz="0" w:space="0" w:color="auto"/>
                                    <w:right w:val="none" w:sz="0" w:space="0" w:color="auto"/>
                                  </w:divBdr>
                                </w:div>
                                <w:div w:id="951012473">
                                  <w:marLeft w:val="0"/>
                                  <w:marRight w:val="0"/>
                                  <w:marTop w:val="0"/>
                                  <w:marBottom w:val="0"/>
                                  <w:divBdr>
                                    <w:top w:val="none" w:sz="0" w:space="0" w:color="auto"/>
                                    <w:left w:val="none" w:sz="0" w:space="0" w:color="auto"/>
                                    <w:bottom w:val="none" w:sz="0" w:space="0" w:color="auto"/>
                                    <w:right w:val="none" w:sz="0" w:space="0" w:color="auto"/>
                                  </w:divBdr>
                                </w:div>
                                <w:div w:id="974143854">
                                  <w:marLeft w:val="0"/>
                                  <w:marRight w:val="0"/>
                                  <w:marTop w:val="0"/>
                                  <w:marBottom w:val="0"/>
                                  <w:divBdr>
                                    <w:top w:val="none" w:sz="0" w:space="0" w:color="auto"/>
                                    <w:left w:val="none" w:sz="0" w:space="0" w:color="auto"/>
                                    <w:bottom w:val="none" w:sz="0" w:space="0" w:color="auto"/>
                                    <w:right w:val="none" w:sz="0" w:space="0" w:color="auto"/>
                                  </w:divBdr>
                                </w:div>
                                <w:div w:id="1021706371">
                                  <w:marLeft w:val="0"/>
                                  <w:marRight w:val="0"/>
                                  <w:marTop w:val="0"/>
                                  <w:marBottom w:val="0"/>
                                  <w:divBdr>
                                    <w:top w:val="none" w:sz="0" w:space="0" w:color="auto"/>
                                    <w:left w:val="none" w:sz="0" w:space="0" w:color="auto"/>
                                    <w:bottom w:val="none" w:sz="0" w:space="0" w:color="auto"/>
                                    <w:right w:val="none" w:sz="0" w:space="0" w:color="auto"/>
                                  </w:divBdr>
                                </w:div>
                                <w:div w:id="1023017899">
                                  <w:marLeft w:val="0"/>
                                  <w:marRight w:val="0"/>
                                  <w:marTop w:val="0"/>
                                  <w:marBottom w:val="0"/>
                                  <w:divBdr>
                                    <w:top w:val="none" w:sz="0" w:space="0" w:color="auto"/>
                                    <w:left w:val="none" w:sz="0" w:space="0" w:color="auto"/>
                                    <w:bottom w:val="none" w:sz="0" w:space="0" w:color="auto"/>
                                    <w:right w:val="none" w:sz="0" w:space="0" w:color="auto"/>
                                  </w:divBdr>
                                </w:div>
                                <w:div w:id="1113985450">
                                  <w:marLeft w:val="0"/>
                                  <w:marRight w:val="0"/>
                                  <w:marTop w:val="0"/>
                                  <w:marBottom w:val="0"/>
                                  <w:divBdr>
                                    <w:top w:val="none" w:sz="0" w:space="0" w:color="auto"/>
                                    <w:left w:val="none" w:sz="0" w:space="0" w:color="auto"/>
                                    <w:bottom w:val="none" w:sz="0" w:space="0" w:color="auto"/>
                                    <w:right w:val="none" w:sz="0" w:space="0" w:color="auto"/>
                                  </w:divBdr>
                                </w:div>
                                <w:div w:id="1126775060">
                                  <w:marLeft w:val="0"/>
                                  <w:marRight w:val="0"/>
                                  <w:marTop w:val="0"/>
                                  <w:marBottom w:val="0"/>
                                  <w:divBdr>
                                    <w:top w:val="none" w:sz="0" w:space="0" w:color="auto"/>
                                    <w:left w:val="none" w:sz="0" w:space="0" w:color="auto"/>
                                    <w:bottom w:val="none" w:sz="0" w:space="0" w:color="auto"/>
                                    <w:right w:val="none" w:sz="0" w:space="0" w:color="auto"/>
                                  </w:divBdr>
                                </w:div>
                                <w:div w:id="1154952067">
                                  <w:marLeft w:val="0"/>
                                  <w:marRight w:val="0"/>
                                  <w:marTop w:val="0"/>
                                  <w:marBottom w:val="0"/>
                                  <w:divBdr>
                                    <w:top w:val="none" w:sz="0" w:space="0" w:color="auto"/>
                                    <w:left w:val="none" w:sz="0" w:space="0" w:color="auto"/>
                                    <w:bottom w:val="none" w:sz="0" w:space="0" w:color="auto"/>
                                    <w:right w:val="none" w:sz="0" w:space="0" w:color="auto"/>
                                  </w:divBdr>
                                </w:div>
                                <w:div w:id="1188712484">
                                  <w:marLeft w:val="0"/>
                                  <w:marRight w:val="0"/>
                                  <w:marTop w:val="0"/>
                                  <w:marBottom w:val="0"/>
                                  <w:divBdr>
                                    <w:top w:val="none" w:sz="0" w:space="0" w:color="auto"/>
                                    <w:left w:val="none" w:sz="0" w:space="0" w:color="auto"/>
                                    <w:bottom w:val="none" w:sz="0" w:space="0" w:color="auto"/>
                                    <w:right w:val="none" w:sz="0" w:space="0" w:color="auto"/>
                                  </w:divBdr>
                                </w:div>
                                <w:div w:id="1264335799">
                                  <w:marLeft w:val="0"/>
                                  <w:marRight w:val="0"/>
                                  <w:marTop w:val="0"/>
                                  <w:marBottom w:val="0"/>
                                  <w:divBdr>
                                    <w:top w:val="none" w:sz="0" w:space="0" w:color="auto"/>
                                    <w:left w:val="none" w:sz="0" w:space="0" w:color="auto"/>
                                    <w:bottom w:val="none" w:sz="0" w:space="0" w:color="auto"/>
                                    <w:right w:val="none" w:sz="0" w:space="0" w:color="auto"/>
                                  </w:divBdr>
                                </w:div>
                                <w:div w:id="1272592066">
                                  <w:marLeft w:val="0"/>
                                  <w:marRight w:val="0"/>
                                  <w:marTop w:val="0"/>
                                  <w:marBottom w:val="0"/>
                                  <w:divBdr>
                                    <w:top w:val="none" w:sz="0" w:space="0" w:color="auto"/>
                                    <w:left w:val="none" w:sz="0" w:space="0" w:color="auto"/>
                                    <w:bottom w:val="none" w:sz="0" w:space="0" w:color="auto"/>
                                    <w:right w:val="none" w:sz="0" w:space="0" w:color="auto"/>
                                  </w:divBdr>
                                </w:div>
                                <w:div w:id="1317101673">
                                  <w:marLeft w:val="0"/>
                                  <w:marRight w:val="0"/>
                                  <w:marTop w:val="0"/>
                                  <w:marBottom w:val="0"/>
                                  <w:divBdr>
                                    <w:top w:val="none" w:sz="0" w:space="0" w:color="auto"/>
                                    <w:left w:val="none" w:sz="0" w:space="0" w:color="auto"/>
                                    <w:bottom w:val="none" w:sz="0" w:space="0" w:color="auto"/>
                                    <w:right w:val="none" w:sz="0" w:space="0" w:color="auto"/>
                                  </w:divBdr>
                                </w:div>
                                <w:div w:id="1324234521">
                                  <w:marLeft w:val="0"/>
                                  <w:marRight w:val="0"/>
                                  <w:marTop w:val="0"/>
                                  <w:marBottom w:val="0"/>
                                  <w:divBdr>
                                    <w:top w:val="none" w:sz="0" w:space="0" w:color="auto"/>
                                    <w:left w:val="none" w:sz="0" w:space="0" w:color="auto"/>
                                    <w:bottom w:val="none" w:sz="0" w:space="0" w:color="auto"/>
                                    <w:right w:val="none" w:sz="0" w:space="0" w:color="auto"/>
                                  </w:divBdr>
                                </w:div>
                                <w:div w:id="1346514769">
                                  <w:marLeft w:val="0"/>
                                  <w:marRight w:val="0"/>
                                  <w:marTop w:val="0"/>
                                  <w:marBottom w:val="0"/>
                                  <w:divBdr>
                                    <w:top w:val="none" w:sz="0" w:space="0" w:color="auto"/>
                                    <w:left w:val="none" w:sz="0" w:space="0" w:color="auto"/>
                                    <w:bottom w:val="none" w:sz="0" w:space="0" w:color="auto"/>
                                    <w:right w:val="none" w:sz="0" w:space="0" w:color="auto"/>
                                  </w:divBdr>
                                </w:div>
                                <w:div w:id="1367020891">
                                  <w:marLeft w:val="0"/>
                                  <w:marRight w:val="0"/>
                                  <w:marTop w:val="0"/>
                                  <w:marBottom w:val="0"/>
                                  <w:divBdr>
                                    <w:top w:val="none" w:sz="0" w:space="0" w:color="auto"/>
                                    <w:left w:val="none" w:sz="0" w:space="0" w:color="auto"/>
                                    <w:bottom w:val="none" w:sz="0" w:space="0" w:color="auto"/>
                                    <w:right w:val="none" w:sz="0" w:space="0" w:color="auto"/>
                                  </w:divBdr>
                                </w:div>
                                <w:div w:id="1367216686">
                                  <w:marLeft w:val="0"/>
                                  <w:marRight w:val="0"/>
                                  <w:marTop w:val="0"/>
                                  <w:marBottom w:val="0"/>
                                  <w:divBdr>
                                    <w:top w:val="none" w:sz="0" w:space="0" w:color="auto"/>
                                    <w:left w:val="none" w:sz="0" w:space="0" w:color="auto"/>
                                    <w:bottom w:val="none" w:sz="0" w:space="0" w:color="auto"/>
                                    <w:right w:val="none" w:sz="0" w:space="0" w:color="auto"/>
                                  </w:divBdr>
                                </w:div>
                                <w:div w:id="1378775283">
                                  <w:marLeft w:val="0"/>
                                  <w:marRight w:val="0"/>
                                  <w:marTop w:val="0"/>
                                  <w:marBottom w:val="0"/>
                                  <w:divBdr>
                                    <w:top w:val="none" w:sz="0" w:space="0" w:color="auto"/>
                                    <w:left w:val="none" w:sz="0" w:space="0" w:color="auto"/>
                                    <w:bottom w:val="none" w:sz="0" w:space="0" w:color="auto"/>
                                    <w:right w:val="none" w:sz="0" w:space="0" w:color="auto"/>
                                  </w:divBdr>
                                </w:div>
                                <w:div w:id="1380588803">
                                  <w:marLeft w:val="0"/>
                                  <w:marRight w:val="0"/>
                                  <w:marTop w:val="0"/>
                                  <w:marBottom w:val="0"/>
                                  <w:divBdr>
                                    <w:top w:val="none" w:sz="0" w:space="0" w:color="auto"/>
                                    <w:left w:val="none" w:sz="0" w:space="0" w:color="auto"/>
                                    <w:bottom w:val="none" w:sz="0" w:space="0" w:color="auto"/>
                                    <w:right w:val="none" w:sz="0" w:space="0" w:color="auto"/>
                                  </w:divBdr>
                                </w:div>
                                <w:div w:id="1382634957">
                                  <w:marLeft w:val="0"/>
                                  <w:marRight w:val="0"/>
                                  <w:marTop w:val="0"/>
                                  <w:marBottom w:val="0"/>
                                  <w:divBdr>
                                    <w:top w:val="none" w:sz="0" w:space="0" w:color="auto"/>
                                    <w:left w:val="none" w:sz="0" w:space="0" w:color="auto"/>
                                    <w:bottom w:val="none" w:sz="0" w:space="0" w:color="auto"/>
                                    <w:right w:val="none" w:sz="0" w:space="0" w:color="auto"/>
                                  </w:divBdr>
                                </w:div>
                                <w:div w:id="1387334034">
                                  <w:marLeft w:val="0"/>
                                  <w:marRight w:val="0"/>
                                  <w:marTop w:val="0"/>
                                  <w:marBottom w:val="0"/>
                                  <w:divBdr>
                                    <w:top w:val="none" w:sz="0" w:space="0" w:color="auto"/>
                                    <w:left w:val="none" w:sz="0" w:space="0" w:color="auto"/>
                                    <w:bottom w:val="none" w:sz="0" w:space="0" w:color="auto"/>
                                    <w:right w:val="none" w:sz="0" w:space="0" w:color="auto"/>
                                  </w:divBdr>
                                </w:div>
                                <w:div w:id="1398089459">
                                  <w:marLeft w:val="0"/>
                                  <w:marRight w:val="0"/>
                                  <w:marTop w:val="0"/>
                                  <w:marBottom w:val="0"/>
                                  <w:divBdr>
                                    <w:top w:val="none" w:sz="0" w:space="0" w:color="auto"/>
                                    <w:left w:val="none" w:sz="0" w:space="0" w:color="auto"/>
                                    <w:bottom w:val="none" w:sz="0" w:space="0" w:color="auto"/>
                                    <w:right w:val="none" w:sz="0" w:space="0" w:color="auto"/>
                                  </w:divBdr>
                                </w:div>
                                <w:div w:id="1478109808">
                                  <w:marLeft w:val="0"/>
                                  <w:marRight w:val="0"/>
                                  <w:marTop w:val="0"/>
                                  <w:marBottom w:val="0"/>
                                  <w:divBdr>
                                    <w:top w:val="none" w:sz="0" w:space="0" w:color="auto"/>
                                    <w:left w:val="none" w:sz="0" w:space="0" w:color="auto"/>
                                    <w:bottom w:val="none" w:sz="0" w:space="0" w:color="auto"/>
                                    <w:right w:val="none" w:sz="0" w:space="0" w:color="auto"/>
                                  </w:divBdr>
                                </w:div>
                                <w:div w:id="1496604228">
                                  <w:marLeft w:val="0"/>
                                  <w:marRight w:val="0"/>
                                  <w:marTop w:val="0"/>
                                  <w:marBottom w:val="0"/>
                                  <w:divBdr>
                                    <w:top w:val="none" w:sz="0" w:space="0" w:color="auto"/>
                                    <w:left w:val="none" w:sz="0" w:space="0" w:color="auto"/>
                                    <w:bottom w:val="none" w:sz="0" w:space="0" w:color="auto"/>
                                    <w:right w:val="none" w:sz="0" w:space="0" w:color="auto"/>
                                  </w:divBdr>
                                </w:div>
                                <w:div w:id="1515610437">
                                  <w:marLeft w:val="0"/>
                                  <w:marRight w:val="0"/>
                                  <w:marTop w:val="0"/>
                                  <w:marBottom w:val="0"/>
                                  <w:divBdr>
                                    <w:top w:val="none" w:sz="0" w:space="0" w:color="auto"/>
                                    <w:left w:val="none" w:sz="0" w:space="0" w:color="auto"/>
                                    <w:bottom w:val="none" w:sz="0" w:space="0" w:color="auto"/>
                                    <w:right w:val="none" w:sz="0" w:space="0" w:color="auto"/>
                                  </w:divBdr>
                                </w:div>
                                <w:div w:id="1551918153">
                                  <w:marLeft w:val="0"/>
                                  <w:marRight w:val="0"/>
                                  <w:marTop w:val="0"/>
                                  <w:marBottom w:val="0"/>
                                  <w:divBdr>
                                    <w:top w:val="none" w:sz="0" w:space="0" w:color="auto"/>
                                    <w:left w:val="none" w:sz="0" w:space="0" w:color="auto"/>
                                    <w:bottom w:val="none" w:sz="0" w:space="0" w:color="auto"/>
                                    <w:right w:val="none" w:sz="0" w:space="0" w:color="auto"/>
                                  </w:divBdr>
                                </w:div>
                                <w:div w:id="1619295386">
                                  <w:marLeft w:val="0"/>
                                  <w:marRight w:val="0"/>
                                  <w:marTop w:val="0"/>
                                  <w:marBottom w:val="0"/>
                                  <w:divBdr>
                                    <w:top w:val="none" w:sz="0" w:space="0" w:color="auto"/>
                                    <w:left w:val="none" w:sz="0" w:space="0" w:color="auto"/>
                                    <w:bottom w:val="none" w:sz="0" w:space="0" w:color="auto"/>
                                    <w:right w:val="none" w:sz="0" w:space="0" w:color="auto"/>
                                  </w:divBdr>
                                </w:div>
                                <w:div w:id="1675842027">
                                  <w:marLeft w:val="0"/>
                                  <w:marRight w:val="0"/>
                                  <w:marTop w:val="0"/>
                                  <w:marBottom w:val="0"/>
                                  <w:divBdr>
                                    <w:top w:val="none" w:sz="0" w:space="0" w:color="auto"/>
                                    <w:left w:val="none" w:sz="0" w:space="0" w:color="auto"/>
                                    <w:bottom w:val="none" w:sz="0" w:space="0" w:color="auto"/>
                                    <w:right w:val="none" w:sz="0" w:space="0" w:color="auto"/>
                                  </w:divBdr>
                                </w:div>
                                <w:div w:id="1681542895">
                                  <w:marLeft w:val="0"/>
                                  <w:marRight w:val="0"/>
                                  <w:marTop w:val="0"/>
                                  <w:marBottom w:val="0"/>
                                  <w:divBdr>
                                    <w:top w:val="none" w:sz="0" w:space="0" w:color="auto"/>
                                    <w:left w:val="none" w:sz="0" w:space="0" w:color="auto"/>
                                    <w:bottom w:val="none" w:sz="0" w:space="0" w:color="auto"/>
                                    <w:right w:val="none" w:sz="0" w:space="0" w:color="auto"/>
                                  </w:divBdr>
                                </w:div>
                                <w:div w:id="1766925934">
                                  <w:marLeft w:val="0"/>
                                  <w:marRight w:val="0"/>
                                  <w:marTop w:val="0"/>
                                  <w:marBottom w:val="0"/>
                                  <w:divBdr>
                                    <w:top w:val="none" w:sz="0" w:space="0" w:color="auto"/>
                                    <w:left w:val="none" w:sz="0" w:space="0" w:color="auto"/>
                                    <w:bottom w:val="none" w:sz="0" w:space="0" w:color="auto"/>
                                    <w:right w:val="none" w:sz="0" w:space="0" w:color="auto"/>
                                  </w:divBdr>
                                </w:div>
                                <w:div w:id="1778790447">
                                  <w:marLeft w:val="0"/>
                                  <w:marRight w:val="0"/>
                                  <w:marTop w:val="0"/>
                                  <w:marBottom w:val="0"/>
                                  <w:divBdr>
                                    <w:top w:val="none" w:sz="0" w:space="0" w:color="auto"/>
                                    <w:left w:val="none" w:sz="0" w:space="0" w:color="auto"/>
                                    <w:bottom w:val="none" w:sz="0" w:space="0" w:color="auto"/>
                                    <w:right w:val="none" w:sz="0" w:space="0" w:color="auto"/>
                                  </w:divBdr>
                                </w:div>
                                <w:div w:id="1931886315">
                                  <w:marLeft w:val="0"/>
                                  <w:marRight w:val="0"/>
                                  <w:marTop w:val="0"/>
                                  <w:marBottom w:val="0"/>
                                  <w:divBdr>
                                    <w:top w:val="none" w:sz="0" w:space="0" w:color="auto"/>
                                    <w:left w:val="none" w:sz="0" w:space="0" w:color="auto"/>
                                    <w:bottom w:val="none" w:sz="0" w:space="0" w:color="auto"/>
                                    <w:right w:val="none" w:sz="0" w:space="0" w:color="auto"/>
                                  </w:divBdr>
                                </w:div>
                                <w:div w:id="2002736259">
                                  <w:marLeft w:val="0"/>
                                  <w:marRight w:val="0"/>
                                  <w:marTop w:val="0"/>
                                  <w:marBottom w:val="0"/>
                                  <w:divBdr>
                                    <w:top w:val="none" w:sz="0" w:space="0" w:color="auto"/>
                                    <w:left w:val="none" w:sz="0" w:space="0" w:color="auto"/>
                                    <w:bottom w:val="none" w:sz="0" w:space="0" w:color="auto"/>
                                    <w:right w:val="none" w:sz="0" w:space="0" w:color="auto"/>
                                  </w:divBdr>
                                </w:div>
                                <w:div w:id="21058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3224">
                          <w:marLeft w:val="0"/>
                          <w:marRight w:val="0"/>
                          <w:marTop w:val="15"/>
                          <w:marBottom w:val="150"/>
                          <w:divBdr>
                            <w:top w:val="none" w:sz="0" w:space="0" w:color="auto"/>
                            <w:left w:val="none" w:sz="0" w:space="0" w:color="auto"/>
                            <w:bottom w:val="none" w:sz="0" w:space="0" w:color="auto"/>
                            <w:right w:val="none" w:sz="0" w:space="0" w:color="auto"/>
                          </w:divBdr>
                          <w:divsChild>
                            <w:div w:id="2013679543">
                              <w:marLeft w:val="0"/>
                              <w:marRight w:val="0"/>
                              <w:marTop w:val="0"/>
                              <w:marBottom w:val="0"/>
                              <w:divBdr>
                                <w:top w:val="none" w:sz="0" w:space="0" w:color="auto"/>
                                <w:left w:val="none" w:sz="0" w:space="0" w:color="auto"/>
                                <w:bottom w:val="none" w:sz="0" w:space="0" w:color="auto"/>
                                <w:right w:val="none" w:sz="0" w:space="0" w:color="auto"/>
                              </w:divBdr>
                              <w:divsChild>
                                <w:div w:id="68582267">
                                  <w:marLeft w:val="0"/>
                                  <w:marRight w:val="0"/>
                                  <w:marTop w:val="0"/>
                                  <w:marBottom w:val="0"/>
                                  <w:divBdr>
                                    <w:top w:val="none" w:sz="0" w:space="0" w:color="auto"/>
                                    <w:left w:val="none" w:sz="0" w:space="0" w:color="auto"/>
                                    <w:bottom w:val="none" w:sz="0" w:space="0" w:color="auto"/>
                                    <w:right w:val="none" w:sz="0" w:space="0" w:color="auto"/>
                                  </w:divBdr>
                                </w:div>
                                <w:div w:id="95364964">
                                  <w:marLeft w:val="0"/>
                                  <w:marRight w:val="0"/>
                                  <w:marTop w:val="0"/>
                                  <w:marBottom w:val="0"/>
                                  <w:divBdr>
                                    <w:top w:val="none" w:sz="0" w:space="0" w:color="auto"/>
                                    <w:left w:val="none" w:sz="0" w:space="0" w:color="auto"/>
                                    <w:bottom w:val="none" w:sz="0" w:space="0" w:color="auto"/>
                                    <w:right w:val="none" w:sz="0" w:space="0" w:color="auto"/>
                                  </w:divBdr>
                                </w:div>
                                <w:div w:id="102580062">
                                  <w:marLeft w:val="0"/>
                                  <w:marRight w:val="0"/>
                                  <w:marTop w:val="0"/>
                                  <w:marBottom w:val="0"/>
                                  <w:divBdr>
                                    <w:top w:val="none" w:sz="0" w:space="0" w:color="auto"/>
                                    <w:left w:val="none" w:sz="0" w:space="0" w:color="auto"/>
                                    <w:bottom w:val="none" w:sz="0" w:space="0" w:color="auto"/>
                                    <w:right w:val="none" w:sz="0" w:space="0" w:color="auto"/>
                                  </w:divBdr>
                                </w:div>
                                <w:div w:id="108397761">
                                  <w:marLeft w:val="0"/>
                                  <w:marRight w:val="0"/>
                                  <w:marTop w:val="0"/>
                                  <w:marBottom w:val="0"/>
                                  <w:divBdr>
                                    <w:top w:val="none" w:sz="0" w:space="0" w:color="auto"/>
                                    <w:left w:val="none" w:sz="0" w:space="0" w:color="auto"/>
                                    <w:bottom w:val="none" w:sz="0" w:space="0" w:color="auto"/>
                                    <w:right w:val="none" w:sz="0" w:space="0" w:color="auto"/>
                                  </w:divBdr>
                                </w:div>
                                <w:div w:id="134152595">
                                  <w:marLeft w:val="0"/>
                                  <w:marRight w:val="0"/>
                                  <w:marTop w:val="0"/>
                                  <w:marBottom w:val="0"/>
                                  <w:divBdr>
                                    <w:top w:val="none" w:sz="0" w:space="0" w:color="auto"/>
                                    <w:left w:val="none" w:sz="0" w:space="0" w:color="auto"/>
                                    <w:bottom w:val="none" w:sz="0" w:space="0" w:color="auto"/>
                                    <w:right w:val="none" w:sz="0" w:space="0" w:color="auto"/>
                                  </w:divBdr>
                                </w:div>
                                <w:div w:id="244188601">
                                  <w:marLeft w:val="0"/>
                                  <w:marRight w:val="0"/>
                                  <w:marTop w:val="0"/>
                                  <w:marBottom w:val="0"/>
                                  <w:divBdr>
                                    <w:top w:val="none" w:sz="0" w:space="0" w:color="auto"/>
                                    <w:left w:val="none" w:sz="0" w:space="0" w:color="auto"/>
                                    <w:bottom w:val="none" w:sz="0" w:space="0" w:color="auto"/>
                                    <w:right w:val="none" w:sz="0" w:space="0" w:color="auto"/>
                                  </w:divBdr>
                                </w:div>
                                <w:div w:id="259027013">
                                  <w:marLeft w:val="0"/>
                                  <w:marRight w:val="0"/>
                                  <w:marTop w:val="0"/>
                                  <w:marBottom w:val="0"/>
                                  <w:divBdr>
                                    <w:top w:val="none" w:sz="0" w:space="0" w:color="auto"/>
                                    <w:left w:val="none" w:sz="0" w:space="0" w:color="auto"/>
                                    <w:bottom w:val="none" w:sz="0" w:space="0" w:color="auto"/>
                                    <w:right w:val="none" w:sz="0" w:space="0" w:color="auto"/>
                                  </w:divBdr>
                                </w:div>
                                <w:div w:id="396441075">
                                  <w:marLeft w:val="0"/>
                                  <w:marRight w:val="0"/>
                                  <w:marTop w:val="0"/>
                                  <w:marBottom w:val="0"/>
                                  <w:divBdr>
                                    <w:top w:val="none" w:sz="0" w:space="0" w:color="auto"/>
                                    <w:left w:val="none" w:sz="0" w:space="0" w:color="auto"/>
                                    <w:bottom w:val="none" w:sz="0" w:space="0" w:color="auto"/>
                                    <w:right w:val="none" w:sz="0" w:space="0" w:color="auto"/>
                                  </w:divBdr>
                                </w:div>
                                <w:div w:id="457840191">
                                  <w:marLeft w:val="0"/>
                                  <w:marRight w:val="0"/>
                                  <w:marTop w:val="0"/>
                                  <w:marBottom w:val="0"/>
                                  <w:divBdr>
                                    <w:top w:val="none" w:sz="0" w:space="0" w:color="auto"/>
                                    <w:left w:val="none" w:sz="0" w:space="0" w:color="auto"/>
                                    <w:bottom w:val="none" w:sz="0" w:space="0" w:color="auto"/>
                                    <w:right w:val="none" w:sz="0" w:space="0" w:color="auto"/>
                                  </w:divBdr>
                                </w:div>
                                <w:div w:id="472019007">
                                  <w:marLeft w:val="0"/>
                                  <w:marRight w:val="0"/>
                                  <w:marTop w:val="0"/>
                                  <w:marBottom w:val="0"/>
                                  <w:divBdr>
                                    <w:top w:val="none" w:sz="0" w:space="0" w:color="auto"/>
                                    <w:left w:val="none" w:sz="0" w:space="0" w:color="auto"/>
                                    <w:bottom w:val="none" w:sz="0" w:space="0" w:color="auto"/>
                                    <w:right w:val="none" w:sz="0" w:space="0" w:color="auto"/>
                                  </w:divBdr>
                                </w:div>
                                <w:div w:id="772555429">
                                  <w:marLeft w:val="0"/>
                                  <w:marRight w:val="0"/>
                                  <w:marTop w:val="0"/>
                                  <w:marBottom w:val="0"/>
                                  <w:divBdr>
                                    <w:top w:val="none" w:sz="0" w:space="0" w:color="auto"/>
                                    <w:left w:val="none" w:sz="0" w:space="0" w:color="auto"/>
                                    <w:bottom w:val="none" w:sz="0" w:space="0" w:color="auto"/>
                                    <w:right w:val="none" w:sz="0" w:space="0" w:color="auto"/>
                                  </w:divBdr>
                                </w:div>
                                <w:div w:id="879245912">
                                  <w:marLeft w:val="0"/>
                                  <w:marRight w:val="0"/>
                                  <w:marTop w:val="0"/>
                                  <w:marBottom w:val="0"/>
                                  <w:divBdr>
                                    <w:top w:val="none" w:sz="0" w:space="0" w:color="auto"/>
                                    <w:left w:val="none" w:sz="0" w:space="0" w:color="auto"/>
                                    <w:bottom w:val="none" w:sz="0" w:space="0" w:color="auto"/>
                                    <w:right w:val="none" w:sz="0" w:space="0" w:color="auto"/>
                                  </w:divBdr>
                                </w:div>
                                <w:div w:id="944532269">
                                  <w:marLeft w:val="0"/>
                                  <w:marRight w:val="0"/>
                                  <w:marTop w:val="0"/>
                                  <w:marBottom w:val="0"/>
                                  <w:divBdr>
                                    <w:top w:val="none" w:sz="0" w:space="0" w:color="auto"/>
                                    <w:left w:val="none" w:sz="0" w:space="0" w:color="auto"/>
                                    <w:bottom w:val="none" w:sz="0" w:space="0" w:color="auto"/>
                                    <w:right w:val="none" w:sz="0" w:space="0" w:color="auto"/>
                                  </w:divBdr>
                                </w:div>
                                <w:div w:id="979309491">
                                  <w:marLeft w:val="0"/>
                                  <w:marRight w:val="0"/>
                                  <w:marTop w:val="0"/>
                                  <w:marBottom w:val="0"/>
                                  <w:divBdr>
                                    <w:top w:val="none" w:sz="0" w:space="0" w:color="auto"/>
                                    <w:left w:val="none" w:sz="0" w:space="0" w:color="auto"/>
                                    <w:bottom w:val="none" w:sz="0" w:space="0" w:color="auto"/>
                                    <w:right w:val="none" w:sz="0" w:space="0" w:color="auto"/>
                                  </w:divBdr>
                                </w:div>
                                <w:div w:id="1039165913">
                                  <w:marLeft w:val="0"/>
                                  <w:marRight w:val="0"/>
                                  <w:marTop w:val="0"/>
                                  <w:marBottom w:val="0"/>
                                  <w:divBdr>
                                    <w:top w:val="none" w:sz="0" w:space="0" w:color="auto"/>
                                    <w:left w:val="none" w:sz="0" w:space="0" w:color="auto"/>
                                    <w:bottom w:val="none" w:sz="0" w:space="0" w:color="auto"/>
                                    <w:right w:val="none" w:sz="0" w:space="0" w:color="auto"/>
                                  </w:divBdr>
                                </w:div>
                                <w:div w:id="1067529483">
                                  <w:marLeft w:val="0"/>
                                  <w:marRight w:val="0"/>
                                  <w:marTop w:val="0"/>
                                  <w:marBottom w:val="0"/>
                                  <w:divBdr>
                                    <w:top w:val="none" w:sz="0" w:space="0" w:color="auto"/>
                                    <w:left w:val="none" w:sz="0" w:space="0" w:color="auto"/>
                                    <w:bottom w:val="none" w:sz="0" w:space="0" w:color="auto"/>
                                    <w:right w:val="none" w:sz="0" w:space="0" w:color="auto"/>
                                  </w:divBdr>
                                </w:div>
                                <w:div w:id="1070007363">
                                  <w:marLeft w:val="0"/>
                                  <w:marRight w:val="0"/>
                                  <w:marTop w:val="0"/>
                                  <w:marBottom w:val="0"/>
                                  <w:divBdr>
                                    <w:top w:val="none" w:sz="0" w:space="0" w:color="auto"/>
                                    <w:left w:val="none" w:sz="0" w:space="0" w:color="auto"/>
                                    <w:bottom w:val="none" w:sz="0" w:space="0" w:color="auto"/>
                                    <w:right w:val="none" w:sz="0" w:space="0" w:color="auto"/>
                                  </w:divBdr>
                                </w:div>
                                <w:div w:id="1127315908">
                                  <w:marLeft w:val="0"/>
                                  <w:marRight w:val="0"/>
                                  <w:marTop w:val="0"/>
                                  <w:marBottom w:val="0"/>
                                  <w:divBdr>
                                    <w:top w:val="none" w:sz="0" w:space="0" w:color="auto"/>
                                    <w:left w:val="none" w:sz="0" w:space="0" w:color="auto"/>
                                    <w:bottom w:val="none" w:sz="0" w:space="0" w:color="auto"/>
                                    <w:right w:val="none" w:sz="0" w:space="0" w:color="auto"/>
                                  </w:divBdr>
                                </w:div>
                                <w:div w:id="1157381780">
                                  <w:marLeft w:val="0"/>
                                  <w:marRight w:val="0"/>
                                  <w:marTop w:val="0"/>
                                  <w:marBottom w:val="0"/>
                                  <w:divBdr>
                                    <w:top w:val="none" w:sz="0" w:space="0" w:color="auto"/>
                                    <w:left w:val="none" w:sz="0" w:space="0" w:color="auto"/>
                                    <w:bottom w:val="none" w:sz="0" w:space="0" w:color="auto"/>
                                    <w:right w:val="none" w:sz="0" w:space="0" w:color="auto"/>
                                  </w:divBdr>
                                </w:div>
                                <w:div w:id="1173716045">
                                  <w:marLeft w:val="0"/>
                                  <w:marRight w:val="0"/>
                                  <w:marTop w:val="0"/>
                                  <w:marBottom w:val="0"/>
                                  <w:divBdr>
                                    <w:top w:val="none" w:sz="0" w:space="0" w:color="auto"/>
                                    <w:left w:val="none" w:sz="0" w:space="0" w:color="auto"/>
                                    <w:bottom w:val="none" w:sz="0" w:space="0" w:color="auto"/>
                                    <w:right w:val="none" w:sz="0" w:space="0" w:color="auto"/>
                                  </w:divBdr>
                                </w:div>
                                <w:div w:id="1215655372">
                                  <w:marLeft w:val="0"/>
                                  <w:marRight w:val="0"/>
                                  <w:marTop w:val="0"/>
                                  <w:marBottom w:val="0"/>
                                  <w:divBdr>
                                    <w:top w:val="none" w:sz="0" w:space="0" w:color="auto"/>
                                    <w:left w:val="none" w:sz="0" w:space="0" w:color="auto"/>
                                    <w:bottom w:val="none" w:sz="0" w:space="0" w:color="auto"/>
                                    <w:right w:val="none" w:sz="0" w:space="0" w:color="auto"/>
                                  </w:divBdr>
                                </w:div>
                                <w:div w:id="1219708325">
                                  <w:marLeft w:val="0"/>
                                  <w:marRight w:val="0"/>
                                  <w:marTop w:val="0"/>
                                  <w:marBottom w:val="0"/>
                                  <w:divBdr>
                                    <w:top w:val="none" w:sz="0" w:space="0" w:color="auto"/>
                                    <w:left w:val="none" w:sz="0" w:space="0" w:color="auto"/>
                                    <w:bottom w:val="none" w:sz="0" w:space="0" w:color="auto"/>
                                    <w:right w:val="none" w:sz="0" w:space="0" w:color="auto"/>
                                  </w:divBdr>
                                </w:div>
                                <w:div w:id="1289707278">
                                  <w:marLeft w:val="0"/>
                                  <w:marRight w:val="0"/>
                                  <w:marTop w:val="0"/>
                                  <w:marBottom w:val="0"/>
                                  <w:divBdr>
                                    <w:top w:val="none" w:sz="0" w:space="0" w:color="auto"/>
                                    <w:left w:val="none" w:sz="0" w:space="0" w:color="auto"/>
                                    <w:bottom w:val="none" w:sz="0" w:space="0" w:color="auto"/>
                                    <w:right w:val="none" w:sz="0" w:space="0" w:color="auto"/>
                                  </w:divBdr>
                                </w:div>
                                <w:div w:id="1424185413">
                                  <w:marLeft w:val="0"/>
                                  <w:marRight w:val="0"/>
                                  <w:marTop w:val="0"/>
                                  <w:marBottom w:val="0"/>
                                  <w:divBdr>
                                    <w:top w:val="none" w:sz="0" w:space="0" w:color="auto"/>
                                    <w:left w:val="none" w:sz="0" w:space="0" w:color="auto"/>
                                    <w:bottom w:val="none" w:sz="0" w:space="0" w:color="auto"/>
                                    <w:right w:val="none" w:sz="0" w:space="0" w:color="auto"/>
                                  </w:divBdr>
                                </w:div>
                                <w:div w:id="1502232297">
                                  <w:marLeft w:val="0"/>
                                  <w:marRight w:val="0"/>
                                  <w:marTop w:val="0"/>
                                  <w:marBottom w:val="0"/>
                                  <w:divBdr>
                                    <w:top w:val="none" w:sz="0" w:space="0" w:color="auto"/>
                                    <w:left w:val="none" w:sz="0" w:space="0" w:color="auto"/>
                                    <w:bottom w:val="none" w:sz="0" w:space="0" w:color="auto"/>
                                    <w:right w:val="none" w:sz="0" w:space="0" w:color="auto"/>
                                  </w:divBdr>
                                </w:div>
                                <w:div w:id="1507482103">
                                  <w:marLeft w:val="0"/>
                                  <w:marRight w:val="0"/>
                                  <w:marTop w:val="0"/>
                                  <w:marBottom w:val="0"/>
                                  <w:divBdr>
                                    <w:top w:val="none" w:sz="0" w:space="0" w:color="auto"/>
                                    <w:left w:val="none" w:sz="0" w:space="0" w:color="auto"/>
                                    <w:bottom w:val="none" w:sz="0" w:space="0" w:color="auto"/>
                                    <w:right w:val="none" w:sz="0" w:space="0" w:color="auto"/>
                                  </w:divBdr>
                                </w:div>
                                <w:div w:id="1515262725">
                                  <w:marLeft w:val="0"/>
                                  <w:marRight w:val="0"/>
                                  <w:marTop w:val="0"/>
                                  <w:marBottom w:val="0"/>
                                  <w:divBdr>
                                    <w:top w:val="none" w:sz="0" w:space="0" w:color="auto"/>
                                    <w:left w:val="none" w:sz="0" w:space="0" w:color="auto"/>
                                    <w:bottom w:val="none" w:sz="0" w:space="0" w:color="auto"/>
                                    <w:right w:val="none" w:sz="0" w:space="0" w:color="auto"/>
                                  </w:divBdr>
                                </w:div>
                                <w:div w:id="1525242561">
                                  <w:marLeft w:val="0"/>
                                  <w:marRight w:val="0"/>
                                  <w:marTop w:val="0"/>
                                  <w:marBottom w:val="0"/>
                                  <w:divBdr>
                                    <w:top w:val="none" w:sz="0" w:space="0" w:color="auto"/>
                                    <w:left w:val="none" w:sz="0" w:space="0" w:color="auto"/>
                                    <w:bottom w:val="none" w:sz="0" w:space="0" w:color="auto"/>
                                    <w:right w:val="none" w:sz="0" w:space="0" w:color="auto"/>
                                  </w:divBdr>
                                </w:div>
                                <w:div w:id="1533424339">
                                  <w:marLeft w:val="0"/>
                                  <w:marRight w:val="0"/>
                                  <w:marTop w:val="0"/>
                                  <w:marBottom w:val="0"/>
                                  <w:divBdr>
                                    <w:top w:val="none" w:sz="0" w:space="0" w:color="auto"/>
                                    <w:left w:val="none" w:sz="0" w:space="0" w:color="auto"/>
                                    <w:bottom w:val="none" w:sz="0" w:space="0" w:color="auto"/>
                                    <w:right w:val="none" w:sz="0" w:space="0" w:color="auto"/>
                                  </w:divBdr>
                                </w:div>
                                <w:div w:id="1537082678">
                                  <w:marLeft w:val="0"/>
                                  <w:marRight w:val="0"/>
                                  <w:marTop w:val="0"/>
                                  <w:marBottom w:val="0"/>
                                  <w:divBdr>
                                    <w:top w:val="none" w:sz="0" w:space="0" w:color="auto"/>
                                    <w:left w:val="none" w:sz="0" w:space="0" w:color="auto"/>
                                    <w:bottom w:val="none" w:sz="0" w:space="0" w:color="auto"/>
                                    <w:right w:val="none" w:sz="0" w:space="0" w:color="auto"/>
                                  </w:divBdr>
                                </w:div>
                                <w:div w:id="1565603997">
                                  <w:marLeft w:val="0"/>
                                  <w:marRight w:val="0"/>
                                  <w:marTop w:val="0"/>
                                  <w:marBottom w:val="0"/>
                                  <w:divBdr>
                                    <w:top w:val="none" w:sz="0" w:space="0" w:color="auto"/>
                                    <w:left w:val="none" w:sz="0" w:space="0" w:color="auto"/>
                                    <w:bottom w:val="none" w:sz="0" w:space="0" w:color="auto"/>
                                    <w:right w:val="none" w:sz="0" w:space="0" w:color="auto"/>
                                  </w:divBdr>
                                </w:div>
                                <w:div w:id="1604919140">
                                  <w:marLeft w:val="0"/>
                                  <w:marRight w:val="0"/>
                                  <w:marTop w:val="0"/>
                                  <w:marBottom w:val="0"/>
                                  <w:divBdr>
                                    <w:top w:val="none" w:sz="0" w:space="0" w:color="auto"/>
                                    <w:left w:val="none" w:sz="0" w:space="0" w:color="auto"/>
                                    <w:bottom w:val="none" w:sz="0" w:space="0" w:color="auto"/>
                                    <w:right w:val="none" w:sz="0" w:space="0" w:color="auto"/>
                                  </w:divBdr>
                                </w:div>
                                <w:div w:id="1854369944">
                                  <w:marLeft w:val="0"/>
                                  <w:marRight w:val="0"/>
                                  <w:marTop w:val="0"/>
                                  <w:marBottom w:val="0"/>
                                  <w:divBdr>
                                    <w:top w:val="none" w:sz="0" w:space="0" w:color="auto"/>
                                    <w:left w:val="none" w:sz="0" w:space="0" w:color="auto"/>
                                    <w:bottom w:val="none" w:sz="0" w:space="0" w:color="auto"/>
                                    <w:right w:val="none" w:sz="0" w:space="0" w:color="auto"/>
                                  </w:divBdr>
                                </w:div>
                                <w:div w:id="1862278178">
                                  <w:marLeft w:val="0"/>
                                  <w:marRight w:val="0"/>
                                  <w:marTop w:val="0"/>
                                  <w:marBottom w:val="0"/>
                                  <w:divBdr>
                                    <w:top w:val="none" w:sz="0" w:space="0" w:color="auto"/>
                                    <w:left w:val="none" w:sz="0" w:space="0" w:color="auto"/>
                                    <w:bottom w:val="none" w:sz="0" w:space="0" w:color="auto"/>
                                    <w:right w:val="none" w:sz="0" w:space="0" w:color="auto"/>
                                  </w:divBdr>
                                </w:div>
                                <w:div w:id="1870798989">
                                  <w:marLeft w:val="0"/>
                                  <w:marRight w:val="0"/>
                                  <w:marTop w:val="0"/>
                                  <w:marBottom w:val="0"/>
                                  <w:divBdr>
                                    <w:top w:val="none" w:sz="0" w:space="0" w:color="auto"/>
                                    <w:left w:val="none" w:sz="0" w:space="0" w:color="auto"/>
                                    <w:bottom w:val="none" w:sz="0" w:space="0" w:color="auto"/>
                                    <w:right w:val="none" w:sz="0" w:space="0" w:color="auto"/>
                                  </w:divBdr>
                                </w:div>
                                <w:div w:id="1929149222">
                                  <w:marLeft w:val="0"/>
                                  <w:marRight w:val="0"/>
                                  <w:marTop w:val="0"/>
                                  <w:marBottom w:val="0"/>
                                  <w:divBdr>
                                    <w:top w:val="none" w:sz="0" w:space="0" w:color="auto"/>
                                    <w:left w:val="none" w:sz="0" w:space="0" w:color="auto"/>
                                    <w:bottom w:val="none" w:sz="0" w:space="0" w:color="auto"/>
                                    <w:right w:val="none" w:sz="0" w:space="0" w:color="auto"/>
                                  </w:divBdr>
                                </w:div>
                                <w:div w:id="1982037625">
                                  <w:marLeft w:val="0"/>
                                  <w:marRight w:val="0"/>
                                  <w:marTop w:val="0"/>
                                  <w:marBottom w:val="0"/>
                                  <w:divBdr>
                                    <w:top w:val="none" w:sz="0" w:space="0" w:color="auto"/>
                                    <w:left w:val="none" w:sz="0" w:space="0" w:color="auto"/>
                                    <w:bottom w:val="none" w:sz="0" w:space="0" w:color="auto"/>
                                    <w:right w:val="none" w:sz="0" w:space="0" w:color="auto"/>
                                  </w:divBdr>
                                </w:div>
                                <w:div w:id="2057124053">
                                  <w:marLeft w:val="0"/>
                                  <w:marRight w:val="0"/>
                                  <w:marTop w:val="0"/>
                                  <w:marBottom w:val="0"/>
                                  <w:divBdr>
                                    <w:top w:val="none" w:sz="0" w:space="0" w:color="auto"/>
                                    <w:left w:val="none" w:sz="0" w:space="0" w:color="auto"/>
                                    <w:bottom w:val="none" w:sz="0" w:space="0" w:color="auto"/>
                                    <w:right w:val="none" w:sz="0" w:space="0" w:color="auto"/>
                                  </w:divBdr>
                                </w:div>
                                <w:div w:id="20854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0261">
                          <w:marLeft w:val="0"/>
                          <w:marRight w:val="0"/>
                          <w:marTop w:val="15"/>
                          <w:marBottom w:val="150"/>
                          <w:divBdr>
                            <w:top w:val="none" w:sz="0" w:space="0" w:color="auto"/>
                            <w:left w:val="none" w:sz="0" w:space="0" w:color="auto"/>
                            <w:bottom w:val="none" w:sz="0" w:space="0" w:color="auto"/>
                            <w:right w:val="none" w:sz="0" w:space="0" w:color="auto"/>
                          </w:divBdr>
                          <w:divsChild>
                            <w:div w:id="1528910012">
                              <w:marLeft w:val="0"/>
                              <w:marRight w:val="0"/>
                              <w:marTop w:val="0"/>
                              <w:marBottom w:val="0"/>
                              <w:divBdr>
                                <w:top w:val="none" w:sz="0" w:space="0" w:color="auto"/>
                                <w:left w:val="none" w:sz="0" w:space="0" w:color="auto"/>
                                <w:bottom w:val="none" w:sz="0" w:space="0" w:color="auto"/>
                                <w:right w:val="none" w:sz="0" w:space="0" w:color="auto"/>
                              </w:divBdr>
                              <w:divsChild>
                                <w:div w:id="21634783">
                                  <w:marLeft w:val="0"/>
                                  <w:marRight w:val="0"/>
                                  <w:marTop w:val="0"/>
                                  <w:marBottom w:val="0"/>
                                  <w:divBdr>
                                    <w:top w:val="none" w:sz="0" w:space="0" w:color="auto"/>
                                    <w:left w:val="none" w:sz="0" w:space="0" w:color="auto"/>
                                    <w:bottom w:val="none" w:sz="0" w:space="0" w:color="auto"/>
                                    <w:right w:val="none" w:sz="0" w:space="0" w:color="auto"/>
                                  </w:divBdr>
                                </w:div>
                                <w:div w:id="47731867">
                                  <w:marLeft w:val="0"/>
                                  <w:marRight w:val="0"/>
                                  <w:marTop w:val="0"/>
                                  <w:marBottom w:val="0"/>
                                  <w:divBdr>
                                    <w:top w:val="none" w:sz="0" w:space="0" w:color="auto"/>
                                    <w:left w:val="none" w:sz="0" w:space="0" w:color="auto"/>
                                    <w:bottom w:val="none" w:sz="0" w:space="0" w:color="auto"/>
                                    <w:right w:val="none" w:sz="0" w:space="0" w:color="auto"/>
                                  </w:divBdr>
                                </w:div>
                                <w:div w:id="96410131">
                                  <w:marLeft w:val="0"/>
                                  <w:marRight w:val="0"/>
                                  <w:marTop w:val="0"/>
                                  <w:marBottom w:val="0"/>
                                  <w:divBdr>
                                    <w:top w:val="none" w:sz="0" w:space="0" w:color="auto"/>
                                    <w:left w:val="none" w:sz="0" w:space="0" w:color="auto"/>
                                    <w:bottom w:val="none" w:sz="0" w:space="0" w:color="auto"/>
                                    <w:right w:val="none" w:sz="0" w:space="0" w:color="auto"/>
                                  </w:divBdr>
                                </w:div>
                                <w:div w:id="187528824">
                                  <w:marLeft w:val="0"/>
                                  <w:marRight w:val="0"/>
                                  <w:marTop w:val="0"/>
                                  <w:marBottom w:val="0"/>
                                  <w:divBdr>
                                    <w:top w:val="none" w:sz="0" w:space="0" w:color="auto"/>
                                    <w:left w:val="none" w:sz="0" w:space="0" w:color="auto"/>
                                    <w:bottom w:val="none" w:sz="0" w:space="0" w:color="auto"/>
                                    <w:right w:val="none" w:sz="0" w:space="0" w:color="auto"/>
                                  </w:divBdr>
                                </w:div>
                                <w:div w:id="237711651">
                                  <w:marLeft w:val="0"/>
                                  <w:marRight w:val="0"/>
                                  <w:marTop w:val="0"/>
                                  <w:marBottom w:val="0"/>
                                  <w:divBdr>
                                    <w:top w:val="none" w:sz="0" w:space="0" w:color="auto"/>
                                    <w:left w:val="none" w:sz="0" w:space="0" w:color="auto"/>
                                    <w:bottom w:val="none" w:sz="0" w:space="0" w:color="auto"/>
                                    <w:right w:val="none" w:sz="0" w:space="0" w:color="auto"/>
                                  </w:divBdr>
                                </w:div>
                                <w:div w:id="239752238">
                                  <w:marLeft w:val="0"/>
                                  <w:marRight w:val="0"/>
                                  <w:marTop w:val="0"/>
                                  <w:marBottom w:val="0"/>
                                  <w:divBdr>
                                    <w:top w:val="none" w:sz="0" w:space="0" w:color="auto"/>
                                    <w:left w:val="none" w:sz="0" w:space="0" w:color="auto"/>
                                    <w:bottom w:val="none" w:sz="0" w:space="0" w:color="auto"/>
                                    <w:right w:val="none" w:sz="0" w:space="0" w:color="auto"/>
                                  </w:divBdr>
                                </w:div>
                                <w:div w:id="258683242">
                                  <w:marLeft w:val="0"/>
                                  <w:marRight w:val="0"/>
                                  <w:marTop w:val="0"/>
                                  <w:marBottom w:val="0"/>
                                  <w:divBdr>
                                    <w:top w:val="none" w:sz="0" w:space="0" w:color="auto"/>
                                    <w:left w:val="none" w:sz="0" w:space="0" w:color="auto"/>
                                    <w:bottom w:val="none" w:sz="0" w:space="0" w:color="auto"/>
                                    <w:right w:val="none" w:sz="0" w:space="0" w:color="auto"/>
                                  </w:divBdr>
                                </w:div>
                                <w:div w:id="438528271">
                                  <w:marLeft w:val="0"/>
                                  <w:marRight w:val="0"/>
                                  <w:marTop w:val="0"/>
                                  <w:marBottom w:val="0"/>
                                  <w:divBdr>
                                    <w:top w:val="none" w:sz="0" w:space="0" w:color="auto"/>
                                    <w:left w:val="none" w:sz="0" w:space="0" w:color="auto"/>
                                    <w:bottom w:val="none" w:sz="0" w:space="0" w:color="auto"/>
                                    <w:right w:val="none" w:sz="0" w:space="0" w:color="auto"/>
                                  </w:divBdr>
                                </w:div>
                                <w:div w:id="507870739">
                                  <w:marLeft w:val="0"/>
                                  <w:marRight w:val="0"/>
                                  <w:marTop w:val="0"/>
                                  <w:marBottom w:val="0"/>
                                  <w:divBdr>
                                    <w:top w:val="none" w:sz="0" w:space="0" w:color="auto"/>
                                    <w:left w:val="none" w:sz="0" w:space="0" w:color="auto"/>
                                    <w:bottom w:val="none" w:sz="0" w:space="0" w:color="auto"/>
                                    <w:right w:val="none" w:sz="0" w:space="0" w:color="auto"/>
                                  </w:divBdr>
                                </w:div>
                                <w:div w:id="532038324">
                                  <w:marLeft w:val="0"/>
                                  <w:marRight w:val="0"/>
                                  <w:marTop w:val="0"/>
                                  <w:marBottom w:val="0"/>
                                  <w:divBdr>
                                    <w:top w:val="none" w:sz="0" w:space="0" w:color="auto"/>
                                    <w:left w:val="none" w:sz="0" w:space="0" w:color="auto"/>
                                    <w:bottom w:val="none" w:sz="0" w:space="0" w:color="auto"/>
                                    <w:right w:val="none" w:sz="0" w:space="0" w:color="auto"/>
                                  </w:divBdr>
                                </w:div>
                                <w:div w:id="545139781">
                                  <w:marLeft w:val="0"/>
                                  <w:marRight w:val="0"/>
                                  <w:marTop w:val="0"/>
                                  <w:marBottom w:val="0"/>
                                  <w:divBdr>
                                    <w:top w:val="none" w:sz="0" w:space="0" w:color="auto"/>
                                    <w:left w:val="none" w:sz="0" w:space="0" w:color="auto"/>
                                    <w:bottom w:val="none" w:sz="0" w:space="0" w:color="auto"/>
                                    <w:right w:val="none" w:sz="0" w:space="0" w:color="auto"/>
                                  </w:divBdr>
                                </w:div>
                                <w:div w:id="587076280">
                                  <w:marLeft w:val="0"/>
                                  <w:marRight w:val="0"/>
                                  <w:marTop w:val="0"/>
                                  <w:marBottom w:val="0"/>
                                  <w:divBdr>
                                    <w:top w:val="none" w:sz="0" w:space="0" w:color="auto"/>
                                    <w:left w:val="none" w:sz="0" w:space="0" w:color="auto"/>
                                    <w:bottom w:val="none" w:sz="0" w:space="0" w:color="auto"/>
                                    <w:right w:val="none" w:sz="0" w:space="0" w:color="auto"/>
                                  </w:divBdr>
                                </w:div>
                                <w:div w:id="634679543">
                                  <w:marLeft w:val="0"/>
                                  <w:marRight w:val="0"/>
                                  <w:marTop w:val="0"/>
                                  <w:marBottom w:val="0"/>
                                  <w:divBdr>
                                    <w:top w:val="none" w:sz="0" w:space="0" w:color="auto"/>
                                    <w:left w:val="none" w:sz="0" w:space="0" w:color="auto"/>
                                    <w:bottom w:val="none" w:sz="0" w:space="0" w:color="auto"/>
                                    <w:right w:val="none" w:sz="0" w:space="0" w:color="auto"/>
                                  </w:divBdr>
                                </w:div>
                                <w:div w:id="649141068">
                                  <w:marLeft w:val="0"/>
                                  <w:marRight w:val="0"/>
                                  <w:marTop w:val="0"/>
                                  <w:marBottom w:val="0"/>
                                  <w:divBdr>
                                    <w:top w:val="none" w:sz="0" w:space="0" w:color="auto"/>
                                    <w:left w:val="none" w:sz="0" w:space="0" w:color="auto"/>
                                    <w:bottom w:val="none" w:sz="0" w:space="0" w:color="auto"/>
                                    <w:right w:val="none" w:sz="0" w:space="0" w:color="auto"/>
                                  </w:divBdr>
                                </w:div>
                                <w:div w:id="680666273">
                                  <w:marLeft w:val="0"/>
                                  <w:marRight w:val="0"/>
                                  <w:marTop w:val="0"/>
                                  <w:marBottom w:val="0"/>
                                  <w:divBdr>
                                    <w:top w:val="none" w:sz="0" w:space="0" w:color="auto"/>
                                    <w:left w:val="none" w:sz="0" w:space="0" w:color="auto"/>
                                    <w:bottom w:val="none" w:sz="0" w:space="0" w:color="auto"/>
                                    <w:right w:val="none" w:sz="0" w:space="0" w:color="auto"/>
                                  </w:divBdr>
                                </w:div>
                                <w:div w:id="684553527">
                                  <w:marLeft w:val="0"/>
                                  <w:marRight w:val="0"/>
                                  <w:marTop w:val="0"/>
                                  <w:marBottom w:val="0"/>
                                  <w:divBdr>
                                    <w:top w:val="none" w:sz="0" w:space="0" w:color="auto"/>
                                    <w:left w:val="none" w:sz="0" w:space="0" w:color="auto"/>
                                    <w:bottom w:val="none" w:sz="0" w:space="0" w:color="auto"/>
                                    <w:right w:val="none" w:sz="0" w:space="0" w:color="auto"/>
                                  </w:divBdr>
                                </w:div>
                                <w:div w:id="686369650">
                                  <w:marLeft w:val="0"/>
                                  <w:marRight w:val="0"/>
                                  <w:marTop w:val="0"/>
                                  <w:marBottom w:val="0"/>
                                  <w:divBdr>
                                    <w:top w:val="none" w:sz="0" w:space="0" w:color="auto"/>
                                    <w:left w:val="none" w:sz="0" w:space="0" w:color="auto"/>
                                    <w:bottom w:val="none" w:sz="0" w:space="0" w:color="auto"/>
                                    <w:right w:val="none" w:sz="0" w:space="0" w:color="auto"/>
                                  </w:divBdr>
                                </w:div>
                                <w:div w:id="700980473">
                                  <w:marLeft w:val="0"/>
                                  <w:marRight w:val="0"/>
                                  <w:marTop w:val="0"/>
                                  <w:marBottom w:val="0"/>
                                  <w:divBdr>
                                    <w:top w:val="none" w:sz="0" w:space="0" w:color="auto"/>
                                    <w:left w:val="none" w:sz="0" w:space="0" w:color="auto"/>
                                    <w:bottom w:val="none" w:sz="0" w:space="0" w:color="auto"/>
                                    <w:right w:val="none" w:sz="0" w:space="0" w:color="auto"/>
                                  </w:divBdr>
                                </w:div>
                                <w:div w:id="722945658">
                                  <w:marLeft w:val="0"/>
                                  <w:marRight w:val="0"/>
                                  <w:marTop w:val="0"/>
                                  <w:marBottom w:val="0"/>
                                  <w:divBdr>
                                    <w:top w:val="none" w:sz="0" w:space="0" w:color="auto"/>
                                    <w:left w:val="none" w:sz="0" w:space="0" w:color="auto"/>
                                    <w:bottom w:val="none" w:sz="0" w:space="0" w:color="auto"/>
                                    <w:right w:val="none" w:sz="0" w:space="0" w:color="auto"/>
                                  </w:divBdr>
                                </w:div>
                                <w:div w:id="743527816">
                                  <w:marLeft w:val="0"/>
                                  <w:marRight w:val="0"/>
                                  <w:marTop w:val="0"/>
                                  <w:marBottom w:val="0"/>
                                  <w:divBdr>
                                    <w:top w:val="none" w:sz="0" w:space="0" w:color="auto"/>
                                    <w:left w:val="none" w:sz="0" w:space="0" w:color="auto"/>
                                    <w:bottom w:val="none" w:sz="0" w:space="0" w:color="auto"/>
                                    <w:right w:val="none" w:sz="0" w:space="0" w:color="auto"/>
                                  </w:divBdr>
                                </w:div>
                                <w:div w:id="755326583">
                                  <w:marLeft w:val="0"/>
                                  <w:marRight w:val="0"/>
                                  <w:marTop w:val="0"/>
                                  <w:marBottom w:val="0"/>
                                  <w:divBdr>
                                    <w:top w:val="none" w:sz="0" w:space="0" w:color="auto"/>
                                    <w:left w:val="none" w:sz="0" w:space="0" w:color="auto"/>
                                    <w:bottom w:val="none" w:sz="0" w:space="0" w:color="auto"/>
                                    <w:right w:val="none" w:sz="0" w:space="0" w:color="auto"/>
                                  </w:divBdr>
                                </w:div>
                                <w:div w:id="868763509">
                                  <w:marLeft w:val="0"/>
                                  <w:marRight w:val="0"/>
                                  <w:marTop w:val="0"/>
                                  <w:marBottom w:val="0"/>
                                  <w:divBdr>
                                    <w:top w:val="none" w:sz="0" w:space="0" w:color="auto"/>
                                    <w:left w:val="none" w:sz="0" w:space="0" w:color="auto"/>
                                    <w:bottom w:val="none" w:sz="0" w:space="0" w:color="auto"/>
                                    <w:right w:val="none" w:sz="0" w:space="0" w:color="auto"/>
                                  </w:divBdr>
                                </w:div>
                                <w:div w:id="869294558">
                                  <w:marLeft w:val="0"/>
                                  <w:marRight w:val="0"/>
                                  <w:marTop w:val="0"/>
                                  <w:marBottom w:val="0"/>
                                  <w:divBdr>
                                    <w:top w:val="none" w:sz="0" w:space="0" w:color="auto"/>
                                    <w:left w:val="none" w:sz="0" w:space="0" w:color="auto"/>
                                    <w:bottom w:val="none" w:sz="0" w:space="0" w:color="auto"/>
                                    <w:right w:val="none" w:sz="0" w:space="0" w:color="auto"/>
                                  </w:divBdr>
                                </w:div>
                                <w:div w:id="884636218">
                                  <w:marLeft w:val="0"/>
                                  <w:marRight w:val="0"/>
                                  <w:marTop w:val="0"/>
                                  <w:marBottom w:val="0"/>
                                  <w:divBdr>
                                    <w:top w:val="none" w:sz="0" w:space="0" w:color="auto"/>
                                    <w:left w:val="none" w:sz="0" w:space="0" w:color="auto"/>
                                    <w:bottom w:val="none" w:sz="0" w:space="0" w:color="auto"/>
                                    <w:right w:val="none" w:sz="0" w:space="0" w:color="auto"/>
                                  </w:divBdr>
                                </w:div>
                                <w:div w:id="896821933">
                                  <w:marLeft w:val="0"/>
                                  <w:marRight w:val="0"/>
                                  <w:marTop w:val="0"/>
                                  <w:marBottom w:val="0"/>
                                  <w:divBdr>
                                    <w:top w:val="none" w:sz="0" w:space="0" w:color="auto"/>
                                    <w:left w:val="none" w:sz="0" w:space="0" w:color="auto"/>
                                    <w:bottom w:val="none" w:sz="0" w:space="0" w:color="auto"/>
                                    <w:right w:val="none" w:sz="0" w:space="0" w:color="auto"/>
                                  </w:divBdr>
                                </w:div>
                                <w:div w:id="916207670">
                                  <w:marLeft w:val="0"/>
                                  <w:marRight w:val="0"/>
                                  <w:marTop w:val="0"/>
                                  <w:marBottom w:val="0"/>
                                  <w:divBdr>
                                    <w:top w:val="none" w:sz="0" w:space="0" w:color="auto"/>
                                    <w:left w:val="none" w:sz="0" w:space="0" w:color="auto"/>
                                    <w:bottom w:val="none" w:sz="0" w:space="0" w:color="auto"/>
                                    <w:right w:val="none" w:sz="0" w:space="0" w:color="auto"/>
                                  </w:divBdr>
                                </w:div>
                                <w:div w:id="923489198">
                                  <w:marLeft w:val="0"/>
                                  <w:marRight w:val="0"/>
                                  <w:marTop w:val="0"/>
                                  <w:marBottom w:val="0"/>
                                  <w:divBdr>
                                    <w:top w:val="none" w:sz="0" w:space="0" w:color="auto"/>
                                    <w:left w:val="none" w:sz="0" w:space="0" w:color="auto"/>
                                    <w:bottom w:val="none" w:sz="0" w:space="0" w:color="auto"/>
                                    <w:right w:val="none" w:sz="0" w:space="0" w:color="auto"/>
                                  </w:divBdr>
                                </w:div>
                                <w:div w:id="984704970">
                                  <w:marLeft w:val="0"/>
                                  <w:marRight w:val="0"/>
                                  <w:marTop w:val="0"/>
                                  <w:marBottom w:val="0"/>
                                  <w:divBdr>
                                    <w:top w:val="none" w:sz="0" w:space="0" w:color="auto"/>
                                    <w:left w:val="none" w:sz="0" w:space="0" w:color="auto"/>
                                    <w:bottom w:val="none" w:sz="0" w:space="0" w:color="auto"/>
                                    <w:right w:val="none" w:sz="0" w:space="0" w:color="auto"/>
                                  </w:divBdr>
                                </w:div>
                                <w:div w:id="1018237091">
                                  <w:marLeft w:val="0"/>
                                  <w:marRight w:val="0"/>
                                  <w:marTop w:val="0"/>
                                  <w:marBottom w:val="0"/>
                                  <w:divBdr>
                                    <w:top w:val="none" w:sz="0" w:space="0" w:color="auto"/>
                                    <w:left w:val="none" w:sz="0" w:space="0" w:color="auto"/>
                                    <w:bottom w:val="none" w:sz="0" w:space="0" w:color="auto"/>
                                    <w:right w:val="none" w:sz="0" w:space="0" w:color="auto"/>
                                  </w:divBdr>
                                </w:div>
                                <w:div w:id="1048336035">
                                  <w:marLeft w:val="0"/>
                                  <w:marRight w:val="0"/>
                                  <w:marTop w:val="0"/>
                                  <w:marBottom w:val="0"/>
                                  <w:divBdr>
                                    <w:top w:val="none" w:sz="0" w:space="0" w:color="auto"/>
                                    <w:left w:val="none" w:sz="0" w:space="0" w:color="auto"/>
                                    <w:bottom w:val="none" w:sz="0" w:space="0" w:color="auto"/>
                                    <w:right w:val="none" w:sz="0" w:space="0" w:color="auto"/>
                                  </w:divBdr>
                                </w:div>
                                <w:div w:id="1051885179">
                                  <w:marLeft w:val="0"/>
                                  <w:marRight w:val="0"/>
                                  <w:marTop w:val="0"/>
                                  <w:marBottom w:val="0"/>
                                  <w:divBdr>
                                    <w:top w:val="none" w:sz="0" w:space="0" w:color="auto"/>
                                    <w:left w:val="none" w:sz="0" w:space="0" w:color="auto"/>
                                    <w:bottom w:val="none" w:sz="0" w:space="0" w:color="auto"/>
                                    <w:right w:val="none" w:sz="0" w:space="0" w:color="auto"/>
                                  </w:divBdr>
                                </w:div>
                                <w:div w:id="1086994702">
                                  <w:marLeft w:val="0"/>
                                  <w:marRight w:val="0"/>
                                  <w:marTop w:val="0"/>
                                  <w:marBottom w:val="0"/>
                                  <w:divBdr>
                                    <w:top w:val="none" w:sz="0" w:space="0" w:color="auto"/>
                                    <w:left w:val="none" w:sz="0" w:space="0" w:color="auto"/>
                                    <w:bottom w:val="none" w:sz="0" w:space="0" w:color="auto"/>
                                    <w:right w:val="none" w:sz="0" w:space="0" w:color="auto"/>
                                  </w:divBdr>
                                </w:div>
                                <w:div w:id="1119223886">
                                  <w:marLeft w:val="0"/>
                                  <w:marRight w:val="0"/>
                                  <w:marTop w:val="0"/>
                                  <w:marBottom w:val="0"/>
                                  <w:divBdr>
                                    <w:top w:val="none" w:sz="0" w:space="0" w:color="auto"/>
                                    <w:left w:val="none" w:sz="0" w:space="0" w:color="auto"/>
                                    <w:bottom w:val="none" w:sz="0" w:space="0" w:color="auto"/>
                                    <w:right w:val="none" w:sz="0" w:space="0" w:color="auto"/>
                                  </w:divBdr>
                                </w:div>
                                <w:div w:id="1151798949">
                                  <w:marLeft w:val="0"/>
                                  <w:marRight w:val="0"/>
                                  <w:marTop w:val="0"/>
                                  <w:marBottom w:val="0"/>
                                  <w:divBdr>
                                    <w:top w:val="none" w:sz="0" w:space="0" w:color="auto"/>
                                    <w:left w:val="none" w:sz="0" w:space="0" w:color="auto"/>
                                    <w:bottom w:val="none" w:sz="0" w:space="0" w:color="auto"/>
                                    <w:right w:val="none" w:sz="0" w:space="0" w:color="auto"/>
                                  </w:divBdr>
                                </w:div>
                                <w:div w:id="1209105493">
                                  <w:marLeft w:val="0"/>
                                  <w:marRight w:val="0"/>
                                  <w:marTop w:val="0"/>
                                  <w:marBottom w:val="0"/>
                                  <w:divBdr>
                                    <w:top w:val="none" w:sz="0" w:space="0" w:color="auto"/>
                                    <w:left w:val="none" w:sz="0" w:space="0" w:color="auto"/>
                                    <w:bottom w:val="none" w:sz="0" w:space="0" w:color="auto"/>
                                    <w:right w:val="none" w:sz="0" w:space="0" w:color="auto"/>
                                  </w:divBdr>
                                </w:div>
                                <w:div w:id="1231191344">
                                  <w:marLeft w:val="0"/>
                                  <w:marRight w:val="0"/>
                                  <w:marTop w:val="0"/>
                                  <w:marBottom w:val="0"/>
                                  <w:divBdr>
                                    <w:top w:val="none" w:sz="0" w:space="0" w:color="auto"/>
                                    <w:left w:val="none" w:sz="0" w:space="0" w:color="auto"/>
                                    <w:bottom w:val="none" w:sz="0" w:space="0" w:color="auto"/>
                                    <w:right w:val="none" w:sz="0" w:space="0" w:color="auto"/>
                                  </w:divBdr>
                                </w:div>
                                <w:div w:id="1275360714">
                                  <w:marLeft w:val="0"/>
                                  <w:marRight w:val="0"/>
                                  <w:marTop w:val="0"/>
                                  <w:marBottom w:val="0"/>
                                  <w:divBdr>
                                    <w:top w:val="none" w:sz="0" w:space="0" w:color="auto"/>
                                    <w:left w:val="none" w:sz="0" w:space="0" w:color="auto"/>
                                    <w:bottom w:val="none" w:sz="0" w:space="0" w:color="auto"/>
                                    <w:right w:val="none" w:sz="0" w:space="0" w:color="auto"/>
                                  </w:divBdr>
                                </w:div>
                                <w:div w:id="1335648876">
                                  <w:marLeft w:val="0"/>
                                  <w:marRight w:val="0"/>
                                  <w:marTop w:val="0"/>
                                  <w:marBottom w:val="0"/>
                                  <w:divBdr>
                                    <w:top w:val="none" w:sz="0" w:space="0" w:color="auto"/>
                                    <w:left w:val="none" w:sz="0" w:space="0" w:color="auto"/>
                                    <w:bottom w:val="none" w:sz="0" w:space="0" w:color="auto"/>
                                    <w:right w:val="none" w:sz="0" w:space="0" w:color="auto"/>
                                  </w:divBdr>
                                </w:div>
                                <w:div w:id="1338387478">
                                  <w:marLeft w:val="0"/>
                                  <w:marRight w:val="0"/>
                                  <w:marTop w:val="0"/>
                                  <w:marBottom w:val="0"/>
                                  <w:divBdr>
                                    <w:top w:val="none" w:sz="0" w:space="0" w:color="auto"/>
                                    <w:left w:val="none" w:sz="0" w:space="0" w:color="auto"/>
                                    <w:bottom w:val="none" w:sz="0" w:space="0" w:color="auto"/>
                                    <w:right w:val="none" w:sz="0" w:space="0" w:color="auto"/>
                                  </w:divBdr>
                                </w:div>
                                <w:div w:id="1349796222">
                                  <w:marLeft w:val="0"/>
                                  <w:marRight w:val="0"/>
                                  <w:marTop w:val="0"/>
                                  <w:marBottom w:val="0"/>
                                  <w:divBdr>
                                    <w:top w:val="none" w:sz="0" w:space="0" w:color="auto"/>
                                    <w:left w:val="none" w:sz="0" w:space="0" w:color="auto"/>
                                    <w:bottom w:val="none" w:sz="0" w:space="0" w:color="auto"/>
                                    <w:right w:val="none" w:sz="0" w:space="0" w:color="auto"/>
                                  </w:divBdr>
                                </w:div>
                                <w:div w:id="1383485149">
                                  <w:marLeft w:val="0"/>
                                  <w:marRight w:val="0"/>
                                  <w:marTop w:val="0"/>
                                  <w:marBottom w:val="0"/>
                                  <w:divBdr>
                                    <w:top w:val="none" w:sz="0" w:space="0" w:color="auto"/>
                                    <w:left w:val="none" w:sz="0" w:space="0" w:color="auto"/>
                                    <w:bottom w:val="none" w:sz="0" w:space="0" w:color="auto"/>
                                    <w:right w:val="none" w:sz="0" w:space="0" w:color="auto"/>
                                  </w:divBdr>
                                </w:div>
                                <w:div w:id="1425423037">
                                  <w:marLeft w:val="0"/>
                                  <w:marRight w:val="0"/>
                                  <w:marTop w:val="0"/>
                                  <w:marBottom w:val="0"/>
                                  <w:divBdr>
                                    <w:top w:val="none" w:sz="0" w:space="0" w:color="auto"/>
                                    <w:left w:val="none" w:sz="0" w:space="0" w:color="auto"/>
                                    <w:bottom w:val="none" w:sz="0" w:space="0" w:color="auto"/>
                                    <w:right w:val="none" w:sz="0" w:space="0" w:color="auto"/>
                                  </w:divBdr>
                                </w:div>
                                <w:div w:id="1577789720">
                                  <w:marLeft w:val="0"/>
                                  <w:marRight w:val="0"/>
                                  <w:marTop w:val="0"/>
                                  <w:marBottom w:val="0"/>
                                  <w:divBdr>
                                    <w:top w:val="none" w:sz="0" w:space="0" w:color="auto"/>
                                    <w:left w:val="none" w:sz="0" w:space="0" w:color="auto"/>
                                    <w:bottom w:val="none" w:sz="0" w:space="0" w:color="auto"/>
                                    <w:right w:val="none" w:sz="0" w:space="0" w:color="auto"/>
                                  </w:divBdr>
                                </w:div>
                                <w:div w:id="1593850853">
                                  <w:marLeft w:val="0"/>
                                  <w:marRight w:val="0"/>
                                  <w:marTop w:val="0"/>
                                  <w:marBottom w:val="0"/>
                                  <w:divBdr>
                                    <w:top w:val="none" w:sz="0" w:space="0" w:color="auto"/>
                                    <w:left w:val="none" w:sz="0" w:space="0" w:color="auto"/>
                                    <w:bottom w:val="none" w:sz="0" w:space="0" w:color="auto"/>
                                    <w:right w:val="none" w:sz="0" w:space="0" w:color="auto"/>
                                  </w:divBdr>
                                </w:div>
                                <w:div w:id="1612860467">
                                  <w:marLeft w:val="0"/>
                                  <w:marRight w:val="0"/>
                                  <w:marTop w:val="0"/>
                                  <w:marBottom w:val="0"/>
                                  <w:divBdr>
                                    <w:top w:val="none" w:sz="0" w:space="0" w:color="auto"/>
                                    <w:left w:val="none" w:sz="0" w:space="0" w:color="auto"/>
                                    <w:bottom w:val="none" w:sz="0" w:space="0" w:color="auto"/>
                                    <w:right w:val="none" w:sz="0" w:space="0" w:color="auto"/>
                                  </w:divBdr>
                                </w:div>
                                <w:div w:id="1666935153">
                                  <w:marLeft w:val="0"/>
                                  <w:marRight w:val="0"/>
                                  <w:marTop w:val="0"/>
                                  <w:marBottom w:val="0"/>
                                  <w:divBdr>
                                    <w:top w:val="none" w:sz="0" w:space="0" w:color="auto"/>
                                    <w:left w:val="none" w:sz="0" w:space="0" w:color="auto"/>
                                    <w:bottom w:val="none" w:sz="0" w:space="0" w:color="auto"/>
                                    <w:right w:val="none" w:sz="0" w:space="0" w:color="auto"/>
                                  </w:divBdr>
                                </w:div>
                                <w:div w:id="1685743054">
                                  <w:marLeft w:val="0"/>
                                  <w:marRight w:val="0"/>
                                  <w:marTop w:val="0"/>
                                  <w:marBottom w:val="0"/>
                                  <w:divBdr>
                                    <w:top w:val="none" w:sz="0" w:space="0" w:color="auto"/>
                                    <w:left w:val="none" w:sz="0" w:space="0" w:color="auto"/>
                                    <w:bottom w:val="none" w:sz="0" w:space="0" w:color="auto"/>
                                    <w:right w:val="none" w:sz="0" w:space="0" w:color="auto"/>
                                  </w:divBdr>
                                </w:div>
                                <w:div w:id="1711105599">
                                  <w:marLeft w:val="0"/>
                                  <w:marRight w:val="0"/>
                                  <w:marTop w:val="0"/>
                                  <w:marBottom w:val="0"/>
                                  <w:divBdr>
                                    <w:top w:val="none" w:sz="0" w:space="0" w:color="auto"/>
                                    <w:left w:val="none" w:sz="0" w:space="0" w:color="auto"/>
                                    <w:bottom w:val="none" w:sz="0" w:space="0" w:color="auto"/>
                                    <w:right w:val="none" w:sz="0" w:space="0" w:color="auto"/>
                                  </w:divBdr>
                                </w:div>
                                <w:div w:id="1718777166">
                                  <w:marLeft w:val="0"/>
                                  <w:marRight w:val="0"/>
                                  <w:marTop w:val="0"/>
                                  <w:marBottom w:val="0"/>
                                  <w:divBdr>
                                    <w:top w:val="none" w:sz="0" w:space="0" w:color="auto"/>
                                    <w:left w:val="none" w:sz="0" w:space="0" w:color="auto"/>
                                    <w:bottom w:val="none" w:sz="0" w:space="0" w:color="auto"/>
                                    <w:right w:val="none" w:sz="0" w:space="0" w:color="auto"/>
                                  </w:divBdr>
                                </w:div>
                                <w:div w:id="1729958558">
                                  <w:marLeft w:val="0"/>
                                  <w:marRight w:val="0"/>
                                  <w:marTop w:val="0"/>
                                  <w:marBottom w:val="0"/>
                                  <w:divBdr>
                                    <w:top w:val="none" w:sz="0" w:space="0" w:color="auto"/>
                                    <w:left w:val="none" w:sz="0" w:space="0" w:color="auto"/>
                                    <w:bottom w:val="none" w:sz="0" w:space="0" w:color="auto"/>
                                    <w:right w:val="none" w:sz="0" w:space="0" w:color="auto"/>
                                  </w:divBdr>
                                </w:div>
                                <w:div w:id="1748383485">
                                  <w:marLeft w:val="0"/>
                                  <w:marRight w:val="0"/>
                                  <w:marTop w:val="0"/>
                                  <w:marBottom w:val="0"/>
                                  <w:divBdr>
                                    <w:top w:val="none" w:sz="0" w:space="0" w:color="auto"/>
                                    <w:left w:val="none" w:sz="0" w:space="0" w:color="auto"/>
                                    <w:bottom w:val="none" w:sz="0" w:space="0" w:color="auto"/>
                                    <w:right w:val="none" w:sz="0" w:space="0" w:color="auto"/>
                                  </w:divBdr>
                                </w:div>
                                <w:div w:id="1764910284">
                                  <w:marLeft w:val="0"/>
                                  <w:marRight w:val="0"/>
                                  <w:marTop w:val="0"/>
                                  <w:marBottom w:val="0"/>
                                  <w:divBdr>
                                    <w:top w:val="none" w:sz="0" w:space="0" w:color="auto"/>
                                    <w:left w:val="none" w:sz="0" w:space="0" w:color="auto"/>
                                    <w:bottom w:val="none" w:sz="0" w:space="0" w:color="auto"/>
                                    <w:right w:val="none" w:sz="0" w:space="0" w:color="auto"/>
                                  </w:divBdr>
                                </w:div>
                                <w:div w:id="1777289175">
                                  <w:marLeft w:val="0"/>
                                  <w:marRight w:val="0"/>
                                  <w:marTop w:val="0"/>
                                  <w:marBottom w:val="0"/>
                                  <w:divBdr>
                                    <w:top w:val="none" w:sz="0" w:space="0" w:color="auto"/>
                                    <w:left w:val="none" w:sz="0" w:space="0" w:color="auto"/>
                                    <w:bottom w:val="none" w:sz="0" w:space="0" w:color="auto"/>
                                    <w:right w:val="none" w:sz="0" w:space="0" w:color="auto"/>
                                  </w:divBdr>
                                </w:div>
                                <w:div w:id="1780643503">
                                  <w:marLeft w:val="0"/>
                                  <w:marRight w:val="0"/>
                                  <w:marTop w:val="0"/>
                                  <w:marBottom w:val="0"/>
                                  <w:divBdr>
                                    <w:top w:val="none" w:sz="0" w:space="0" w:color="auto"/>
                                    <w:left w:val="none" w:sz="0" w:space="0" w:color="auto"/>
                                    <w:bottom w:val="none" w:sz="0" w:space="0" w:color="auto"/>
                                    <w:right w:val="none" w:sz="0" w:space="0" w:color="auto"/>
                                  </w:divBdr>
                                </w:div>
                                <w:div w:id="1843859603">
                                  <w:marLeft w:val="0"/>
                                  <w:marRight w:val="0"/>
                                  <w:marTop w:val="0"/>
                                  <w:marBottom w:val="0"/>
                                  <w:divBdr>
                                    <w:top w:val="none" w:sz="0" w:space="0" w:color="auto"/>
                                    <w:left w:val="none" w:sz="0" w:space="0" w:color="auto"/>
                                    <w:bottom w:val="none" w:sz="0" w:space="0" w:color="auto"/>
                                    <w:right w:val="none" w:sz="0" w:space="0" w:color="auto"/>
                                  </w:divBdr>
                                </w:div>
                                <w:div w:id="1874343265">
                                  <w:marLeft w:val="0"/>
                                  <w:marRight w:val="0"/>
                                  <w:marTop w:val="0"/>
                                  <w:marBottom w:val="0"/>
                                  <w:divBdr>
                                    <w:top w:val="none" w:sz="0" w:space="0" w:color="auto"/>
                                    <w:left w:val="none" w:sz="0" w:space="0" w:color="auto"/>
                                    <w:bottom w:val="none" w:sz="0" w:space="0" w:color="auto"/>
                                    <w:right w:val="none" w:sz="0" w:space="0" w:color="auto"/>
                                  </w:divBdr>
                                </w:div>
                                <w:div w:id="1885019086">
                                  <w:marLeft w:val="0"/>
                                  <w:marRight w:val="0"/>
                                  <w:marTop w:val="0"/>
                                  <w:marBottom w:val="0"/>
                                  <w:divBdr>
                                    <w:top w:val="none" w:sz="0" w:space="0" w:color="auto"/>
                                    <w:left w:val="none" w:sz="0" w:space="0" w:color="auto"/>
                                    <w:bottom w:val="none" w:sz="0" w:space="0" w:color="auto"/>
                                    <w:right w:val="none" w:sz="0" w:space="0" w:color="auto"/>
                                  </w:divBdr>
                                </w:div>
                                <w:div w:id="1933472165">
                                  <w:marLeft w:val="0"/>
                                  <w:marRight w:val="0"/>
                                  <w:marTop w:val="0"/>
                                  <w:marBottom w:val="0"/>
                                  <w:divBdr>
                                    <w:top w:val="none" w:sz="0" w:space="0" w:color="auto"/>
                                    <w:left w:val="none" w:sz="0" w:space="0" w:color="auto"/>
                                    <w:bottom w:val="none" w:sz="0" w:space="0" w:color="auto"/>
                                    <w:right w:val="none" w:sz="0" w:space="0" w:color="auto"/>
                                  </w:divBdr>
                                </w:div>
                                <w:div w:id="1962031696">
                                  <w:marLeft w:val="0"/>
                                  <w:marRight w:val="0"/>
                                  <w:marTop w:val="0"/>
                                  <w:marBottom w:val="0"/>
                                  <w:divBdr>
                                    <w:top w:val="none" w:sz="0" w:space="0" w:color="auto"/>
                                    <w:left w:val="none" w:sz="0" w:space="0" w:color="auto"/>
                                    <w:bottom w:val="none" w:sz="0" w:space="0" w:color="auto"/>
                                    <w:right w:val="none" w:sz="0" w:space="0" w:color="auto"/>
                                  </w:divBdr>
                                </w:div>
                                <w:div w:id="2022931191">
                                  <w:marLeft w:val="0"/>
                                  <w:marRight w:val="0"/>
                                  <w:marTop w:val="0"/>
                                  <w:marBottom w:val="0"/>
                                  <w:divBdr>
                                    <w:top w:val="none" w:sz="0" w:space="0" w:color="auto"/>
                                    <w:left w:val="none" w:sz="0" w:space="0" w:color="auto"/>
                                    <w:bottom w:val="none" w:sz="0" w:space="0" w:color="auto"/>
                                    <w:right w:val="none" w:sz="0" w:space="0" w:color="auto"/>
                                  </w:divBdr>
                                </w:div>
                                <w:div w:id="2043626586">
                                  <w:marLeft w:val="0"/>
                                  <w:marRight w:val="0"/>
                                  <w:marTop w:val="0"/>
                                  <w:marBottom w:val="0"/>
                                  <w:divBdr>
                                    <w:top w:val="none" w:sz="0" w:space="0" w:color="auto"/>
                                    <w:left w:val="none" w:sz="0" w:space="0" w:color="auto"/>
                                    <w:bottom w:val="none" w:sz="0" w:space="0" w:color="auto"/>
                                    <w:right w:val="none" w:sz="0" w:space="0" w:color="auto"/>
                                  </w:divBdr>
                                </w:div>
                                <w:div w:id="2058779590">
                                  <w:marLeft w:val="0"/>
                                  <w:marRight w:val="0"/>
                                  <w:marTop w:val="0"/>
                                  <w:marBottom w:val="0"/>
                                  <w:divBdr>
                                    <w:top w:val="none" w:sz="0" w:space="0" w:color="auto"/>
                                    <w:left w:val="none" w:sz="0" w:space="0" w:color="auto"/>
                                    <w:bottom w:val="none" w:sz="0" w:space="0" w:color="auto"/>
                                    <w:right w:val="none" w:sz="0" w:space="0" w:color="auto"/>
                                  </w:divBdr>
                                </w:div>
                                <w:div w:id="2084060763">
                                  <w:marLeft w:val="0"/>
                                  <w:marRight w:val="0"/>
                                  <w:marTop w:val="0"/>
                                  <w:marBottom w:val="0"/>
                                  <w:divBdr>
                                    <w:top w:val="none" w:sz="0" w:space="0" w:color="auto"/>
                                    <w:left w:val="none" w:sz="0" w:space="0" w:color="auto"/>
                                    <w:bottom w:val="none" w:sz="0" w:space="0" w:color="auto"/>
                                    <w:right w:val="none" w:sz="0" w:space="0" w:color="auto"/>
                                  </w:divBdr>
                                </w:div>
                                <w:div w:id="2101876545">
                                  <w:marLeft w:val="0"/>
                                  <w:marRight w:val="0"/>
                                  <w:marTop w:val="0"/>
                                  <w:marBottom w:val="0"/>
                                  <w:divBdr>
                                    <w:top w:val="none" w:sz="0" w:space="0" w:color="auto"/>
                                    <w:left w:val="none" w:sz="0" w:space="0" w:color="auto"/>
                                    <w:bottom w:val="none" w:sz="0" w:space="0" w:color="auto"/>
                                    <w:right w:val="none" w:sz="0" w:space="0" w:color="auto"/>
                                  </w:divBdr>
                                </w:div>
                                <w:div w:id="2103455697">
                                  <w:marLeft w:val="0"/>
                                  <w:marRight w:val="0"/>
                                  <w:marTop w:val="0"/>
                                  <w:marBottom w:val="0"/>
                                  <w:divBdr>
                                    <w:top w:val="none" w:sz="0" w:space="0" w:color="auto"/>
                                    <w:left w:val="none" w:sz="0" w:space="0" w:color="auto"/>
                                    <w:bottom w:val="none" w:sz="0" w:space="0" w:color="auto"/>
                                    <w:right w:val="none" w:sz="0" w:space="0" w:color="auto"/>
                                  </w:divBdr>
                                </w:div>
                                <w:div w:id="21193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68092">
                  <w:marLeft w:val="0"/>
                  <w:marRight w:val="0"/>
                  <w:marTop w:val="0"/>
                  <w:marBottom w:val="0"/>
                  <w:divBdr>
                    <w:top w:val="none" w:sz="0" w:space="0" w:color="auto"/>
                    <w:left w:val="none" w:sz="0" w:space="0" w:color="auto"/>
                    <w:bottom w:val="none" w:sz="0" w:space="0" w:color="auto"/>
                    <w:right w:val="none" w:sz="0" w:space="0" w:color="auto"/>
                  </w:divBdr>
                  <w:divsChild>
                    <w:div w:id="484014118">
                      <w:marLeft w:val="0"/>
                      <w:marRight w:val="0"/>
                      <w:marTop w:val="0"/>
                      <w:marBottom w:val="0"/>
                      <w:divBdr>
                        <w:top w:val="none" w:sz="0" w:space="0" w:color="auto"/>
                        <w:left w:val="none" w:sz="0" w:space="0" w:color="auto"/>
                        <w:bottom w:val="none" w:sz="0" w:space="0" w:color="auto"/>
                        <w:right w:val="none" w:sz="0" w:space="0" w:color="auto"/>
                      </w:divBdr>
                    </w:div>
                    <w:div w:id="699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6225">
      <w:bodyDiv w:val="1"/>
      <w:marLeft w:val="0"/>
      <w:marRight w:val="0"/>
      <w:marTop w:val="0"/>
      <w:marBottom w:val="0"/>
      <w:divBdr>
        <w:top w:val="none" w:sz="0" w:space="0" w:color="auto"/>
        <w:left w:val="none" w:sz="0" w:space="0" w:color="auto"/>
        <w:bottom w:val="none" w:sz="0" w:space="0" w:color="auto"/>
        <w:right w:val="none" w:sz="0" w:space="0" w:color="auto"/>
      </w:divBdr>
      <w:divsChild>
        <w:div w:id="114448360">
          <w:marLeft w:val="0"/>
          <w:marRight w:val="0"/>
          <w:marTop w:val="90"/>
          <w:marBottom w:val="330"/>
          <w:divBdr>
            <w:top w:val="none" w:sz="0" w:space="0" w:color="auto"/>
            <w:left w:val="none" w:sz="0" w:space="0" w:color="auto"/>
            <w:bottom w:val="none" w:sz="0" w:space="0" w:color="auto"/>
            <w:right w:val="none" w:sz="0" w:space="0" w:color="auto"/>
          </w:divBdr>
        </w:div>
        <w:div w:id="780150590">
          <w:marLeft w:val="0"/>
          <w:marRight w:val="0"/>
          <w:marTop w:val="0"/>
          <w:marBottom w:val="330"/>
          <w:divBdr>
            <w:top w:val="none" w:sz="0" w:space="0" w:color="auto"/>
            <w:left w:val="none" w:sz="0" w:space="0" w:color="auto"/>
            <w:bottom w:val="none" w:sz="0" w:space="0" w:color="auto"/>
            <w:right w:val="none" w:sz="0" w:space="0" w:color="auto"/>
          </w:divBdr>
        </w:div>
      </w:divsChild>
    </w:div>
    <w:div w:id="2019966160">
      <w:bodyDiv w:val="1"/>
      <w:marLeft w:val="0"/>
      <w:marRight w:val="0"/>
      <w:marTop w:val="0"/>
      <w:marBottom w:val="0"/>
      <w:divBdr>
        <w:top w:val="none" w:sz="0" w:space="0" w:color="auto"/>
        <w:left w:val="none" w:sz="0" w:space="0" w:color="auto"/>
        <w:bottom w:val="none" w:sz="0" w:space="0" w:color="auto"/>
        <w:right w:val="none" w:sz="0" w:space="0" w:color="auto"/>
      </w:divBdr>
      <w:divsChild>
        <w:div w:id="2020697075">
          <w:marLeft w:val="0"/>
          <w:marRight w:val="0"/>
          <w:marTop w:val="0"/>
          <w:marBottom w:val="0"/>
          <w:divBdr>
            <w:top w:val="none" w:sz="0" w:space="0" w:color="auto"/>
            <w:left w:val="none" w:sz="0" w:space="0" w:color="auto"/>
            <w:bottom w:val="none" w:sz="0" w:space="0" w:color="auto"/>
            <w:right w:val="none" w:sz="0" w:space="0" w:color="auto"/>
          </w:divBdr>
          <w:divsChild>
            <w:div w:id="67189625">
              <w:marLeft w:val="0"/>
              <w:marRight w:val="0"/>
              <w:marTop w:val="0"/>
              <w:marBottom w:val="0"/>
              <w:divBdr>
                <w:top w:val="none" w:sz="0" w:space="0" w:color="auto"/>
                <w:left w:val="none" w:sz="0" w:space="0" w:color="auto"/>
                <w:bottom w:val="none" w:sz="0" w:space="0" w:color="auto"/>
                <w:right w:val="none" w:sz="0" w:space="0" w:color="auto"/>
              </w:divBdr>
              <w:divsChild>
                <w:div w:id="749696312">
                  <w:marLeft w:val="0"/>
                  <w:marRight w:val="0"/>
                  <w:marTop w:val="0"/>
                  <w:marBottom w:val="0"/>
                  <w:divBdr>
                    <w:top w:val="none" w:sz="0" w:space="0" w:color="auto"/>
                    <w:left w:val="none" w:sz="0" w:space="0" w:color="auto"/>
                    <w:bottom w:val="none" w:sz="0" w:space="0" w:color="auto"/>
                    <w:right w:val="none" w:sz="0" w:space="0" w:color="auto"/>
                  </w:divBdr>
                  <w:divsChild>
                    <w:div w:id="1997997735">
                      <w:marLeft w:val="0"/>
                      <w:marRight w:val="0"/>
                      <w:marTop w:val="0"/>
                      <w:marBottom w:val="0"/>
                      <w:divBdr>
                        <w:top w:val="none" w:sz="0" w:space="0" w:color="auto"/>
                        <w:left w:val="none" w:sz="0" w:space="0" w:color="auto"/>
                        <w:bottom w:val="none" w:sz="0" w:space="0" w:color="auto"/>
                        <w:right w:val="none" w:sz="0" w:space="0" w:color="auto"/>
                      </w:divBdr>
                      <w:divsChild>
                        <w:div w:id="23216142">
                          <w:marLeft w:val="0"/>
                          <w:marRight w:val="0"/>
                          <w:marTop w:val="15"/>
                          <w:marBottom w:val="150"/>
                          <w:divBdr>
                            <w:top w:val="none" w:sz="0" w:space="0" w:color="auto"/>
                            <w:left w:val="none" w:sz="0" w:space="0" w:color="auto"/>
                            <w:bottom w:val="none" w:sz="0" w:space="0" w:color="auto"/>
                            <w:right w:val="none" w:sz="0" w:space="0" w:color="auto"/>
                          </w:divBdr>
                          <w:divsChild>
                            <w:div w:id="822817122">
                              <w:marLeft w:val="0"/>
                              <w:marRight w:val="0"/>
                              <w:marTop w:val="0"/>
                              <w:marBottom w:val="0"/>
                              <w:divBdr>
                                <w:top w:val="none" w:sz="0" w:space="0" w:color="auto"/>
                                <w:left w:val="none" w:sz="0" w:space="0" w:color="auto"/>
                                <w:bottom w:val="none" w:sz="0" w:space="0" w:color="auto"/>
                                <w:right w:val="none" w:sz="0" w:space="0" w:color="auto"/>
                              </w:divBdr>
                              <w:divsChild>
                                <w:div w:id="29305004">
                                  <w:marLeft w:val="0"/>
                                  <w:marRight w:val="0"/>
                                  <w:marTop w:val="0"/>
                                  <w:marBottom w:val="0"/>
                                  <w:divBdr>
                                    <w:top w:val="none" w:sz="0" w:space="0" w:color="auto"/>
                                    <w:left w:val="none" w:sz="0" w:space="0" w:color="auto"/>
                                    <w:bottom w:val="none" w:sz="0" w:space="0" w:color="auto"/>
                                    <w:right w:val="none" w:sz="0" w:space="0" w:color="auto"/>
                                  </w:divBdr>
                                </w:div>
                                <w:div w:id="50346932">
                                  <w:marLeft w:val="0"/>
                                  <w:marRight w:val="0"/>
                                  <w:marTop w:val="0"/>
                                  <w:marBottom w:val="0"/>
                                  <w:divBdr>
                                    <w:top w:val="none" w:sz="0" w:space="0" w:color="auto"/>
                                    <w:left w:val="none" w:sz="0" w:space="0" w:color="auto"/>
                                    <w:bottom w:val="none" w:sz="0" w:space="0" w:color="auto"/>
                                    <w:right w:val="none" w:sz="0" w:space="0" w:color="auto"/>
                                  </w:divBdr>
                                </w:div>
                                <w:div w:id="58217348">
                                  <w:marLeft w:val="0"/>
                                  <w:marRight w:val="0"/>
                                  <w:marTop w:val="0"/>
                                  <w:marBottom w:val="0"/>
                                  <w:divBdr>
                                    <w:top w:val="none" w:sz="0" w:space="0" w:color="auto"/>
                                    <w:left w:val="none" w:sz="0" w:space="0" w:color="auto"/>
                                    <w:bottom w:val="none" w:sz="0" w:space="0" w:color="auto"/>
                                    <w:right w:val="none" w:sz="0" w:space="0" w:color="auto"/>
                                  </w:divBdr>
                                </w:div>
                                <w:div w:id="325479646">
                                  <w:marLeft w:val="0"/>
                                  <w:marRight w:val="0"/>
                                  <w:marTop w:val="0"/>
                                  <w:marBottom w:val="0"/>
                                  <w:divBdr>
                                    <w:top w:val="none" w:sz="0" w:space="0" w:color="auto"/>
                                    <w:left w:val="none" w:sz="0" w:space="0" w:color="auto"/>
                                    <w:bottom w:val="none" w:sz="0" w:space="0" w:color="auto"/>
                                    <w:right w:val="none" w:sz="0" w:space="0" w:color="auto"/>
                                  </w:divBdr>
                                </w:div>
                                <w:div w:id="383532161">
                                  <w:marLeft w:val="0"/>
                                  <w:marRight w:val="0"/>
                                  <w:marTop w:val="0"/>
                                  <w:marBottom w:val="0"/>
                                  <w:divBdr>
                                    <w:top w:val="none" w:sz="0" w:space="0" w:color="auto"/>
                                    <w:left w:val="none" w:sz="0" w:space="0" w:color="auto"/>
                                    <w:bottom w:val="none" w:sz="0" w:space="0" w:color="auto"/>
                                    <w:right w:val="none" w:sz="0" w:space="0" w:color="auto"/>
                                  </w:divBdr>
                                </w:div>
                                <w:div w:id="396513904">
                                  <w:marLeft w:val="0"/>
                                  <w:marRight w:val="0"/>
                                  <w:marTop w:val="0"/>
                                  <w:marBottom w:val="0"/>
                                  <w:divBdr>
                                    <w:top w:val="none" w:sz="0" w:space="0" w:color="auto"/>
                                    <w:left w:val="none" w:sz="0" w:space="0" w:color="auto"/>
                                    <w:bottom w:val="none" w:sz="0" w:space="0" w:color="auto"/>
                                    <w:right w:val="none" w:sz="0" w:space="0" w:color="auto"/>
                                  </w:divBdr>
                                </w:div>
                                <w:div w:id="429592068">
                                  <w:marLeft w:val="0"/>
                                  <w:marRight w:val="0"/>
                                  <w:marTop w:val="0"/>
                                  <w:marBottom w:val="0"/>
                                  <w:divBdr>
                                    <w:top w:val="none" w:sz="0" w:space="0" w:color="auto"/>
                                    <w:left w:val="none" w:sz="0" w:space="0" w:color="auto"/>
                                    <w:bottom w:val="none" w:sz="0" w:space="0" w:color="auto"/>
                                    <w:right w:val="none" w:sz="0" w:space="0" w:color="auto"/>
                                  </w:divBdr>
                                </w:div>
                                <w:div w:id="444661933">
                                  <w:marLeft w:val="0"/>
                                  <w:marRight w:val="0"/>
                                  <w:marTop w:val="0"/>
                                  <w:marBottom w:val="0"/>
                                  <w:divBdr>
                                    <w:top w:val="none" w:sz="0" w:space="0" w:color="auto"/>
                                    <w:left w:val="none" w:sz="0" w:space="0" w:color="auto"/>
                                    <w:bottom w:val="none" w:sz="0" w:space="0" w:color="auto"/>
                                    <w:right w:val="none" w:sz="0" w:space="0" w:color="auto"/>
                                  </w:divBdr>
                                </w:div>
                                <w:div w:id="448553299">
                                  <w:marLeft w:val="0"/>
                                  <w:marRight w:val="0"/>
                                  <w:marTop w:val="0"/>
                                  <w:marBottom w:val="0"/>
                                  <w:divBdr>
                                    <w:top w:val="none" w:sz="0" w:space="0" w:color="auto"/>
                                    <w:left w:val="none" w:sz="0" w:space="0" w:color="auto"/>
                                    <w:bottom w:val="none" w:sz="0" w:space="0" w:color="auto"/>
                                    <w:right w:val="none" w:sz="0" w:space="0" w:color="auto"/>
                                  </w:divBdr>
                                </w:div>
                                <w:div w:id="455683399">
                                  <w:marLeft w:val="0"/>
                                  <w:marRight w:val="0"/>
                                  <w:marTop w:val="0"/>
                                  <w:marBottom w:val="0"/>
                                  <w:divBdr>
                                    <w:top w:val="none" w:sz="0" w:space="0" w:color="auto"/>
                                    <w:left w:val="none" w:sz="0" w:space="0" w:color="auto"/>
                                    <w:bottom w:val="none" w:sz="0" w:space="0" w:color="auto"/>
                                    <w:right w:val="none" w:sz="0" w:space="0" w:color="auto"/>
                                  </w:divBdr>
                                </w:div>
                                <w:div w:id="493492699">
                                  <w:marLeft w:val="0"/>
                                  <w:marRight w:val="0"/>
                                  <w:marTop w:val="0"/>
                                  <w:marBottom w:val="0"/>
                                  <w:divBdr>
                                    <w:top w:val="none" w:sz="0" w:space="0" w:color="auto"/>
                                    <w:left w:val="none" w:sz="0" w:space="0" w:color="auto"/>
                                    <w:bottom w:val="none" w:sz="0" w:space="0" w:color="auto"/>
                                    <w:right w:val="none" w:sz="0" w:space="0" w:color="auto"/>
                                  </w:divBdr>
                                </w:div>
                                <w:div w:id="506873633">
                                  <w:marLeft w:val="0"/>
                                  <w:marRight w:val="0"/>
                                  <w:marTop w:val="0"/>
                                  <w:marBottom w:val="0"/>
                                  <w:divBdr>
                                    <w:top w:val="none" w:sz="0" w:space="0" w:color="auto"/>
                                    <w:left w:val="none" w:sz="0" w:space="0" w:color="auto"/>
                                    <w:bottom w:val="none" w:sz="0" w:space="0" w:color="auto"/>
                                    <w:right w:val="none" w:sz="0" w:space="0" w:color="auto"/>
                                  </w:divBdr>
                                </w:div>
                                <w:div w:id="519584490">
                                  <w:marLeft w:val="0"/>
                                  <w:marRight w:val="0"/>
                                  <w:marTop w:val="0"/>
                                  <w:marBottom w:val="0"/>
                                  <w:divBdr>
                                    <w:top w:val="none" w:sz="0" w:space="0" w:color="auto"/>
                                    <w:left w:val="none" w:sz="0" w:space="0" w:color="auto"/>
                                    <w:bottom w:val="none" w:sz="0" w:space="0" w:color="auto"/>
                                    <w:right w:val="none" w:sz="0" w:space="0" w:color="auto"/>
                                  </w:divBdr>
                                </w:div>
                                <w:div w:id="531462640">
                                  <w:marLeft w:val="0"/>
                                  <w:marRight w:val="0"/>
                                  <w:marTop w:val="0"/>
                                  <w:marBottom w:val="0"/>
                                  <w:divBdr>
                                    <w:top w:val="none" w:sz="0" w:space="0" w:color="auto"/>
                                    <w:left w:val="none" w:sz="0" w:space="0" w:color="auto"/>
                                    <w:bottom w:val="none" w:sz="0" w:space="0" w:color="auto"/>
                                    <w:right w:val="none" w:sz="0" w:space="0" w:color="auto"/>
                                  </w:divBdr>
                                </w:div>
                                <w:div w:id="652180857">
                                  <w:marLeft w:val="0"/>
                                  <w:marRight w:val="0"/>
                                  <w:marTop w:val="0"/>
                                  <w:marBottom w:val="0"/>
                                  <w:divBdr>
                                    <w:top w:val="none" w:sz="0" w:space="0" w:color="auto"/>
                                    <w:left w:val="none" w:sz="0" w:space="0" w:color="auto"/>
                                    <w:bottom w:val="none" w:sz="0" w:space="0" w:color="auto"/>
                                    <w:right w:val="none" w:sz="0" w:space="0" w:color="auto"/>
                                  </w:divBdr>
                                </w:div>
                                <w:div w:id="659844386">
                                  <w:marLeft w:val="0"/>
                                  <w:marRight w:val="0"/>
                                  <w:marTop w:val="0"/>
                                  <w:marBottom w:val="0"/>
                                  <w:divBdr>
                                    <w:top w:val="none" w:sz="0" w:space="0" w:color="auto"/>
                                    <w:left w:val="none" w:sz="0" w:space="0" w:color="auto"/>
                                    <w:bottom w:val="none" w:sz="0" w:space="0" w:color="auto"/>
                                    <w:right w:val="none" w:sz="0" w:space="0" w:color="auto"/>
                                  </w:divBdr>
                                </w:div>
                                <w:div w:id="677385962">
                                  <w:marLeft w:val="0"/>
                                  <w:marRight w:val="0"/>
                                  <w:marTop w:val="0"/>
                                  <w:marBottom w:val="0"/>
                                  <w:divBdr>
                                    <w:top w:val="none" w:sz="0" w:space="0" w:color="auto"/>
                                    <w:left w:val="none" w:sz="0" w:space="0" w:color="auto"/>
                                    <w:bottom w:val="none" w:sz="0" w:space="0" w:color="auto"/>
                                    <w:right w:val="none" w:sz="0" w:space="0" w:color="auto"/>
                                  </w:divBdr>
                                </w:div>
                                <w:div w:id="713232551">
                                  <w:marLeft w:val="0"/>
                                  <w:marRight w:val="0"/>
                                  <w:marTop w:val="0"/>
                                  <w:marBottom w:val="0"/>
                                  <w:divBdr>
                                    <w:top w:val="none" w:sz="0" w:space="0" w:color="auto"/>
                                    <w:left w:val="none" w:sz="0" w:space="0" w:color="auto"/>
                                    <w:bottom w:val="none" w:sz="0" w:space="0" w:color="auto"/>
                                    <w:right w:val="none" w:sz="0" w:space="0" w:color="auto"/>
                                  </w:divBdr>
                                </w:div>
                                <w:div w:id="732049217">
                                  <w:marLeft w:val="0"/>
                                  <w:marRight w:val="0"/>
                                  <w:marTop w:val="0"/>
                                  <w:marBottom w:val="0"/>
                                  <w:divBdr>
                                    <w:top w:val="none" w:sz="0" w:space="0" w:color="auto"/>
                                    <w:left w:val="none" w:sz="0" w:space="0" w:color="auto"/>
                                    <w:bottom w:val="none" w:sz="0" w:space="0" w:color="auto"/>
                                    <w:right w:val="none" w:sz="0" w:space="0" w:color="auto"/>
                                  </w:divBdr>
                                </w:div>
                                <w:div w:id="743837779">
                                  <w:marLeft w:val="0"/>
                                  <w:marRight w:val="0"/>
                                  <w:marTop w:val="0"/>
                                  <w:marBottom w:val="0"/>
                                  <w:divBdr>
                                    <w:top w:val="none" w:sz="0" w:space="0" w:color="auto"/>
                                    <w:left w:val="none" w:sz="0" w:space="0" w:color="auto"/>
                                    <w:bottom w:val="none" w:sz="0" w:space="0" w:color="auto"/>
                                    <w:right w:val="none" w:sz="0" w:space="0" w:color="auto"/>
                                  </w:divBdr>
                                </w:div>
                                <w:div w:id="772827518">
                                  <w:marLeft w:val="0"/>
                                  <w:marRight w:val="0"/>
                                  <w:marTop w:val="0"/>
                                  <w:marBottom w:val="0"/>
                                  <w:divBdr>
                                    <w:top w:val="none" w:sz="0" w:space="0" w:color="auto"/>
                                    <w:left w:val="none" w:sz="0" w:space="0" w:color="auto"/>
                                    <w:bottom w:val="none" w:sz="0" w:space="0" w:color="auto"/>
                                    <w:right w:val="none" w:sz="0" w:space="0" w:color="auto"/>
                                  </w:divBdr>
                                </w:div>
                                <w:div w:id="828981127">
                                  <w:marLeft w:val="0"/>
                                  <w:marRight w:val="0"/>
                                  <w:marTop w:val="0"/>
                                  <w:marBottom w:val="0"/>
                                  <w:divBdr>
                                    <w:top w:val="none" w:sz="0" w:space="0" w:color="auto"/>
                                    <w:left w:val="none" w:sz="0" w:space="0" w:color="auto"/>
                                    <w:bottom w:val="none" w:sz="0" w:space="0" w:color="auto"/>
                                    <w:right w:val="none" w:sz="0" w:space="0" w:color="auto"/>
                                  </w:divBdr>
                                </w:div>
                                <w:div w:id="843592844">
                                  <w:marLeft w:val="0"/>
                                  <w:marRight w:val="0"/>
                                  <w:marTop w:val="0"/>
                                  <w:marBottom w:val="0"/>
                                  <w:divBdr>
                                    <w:top w:val="none" w:sz="0" w:space="0" w:color="auto"/>
                                    <w:left w:val="none" w:sz="0" w:space="0" w:color="auto"/>
                                    <w:bottom w:val="none" w:sz="0" w:space="0" w:color="auto"/>
                                    <w:right w:val="none" w:sz="0" w:space="0" w:color="auto"/>
                                  </w:divBdr>
                                </w:div>
                                <w:div w:id="862093198">
                                  <w:marLeft w:val="0"/>
                                  <w:marRight w:val="0"/>
                                  <w:marTop w:val="0"/>
                                  <w:marBottom w:val="0"/>
                                  <w:divBdr>
                                    <w:top w:val="none" w:sz="0" w:space="0" w:color="auto"/>
                                    <w:left w:val="none" w:sz="0" w:space="0" w:color="auto"/>
                                    <w:bottom w:val="none" w:sz="0" w:space="0" w:color="auto"/>
                                    <w:right w:val="none" w:sz="0" w:space="0" w:color="auto"/>
                                  </w:divBdr>
                                </w:div>
                                <w:div w:id="901407165">
                                  <w:marLeft w:val="0"/>
                                  <w:marRight w:val="0"/>
                                  <w:marTop w:val="0"/>
                                  <w:marBottom w:val="0"/>
                                  <w:divBdr>
                                    <w:top w:val="none" w:sz="0" w:space="0" w:color="auto"/>
                                    <w:left w:val="none" w:sz="0" w:space="0" w:color="auto"/>
                                    <w:bottom w:val="none" w:sz="0" w:space="0" w:color="auto"/>
                                    <w:right w:val="none" w:sz="0" w:space="0" w:color="auto"/>
                                  </w:divBdr>
                                </w:div>
                                <w:div w:id="968635134">
                                  <w:marLeft w:val="0"/>
                                  <w:marRight w:val="0"/>
                                  <w:marTop w:val="0"/>
                                  <w:marBottom w:val="0"/>
                                  <w:divBdr>
                                    <w:top w:val="none" w:sz="0" w:space="0" w:color="auto"/>
                                    <w:left w:val="none" w:sz="0" w:space="0" w:color="auto"/>
                                    <w:bottom w:val="none" w:sz="0" w:space="0" w:color="auto"/>
                                    <w:right w:val="none" w:sz="0" w:space="0" w:color="auto"/>
                                  </w:divBdr>
                                </w:div>
                                <w:div w:id="1013645932">
                                  <w:marLeft w:val="0"/>
                                  <w:marRight w:val="0"/>
                                  <w:marTop w:val="0"/>
                                  <w:marBottom w:val="0"/>
                                  <w:divBdr>
                                    <w:top w:val="none" w:sz="0" w:space="0" w:color="auto"/>
                                    <w:left w:val="none" w:sz="0" w:space="0" w:color="auto"/>
                                    <w:bottom w:val="none" w:sz="0" w:space="0" w:color="auto"/>
                                    <w:right w:val="none" w:sz="0" w:space="0" w:color="auto"/>
                                  </w:divBdr>
                                </w:div>
                                <w:div w:id="1029792309">
                                  <w:marLeft w:val="0"/>
                                  <w:marRight w:val="0"/>
                                  <w:marTop w:val="0"/>
                                  <w:marBottom w:val="0"/>
                                  <w:divBdr>
                                    <w:top w:val="none" w:sz="0" w:space="0" w:color="auto"/>
                                    <w:left w:val="none" w:sz="0" w:space="0" w:color="auto"/>
                                    <w:bottom w:val="none" w:sz="0" w:space="0" w:color="auto"/>
                                    <w:right w:val="none" w:sz="0" w:space="0" w:color="auto"/>
                                  </w:divBdr>
                                </w:div>
                                <w:div w:id="1092627723">
                                  <w:marLeft w:val="0"/>
                                  <w:marRight w:val="0"/>
                                  <w:marTop w:val="0"/>
                                  <w:marBottom w:val="0"/>
                                  <w:divBdr>
                                    <w:top w:val="none" w:sz="0" w:space="0" w:color="auto"/>
                                    <w:left w:val="none" w:sz="0" w:space="0" w:color="auto"/>
                                    <w:bottom w:val="none" w:sz="0" w:space="0" w:color="auto"/>
                                    <w:right w:val="none" w:sz="0" w:space="0" w:color="auto"/>
                                  </w:divBdr>
                                </w:div>
                                <w:div w:id="1093358305">
                                  <w:marLeft w:val="0"/>
                                  <w:marRight w:val="0"/>
                                  <w:marTop w:val="0"/>
                                  <w:marBottom w:val="0"/>
                                  <w:divBdr>
                                    <w:top w:val="none" w:sz="0" w:space="0" w:color="auto"/>
                                    <w:left w:val="none" w:sz="0" w:space="0" w:color="auto"/>
                                    <w:bottom w:val="none" w:sz="0" w:space="0" w:color="auto"/>
                                    <w:right w:val="none" w:sz="0" w:space="0" w:color="auto"/>
                                  </w:divBdr>
                                </w:div>
                                <w:div w:id="1100486497">
                                  <w:marLeft w:val="0"/>
                                  <w:marRight w:val="0"/>
                                  <w:marTop w:val="0"/>
                                  <w:marBottom w:val="0"/>
                                  <w:divBdr>
                                    <w:top w:val="none" w:sz="0" w:space="0" w:color="auto"/>
                                    <w:left w:val="none" w:sz="0" w:space="0" w:color="auto"/>
                                    <w:bottom w:val="none" w:sz="0" w:space="0" w:color="auto"/>
                                    <w:right w:val="none" w:sz="0" w:space="0" w:color="auto"/>
                                  </w:divBdr>
                                </w:div>
                                <w:div w:id="1104112758">
                                  <w:marLeft w:val="0"/>
                                  <w:marRight w:val="0"/>
                                  <w:marTop w:val="0"/>
                                  <w:marBottom w:val="0"/>
                                  <w:divBdr>
                                    <w:top w:val="none" w:sz="0" w:space="0" w:color="auto"/>
                                    <w:left w:val="none" w:sz="0" w:space="0" w:color="auto"/>
                                    <w:bottom w:val="none" w:sz="0" w:space="0" w:color="auto"/>
                                    <w:right w:val="none" w:sz="0" w:space="0" w:color="auto"/>
                                  </w:divBdr>
                                </w:div>
                                <w:div w:id="1104811996">
                                  <w:marLeft w:val="0"/>
                                  <w:marRight w:val="0"/>
                                  <w:marTop w:val="0"/>
                                  <w:marBottom w:val="0"/>
                                  <w:divBdr>
                                    <w:top w:val="none" w:sz="0" w:space="0" w:color="auto"/>
                                    <w:left w:val="none" w:sz="0" w:space="0" w:color="auto"/>
                                    <w:bottom w:val="none" w:sz="0" w:space="0" w:color="auto"/>
                                    <w:right w:val="none" w:sz="0" w:space="0" w:color="auto"/>
                                  </w:divBdr>
                                </w:div>
                                <w:div w:id="1116868769">
                                  <w:marLeft w:val="0"/>
                                  <w:marRight w:val="0"/>
                                  <w:marTop w:val="0"/>
                                  <w:marBottom w:val="0"/>
                                  <w:divBdr>
                                    <w:top w:val="none" w:sz="0" w:space="0" w:color="auto"/>
                                    <w:left w:val="none" w:sz="0" w:space="0" w:color="auto"/>
                                    <w:bottom w:val="none" w:sz="0" w:space="0" w:color="auto"/>
                                    <w:right w:val="none" w:sz="0" w:space="0" w:color="auto"/>
                                  </w:divBdr>
                                </w:div>
                                <w:div w:id="1151752972">
                                  <w:marLeft w:val="0"/>
                                  <w:marRight w:val="0"/>
                                  <w:marTop w:val="0"/>
                                  <w:marBottom w:val="0"/>
                                  <w:divBdr>
                                    <w:top w:val="none" w:sz="0" w:space="0" w:color="auto"/>
                                    <w:left w:val="none" w:sz="0" w:space="0" w:color="auto"/>
                                    <w:bottom w:val="none" w:sz="0" w:space="0" w:color="auto"/>
                                    <w:right w:val="none" w:sz="0" w:space="0" w:color="auto"/>
                                  </w:divBdr>
                                </w:div>
                                <w:div w:id="1173951708">
                                  <w:marLeft w:val="0"/>
                                  <w:marRight w:val="0"/>
                                  <w:marTop w:val="0"/>
                                  <w:marBottom w:val="0"/>
                                  <w:divBdr>
                                    <w:top w:val="none" w:sz="0" w:space="0" w:color="auto"/>
                                    <w:left w:val="none" w:sz="0" w:space="0" w:color="auto"/>
                                    <w:bottom w:val="none" w:sz="0" w:space="0" w:color="auto"/>
                                    <w:right w:val="none" w:sz="0" w:space="0" w:color="auto"/>
                                  </w:divBdr>
                                </w:div>
                                <w:div w:id="1249845203">
                                  <w:marLeft w:val="0"/>
                                  <w:marRight w:val="0"/>
                                  <w:marTop w:val="0"/>
                                  <w:marBottom w:val="0"/>
                                  <w:divBdr>
                                    <w:top w:val="none" w:sz="0" w:space="0" w:color="auto"/>
                                    <w:left w:val="none" w:sz="0" w:space="0" w:color="auto"/>
                                    <w:bottom w:val="none" w:sz="0" w:space="0" w:color="auto"/>
                                    <w:right w:val="none" w:sz="0" w:space="0" w:color="auto"/>
                                  </w:divBdr>
                                </w:div>
                                <w:div w:id="1267738605">
                                  <w:marLeft w:val="0"/>
                                  <w:marRight w:val="0"/>
                                  <w:marTop w:val="0"/>
                                  <w:marBottom w:val="0"/>
                                  <w:divBdr>
                                    <w:top w:val="none" w:sz="0" w:space="0" w:color="auto"/>
                                    <w:left w:val="none" w:sz="0" w:space="0" w:color="auto"/>
                                    <w:bottom w:val="none" w:sz="0" w:space="0" w:color="auto"/>
                                    <w:right w:val="none" w:sz="0" w:space="0" w:color="auto"/>
                                  </w:divBdr>
                                </w:div>
                                <w:div w:id="1543055284">
                                  <w:marLeft w:val="0"/>
                                  <w:marRight w:val="0"/>
                                  <w:marTop w:val="0"/>
                                  <w:marBottom w:val="0"/>
                                  <w:divBdr>
                                    <w:top w:val="none" w:sz="0" w:space="0" w:color="auto"/>
                                    <w:left w:val="none" w:sz="0" w:space="0" w:color="auto"/>
                                    <w:bottom w:val="none" w:sz="0" w:space="0" w:color="auto"/>
                                    <w:right w:val="none" w:sz="0" w:space="0" w:color="auto"/>
                                  </w:divBdr>
                                </w:div>
                                <w:div w:id="1604145366">
                                  <w:marLeft w:val="0"/>
                                  <w:marRight w:val="0"/>
                                  <w:marTop w:val="0"/>
                                  <w:marBottom w:val="0"/>
                                  <w:divBdr>
                                    <w:top w:val="none" w:sz="0" w:space="0" w:color="auto"/>
                                    <w:left w:val="none" w:sz="0" w:space="0" w:color="auto"/>
                                    <w:bottom w:val="none" w:sz="0" w:space="0" w:color="auto"/>
                                    <w:right w:val="none" w:sz="0" w:space="0" w:color="auto"/>
                                  </w:divBdr>
                                </w:div>
                                <w:div w:id="1604846962">
                                  <w:marLeft w:val="0"/>
                                  <w:marRight w:val="0"/>
                                  <w:marTop w:val="0"/>
                                  <w:marBottom w:val="0"/>
                                  <w:divBdr>
                                    <w:top w:val="none" w:sz="0" w:space="0" w:color="auto"/>
                                    <w:left w:val="none" w:sz="0" w:space="0" w:color="auto"/>
                                    <w:bottom w:val="none" w:sz="0" w:space="0" w:color="auto"/>
                                    <w:right w:val="none" w:sz="0" w:space="0" w:color="auto"/>
                                  </w:divBdr>
                                </w:div>
                                <w:div w:id="1619607831">
                                  <w:marLeft w:val="0"/>
                                  <w:marRight w:val="0"/>
                                  <w:marTop w:val="0"/>
                                  <w:marBottom w:val="0"/>
                                  <w:divBdr>
                                    <w:top w:val="none" w:sz="0" w:space="0" w:color="auto"/>
                                    <w:left w:val="none" w:sz="0" w:space="0" w:color="auto"/>
                                    <w:bottom w:val="none" w:sz="0" w:space="0" w:color="auto"/>
                                    <w:right w:val="none" w:sz="0" w:space="0" w:color="auto"/>
                                  </w:divBdr>
                                </w:div>
                                <w:div w:id="1626735677">
                                  <w:marLeft w:val="0"/>
                                  <w:marRight w:val="0"/>
                                  <w:marTop w:val="0"/>
                                  <w:marBottom w:val="0"/>
                                  <w:divBdr>
                                    <w:top w:val="none" w:sz="0" w:space="0" w:color="auto"/>
                                    <w:left w:val="none" w:sz="0" w:space="0" w:color="auto"/>
                                    <w:bottom w:val="none" w:sz="0" w:space="0" w:color="auto"/>
                                    <w:right w:val="none" w:sz="0" w:space="0" w:color="auto"/>
                                  </w:divBdr>
                                </w:div>
                                <w:div w:id="1640844778">
                                  <w:marLeft w:val="0"/>
                                  <w:marRight w:val="0"/>
                                  <w:marTop w:val="0"/>
                                  <w:marBottom w:val="0"/>
                                  <w:divBdr>
                                    <w:top w:val="none" w:sz="0" w:space="0" w:color="auto"/>
                                    <w:left w:val="none" w:sz="0" w:space="0" w:color="auto"/>
                                    <w:bottom w:val="none" w:sz="0" w:space="0" w:color="auto"/>
                                    <w:right w:val="none" w:sz="0" w:space="0" w:color="auto"/>
                                  </w:divBdr>
                                </w:div>
                                <w:div w:id="1643190772">
                                  <w:marLeft w:val="0"/>
                                  <w:marRight w:val="0"/>
                                  <w:marTop w:val="0"/>
                                  <w:marBottom w:val="0"/>
                                  <w:divBdr>
                                    <w:top w:val="none" w:sz="0" w:space="0" w:color="auto"/>
                                    <w:left w:val="none" w:sz="0" w:space="0" w:color="auto"/>
                                    <w:bottom w:val="none" w:sz="0" w:space="0" w:color="auto"/>
                                    <w:right w:val="none" w:sz="0" w:space="0" w:color="auto"/>
                                  </w:divBdr>
                                </w:div>
                                <w:div w:id="1656490315">
                                  <w:marLeft w:val="0"/>
                                  <w:marRight w:val="0"/>
                                  <w:marTop w:val="0"/>
                                  <w:marBottom w:val="0"/>
                                  <w:divBdr>
                                    <w:top w:val="none" w:sz="0" w:space="0" w:color="auto"/>
                                    <w:left w:val="none" w:sz="0" w:space="0" w:color="auto"/>
                                    <w:bottom w:val="none" w:sz="0" w:space="0" w:color="auto"/>
                                    <w:right w:val="none" w:sz="0" w:space="0" w:color="auto"/>
                                  </w:divBdr>
                                </w:div>
                                <w:div w:id="1657537263">
                                  <w:marLeft w:val="0"/>
                                  <w:marRight w:val="0"/>
                                  <w:marTop w:val="0"/>
                                  <w:marBottom w:val="0"/>
                                  <w:divBdr>
                                    <w:top w:val="none" w:sz="0" w:space="0" w:color="auto"/>
                                    <w:left w:val="none" w:sz="0" w:space="0" w:color="auto"/>
                                    <w:bottom w:val="none" w:sz="0" w:space="0" w:color="auto"/>
                                    <w:right w:val="none" w:sz="0" w:space="0" w:color="auto"/>
                                  </w:divBdr>
                                </w:div>
                                <w:div w:id="1661233678">
                                  <w:marLeft w:val="0"/>
                                  <w:marRight w:val="0"/>
                                  <w:marTop w:val="0"/>
                                  <w:marBottom w:val="0"/>
                                  <w:divBdr>
                                    <w:top w:val="none" w:sz="0" w:space="0" w:color="auto"/>
                                    <w:left w:val="none" w:sz="0" w:space="0" w:color="auto"/>
                                    <w:bottom w:val="none" w:sz="0" w:space="0" w:color="auto"/>
                                    <w:right w:val="none" w:sz="0" w:space="0" w:color="auto"/>
                                  </w:divBdr>
                                </w:div>
                                <w:div w:id="1697849532">
                                  <w:marLeft w:val="0"/>
                                  <w:marRight w:val="0"/>
                                  <w:marTop w:val="0"/>
                                  <w:marBottom w:val="0"/>
                                  <w:divBdr>
                                    <w:top w:val="none" w:sz="0" w:space="0" w:color="auto"/>
                                    <w:left w:val="none" w:sz="0" w:space="0" w:color="auto"/>
                                    <w:bottom w:val="none" w:sz="0" w:space="0" w:color="auto"/>
                                    <w:right w:val="none" w:sz="0" w:space="0" w:color="auto"/>
                                  </w:divBdr>
                                </w:div>
                                <w:div w:id="1749771471">
                                  <w:marLeft w:val="0"/>
                                  <w:marRight w:val="0"/>
                                  <w:marTop w:val="0"/>
                                  <w:marBottom w:val="0"/>
                                  <w:divBdr>
                                    <w:top w:val="none" w:sz="0" w:space="0" w:color="auto"/>
                                    <w:left w:val="none" w:sz="0" w:space="0" w:color="auto"/>
                                    <w:bottom w:val="none" w:sz="0" w:space="0" w:color="auto"/>
                                    <w:right w:val="none" w:sz="0" w:space="0" w:color="auto"/>
                                  </w:divBdr>
                                </w:div>
                                <w:div w:id="1777362966">
                                  <w:marLeft w:val="0"/>
                                  <w:marRight w:val="0"/>
                                  <w:marTop w:val="0"/>
                                  <w:marBottom w:val="0"/>
                                  <w:divBdr>
                                    <w:top w:val="none" w:sz="0" w:space="0" w:color="auto"/>
                                    <w:left w:val="none" w:sz="0" w:space="0" w:color="auto"/>
                                    <w:bottom w:val="none" w:sz="0" w:space="0" w:color="auto"/>
                                    <w:right w:val="none" w:sz="0" w:space="0" w:color="auto"/>
                                  </w:divBdr>
                                </w:div>
                                <w:div w:id="1790320313">
                                  <w:marLeft w:val="0"/>
                                  <w:marRight w:val="0"/>
                                  <w:marTop w:val="0"/>
                                  <w:marBottom w:val="0"/>
                                  <w:divBdr>
                                    <w:top w:val="none" w:sz="0" w:space="0" w:color="auto"/>
                                    <w:left w:val="none" w:sz="0" w:space="0" w:color="auto"/>
                                    <w:bottom w:val="none" w:sz="0" w:space="0" w:color="auto"/>
                                    <w:right w:val="none" w:sz="0" w:space="0" w:color="auto"/>
                                  </w:divBdr>
                                </w:div>
                                <w:div w:id="1791430551">
                                  <w:marLeft w:val="0"/>
                                  <w:marRight w:val="0"/>
                                  <w:marTop w:val="0"/>
                                  <w:marBottom w:val="0"/>
                                  <w:divBdr>
                                    <w:top w:val="none" w:sz="0" w:space="0" w:color="auto"/>
                                    <w:left w:val="none" w:sz="0" w:space="0" w:color="auto"/>
                                    <w:bottom w:val="none" w:sz="0" w:space="0" w:color="auto"/>
                                    <w:right w:val="none" w:sz="0" w:space="0" w:color="auto"/>
                                  </w:divBdr>
                                </w:div>
                                <w:div w:id="1854032154">
                                  <w:marLeft w:val="0"/>
                                  <w:marRight w:val="0"/>
                                  <w:marTop w:val="0"/>
                                  <w:marBottom w:val="0"/>
                                  <w:divBdr>
                                    <w:top w:val="none" w:sz="0" w:space="0" w:color="auto"/>
                                    <w:left w:val="none" w:sz="0" w:space="0" w:color="auto"/>
                                    <w:bottom w:val="none" w:sz="0" w:space="0" w:color="auto"/>
                                    <w:right w:val="none" w:sz="0" w:space="0" w:color="auto"/>
                                  </w:divBdr>
                                </w:div>
                                <w:div w:id="1901791984">
                                  <w:marLeft w:val="0"/>
                                  <w:marRight w:val="0"/>
                                  <w:marTop w:val="0"/>
                                  <w:marBottom w:val="0"/>
                                  <w:divBdr>
                                    <w:top w:val="none" w:sz="0" w:space="0" w:color="auto"/>
                                    <w:left w:val="none" w:sz="0" w:space="0" w:color="auto"/>
                                    <w:bottom w:val="none" w:sz="0" w:space="0" w:color="auto"/>
                                    <w:right w:val="none" w:sz="0" w:space="0" w:color="auto"/>
                                  </w:divBdr>
                                </w:div>
                                <w:div w:id="1909268203">
                                  <w:marLeft w:val="0"/>
                                  <w:marRight w:val="0"/>
                                  <w:marTop w:val="0"/>
                                  <w:marBottom w:val="0"/>
                                  <w:divBdr>
                                    <w:top w:val="none" w:sz="0" w:space="0" w:color="auto"/>
                                    <w:left w:val="none" w:sz="0" w:space="0" w:color="auto"/>
                                    <w:bottom w:val="none" w:sz="0" w:space="0" w:color="auto"/>
                                    <w:right w:val="none" w:sz="0" w:space="0" w:color="auto"/>
                                  </w:divBdr>
                                </w:div>
                                <w:div w:id="1927035664">
                                  <w:marLeft w:val="0"/>
                                  <w:marRight w:val="0"/>
                                  <w:marTop w:val="0"/>
                                  <w:marBottom w:val="0"/>
                                  <w:divBdr>
                                    <w:top w:val="none" w:sz="0" w:space="0" w:color="auto"/>
                                    <w:left w:val="none" w:sz="0" w:space="0" w:color="auto"/>
                                    <w:bottom w:val="none" w:sz="0" w:space="0" w:color="auto"/>
                                    <w:right w:val="none" w:sz="0" w:space="0" w:color="auto"/>
                                  </w:divBdr>
                                </w:div>
                                <w:div w:id="1999141619">
                                  <w:marLeft w:val="0"/>
                                  <w:marRight w:val="0"/>
                                  <w:marTop w:val="0"/>
                                  <w:marBottom w:val="0"/>
                                  <w:divBdr>
                                    <w:top w:val="none" w:sz="0" w:space="0" w:color="auto"/>
                                    <w:left w:val="none" w:sz="0" w:space="0" w:color="auto"/>
                                    <w:bottom w:val="none" w:sz="0" w:space="0" w:color="auto"/>
                                    <w:right w:val="none" w:sz="0" w:space="0" w:color="auto"/>
                                  </w:divBdr>
                                </w:div>
                                <w:div w:id="2027974381">
                                  <w:marLeft w:val="0"/>
                                  <w:marRight w:val="0"/>
                                  <w:marTop w:val="0"/>
                                  <w:marBottom w:val="0"/>
                                  <w:divBdr>
                                    <w:top w:val="none" w:sz="0" w:space="0" w:color="auto"/>
                                    <w:left w:val="none" w:sz="0" w:space="0" w:color="auto"/>
                                    <w:bottom w:val="none" w:sz="0" w:space="0" w:color="auto"/>
                                    <w:right w:val="none" w:sz="0" w:space="0" w:color="auto"/>
                                  </w:divBdr>
                                </w:div>
                                <w:div w:id="2037729089">
                                  <w:marLeft w:val="0"/>
                                  <w:marRight w:val="0"/>
                                  <w:marTop w:val="0"/>
                                  <w:marBottom w:val="0"/>
                                  <w:divBdr>
                                    <w:top w:val="none" w:sz="0" w:space="0" w:color="auto"/>
                                    <w:left w:val="none" w:sz="0" w:space="0" w:color="auto"/>
                                    <w:bottom w:val="none" w:sz="0" w:space="0" w:color="auto"/>
                                    <w:right w:val="none" w:sz="0" w:space="0" w:color="auto"/>
                                  </w:divBdr>
                                </w:div>
                                <w:div w:id="21473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707">
                          <w:marLeft w:val="0"/>
                          <w:marRight w:val="0"/>
                          <w:marTop w:val="15"/>
                          <w:marBottom w:val="150"/>
                          <w:divBdr>
                            <w:top w:val="none" w:sz="0" w:space="0" w:color="auto"/>
                            <w:left w:val="none" w:sz="0" w:space="0" w:color="auto"/>
                            <w:bottom w:val="none" w:sz="0" w:space="0" w:color="auto"/>
                            <w:right w:val="none" w:sz="0" w:space="0" w:color="auto"/>
                          </w:divBdr>
                          <w:divsChild>
                            <w:div w:id="808936518">
                              <w:marLeft w:val="0"/>
                              <w:marRight w:val="0"/>
                              <w:marTop w:val="0"/>
                              <w:marBottom w:val="0"/>
                              <w:divBdr>
                                <w:top w:val="none" w:sz="0" w:space="0" w:color="auto"/>
                                <w:left w:val="none" w:sz="0" w:space="0" w:color="auto"/>
                                <w:bottom w:val="none" w:sz="0" w:space="0" w:color="auto"/>
                                <w:right w:val="none" w:sz="0" w:space="0" w:color="auto"/>
                              </w:divBdr>
                              <w:divsChild>
                                <w:div w:id="73745221">
                                  <w:marLeft w:val="0"/>
                                  <w:marRight w:val="0"/>
                                  <w:marTop w:val="0"/>
                                  <w:marBottom w:val="0"/>
                                  <w:divBdr>
                                    <w:top w:val="none" w:sz="0" w:space="0" w:color="auto"/>
                                    <w:left w:val="none" w:sz="0" w:space="0" w:color="auto"/>
                                    <w:bottom w:val="none" w:sz="0" w:space="0" w:color="auto"/>
                                    <w:right w:val="none" w:sz="0" w:space="0" w:color="auto"/>
                                  </w:divBdr>
                                </w:div>
                                <w:div w:id="86583323">
                                  <w:marLeft w:val="0"/>
                                  <w:marRight w:val="0"/>
                                  <w:marTop w:val="0"/>
                                  <w:marBottom w:val="0"/>
                                  <w:divBdr>
                                    <w:top w:val="none" w:sz="0" w:space="0" w:color="auto"/>
                                    <w:left w:val="none" w:sz="0" w:space="0" w:color="auto"/>
                                    <w:bottom w:val="none" w:sz="0" w:space="0" w:color="auto"/>
                                    <w:right w:val="none" w:sz="0" w:space="0" w:color="auto"/>
                                  </w:divBdr>
                                </w:div>
                                <w:div w:id="142940064">
                                  <w:marLeft w:val="0"/>
                                  <w:marRight w:val="0"/>
                                  <w:marTop w:val="0"/>
                                  <w:marBottom w:val="0"/>
                                  <w:divBdr>
                                    <w:top w:val="none" w:sz="0" w:space="0" w:color="auto"/>
                                    <w:left w:val="none" w:sz="0" w:space="0" w:color="auto"/>
                                    <w:bottom w:val="none" w:sz="0" w:space="0" w:color="auto"/>
                                    <w:right w:val="none" w:sz="0" w:space="0" w:color="auto"/>
                                  </w:divBdr>
                                </w:div>
                                <w:div w:id="155920298">
                                  <w:marLeft w:val="0"/>
                                  <w:marRight w:val="0"/>
                                  <w:marTop w:val="0"/>
                                  <w:marBottom w:val="0"/>
                                  <w:divBdr>
                                    <w:top w:val="none" w:sz="0" w:space="0" w:color="auto"/>
                                    <w:left w:val="none" w:sz="0" w:space="0" w:color="auto"/>
                                    <w:bottom w:val="none" w:sz="0" w:space="0" w:color="auto"/>
                                    <w:right w:val="none" w:sz="0" w:space="0" w:color="auto"/>
                                  </w:divBdr>
                                </w:div>
                                <w:div w:id="184291244">
                                  <w:marLeft w:val="0"/>
                                  <w:marRight w:val="0"/>
                                  <w:marTop w:val="0"/>
                                  <w:marBottom w:val="0"/>
                                  <w:divBdr>
                                    <w:top w:val="none" w:sz="0" w:space="0" w:color="auto"/>
                                    <w:left w:val="none" w:sz="0" w:space="0" w:color="auto"/>
                                    <w:bottom w:val="none" w:sz="0" w:space="0" w:color="auto"/>
                                    <w:right w:val="none" w:sz="0" w:space="0" w:color="auto"/>
                                  </w:divBdr>
                                </w:div>
                                <w:div w:id="239412417">
                                  <w:marLeft w:val="0"/>
                                  <w:marRight w:val="0"/>
                                  <w:marTop w:val="0"/>
                                  <w:marBottom w:val="0"/>
                                  <w:divBdr>
                                    <w:top w:val="none" w:sz="0" w:space="0" w:color="auto"/>
                                    <w:left w:val="none" w:sz="0" w:space="0" w:color="auto"/>
                                    <w:bottom w:val="none" w:sz="0" w:space="0" w:color="auto"/>
                                    <w:right w:val="none" w:sz="0" w:space="0" w:color="auto"/>
                                  </w:divBdr>
                                </w:div>
                                <w:div w:id="258610908">
                                  <w:marLeft w:val="0"/>
                                  <w:marRight w:val="0"/>
                                  <w:marTop w:val="0"/>
                                  <w:marBottom w:val="0"/>
                                  <w:divBdr>
                                    <w:top w:val="none" w:sz="0" w:space="0" w:color="auto"/>
                                    <w:left w:val="none" w:sz="0" w:space="0" w:color="auto"/>
                                    <w:bottom w:val="none" w:sz="0" w:space="0" w:color="auto"/>
                                    <w:right w:val="none" w:sz="0" w:space="0" w:color="auto"/>
                                  </w:divBdr>
                                </w:div>
                                <w:div w:id="261257923">
                                  <w:marLeft w:val="0"/>
                                  <w:marRight w:val="0"/>
                                  <w:marTop w:val="0"/>
                                  <w:marBottom w:val="0"/>
                                  <w:divBdr>
                                    <w:top w:val="none" w:sz="0" w:space="0" w:color="auto"/>
                                    <w:left w:val="none" w:sz="0" w:space="0" w:color="auto"/>
                                    <w:bottom w:val="none" w:sz="0" w:space="0" w:color="auto"/>
                                    <w:right w:val="none" w:sz="0" w:space="0" w:color="auto"/>
                                  </w:divBdr>
                                </w:div>
                                <w:div w:id="272177651">
                                  <w:marLeft w:val="0"/>
                                  <w:marRight w:val="0"/>
                                  <w:marTop w:val="0"/>
                                  <w:marBottom w:val="0"/>
                                  <w:divBdr>
                                    <w:top w:val="none" w:sz="0" w:space="0" w:color="auto"/>
                                    <w:left w:val="none" w:sz="0" w:space="0" w:color="auto"/>
                                    <w:bottom w:val="none" w:sz="0" w:space="0" w:color="auto"/>
                                    <w:right w:val="none" w:sz="0" w:space="0" w:color="auto"/>
                                  </w:divBdr>
                                </w:div>
                                <w:div w:id="304048525">
                                  <w:marLeft w:val="0"/>
                                  <w:marRight w:val="0"/>
                                  <w:marTop w:val="0"/>
                                  <w:marBottom w:val="0"/>
                                  <w:divBdr>
                                    <w:top w:val="none" w:sz="0" w:space="0" w:color="auto"/>
                                    <w:left w:val="none" w:sz="0" w:space="0" w:color="auto"/>
                                    <w:bottom w:val="none" w:sz="0" w:space="0" w:color="auto"/>
                                    <w:right w:val="none" w:sz="0" w:space="0" w:color="auto"/>
                                  </w:divBdr>
                                </w:div>
                                <w:div w:id="345059195">
                                  <w:marLeft w:val="0"/>
                                  <w:marRight w:val="0"/>
                                  <w:marTop w:val="0"/>
                                  <w:marBottom w:val="0"/>
                                  <w:divBdr>
                                    <w:top w:val="none" w:sz="0" w:space="0" w:color="auto"/>
                                    <w:left w:val="none" w:sz="0" w:space="0" w:color="auto"/>
                                    <w:bottom w:val="none" w:sz="0" w:space="0" w:color="auto"/>
                                    <w:right w:val="none" w:sz="0" w:space="0" w:color="auto"/>
                                  </w:divBdr>
                                </w:div>
                                <w:div w:id="360057186">
                                  <w:marLeft w:val="0"/>
                                  <w:marRight w:val="0"/>
                                  <w:marTop w:val="0"/>
                                  <w:marBottom w:val="0"/>
                                  <w:divBdr>
                                    <w:top w:val="none" w:sz="0" w:space="0" w:color="auto"/>
                                    <w:left w:val="none" w:sz="0" w:space="0" w:color="auto"/>
                                    <w:bottom w:val="none" w:sz="0" w:space="0" w:color="auto"/>
                                    <w:right w:val="none" w:sz="0" w:space="0" w:color="auto"/>
                                  </w:divBdr>
                                </w:div>
                                <w:div w:id="369109389">
                                  <w:marLeft w:val="0"/>
                                  <w:marRight w:val="0"/>
                                  <w:marTop w:val="0"/>
                                  <w:marBottom w:val="0"/>
                                  <w:divBdr>
                                    <w:top w:val="none" w:sz="0" w:space="0" w:color="auto"/>
                                    <w:left w:val="none" w:sz="0" w:space="0" w:color="auto"/>
                                    <w:bottom w:val="none" w:sz="0" w:space="0" w:color="auto"/>
                                    <w:right w:val="none" w:sz="0" w:space="0" w:color="auto"/>
                                  </w:divBdr>
                                </w:div>
                                <w:div w:id="381297019">
                                  <w:marLeft w:val="0"/>
                                  <w:marRight w:val="0"/>
                                  <w:marTop w:val="0"/>
                                  <w:marBottom w:val="0"/>
                                  <w:divBdr>
                                    <w:top w:val="none" w:sz="0" w:space="0" w:color="auto"/>
                                    <w:left w:val="none" w:sz="0" w:space="0" w:color="auto"/>
                                    <w:bottom w:val="none" w:sz="0" w:space="0" w:color="auto"/>
                                    <w:right w:val="none" w:sz="0" w:space="0" w:color="auto"/>
                                  </w:divBdr>
                                </w:div>
                                <w:div w:id="484664021">
                                  <w:marLeft w:val="0"/>
                                  <w:marRight w:val="0"/>
                                  <w:marTop w:val="0"/>
                                  <w:marBottom w:val="0"/>
                                  <w:divBdr>
                                    <w:top w:val="none" w:sz="0" w:space="0" w:color="auto"/>
                                    <w:left w:val="none" w:sz="0" w:space="0" w:color="auto"/>
                                    <w:bottom w:val="none" w:sz="0" w:space="0" w:color="auto"/>
                                    <w:right w:val="none" w:sz="0" w:space="0" w:color="auto"/>
                                  </w:divBdr>
                                </w:div>
                                <w:div w:id="486819808">
                                  <w:marLeft w:val="0"/>
                                  <w:marRight w:val="0"/>
                                  <w:marTop w:val="0"/>
                                  <w:marBottom w:val="0"/>
                                  <w:divBdr>
                                    <w:top w:val="none" w:sz="0" w:space="0" w:color="auto"/>
                                    <w:left w:val="none" w:sz="0" w:space="0" w:color="auto"/>
                                    <w:bottom w:val="none" w:sz="0" w:space="0" w:color="auto"/>
                                    <w:right w:val="none" w:sz="0" w:space="0" w:color="auto"/>
                                  </w:divBdr>
                                </w:div>
                                <w:div w:id="541794235">
                                  <w:marLeft w:val="0"/>
                                  <w:marRight w:val="0"/>
                                  <w:marTop w:val="0"/>
                                  <w:marBottom w:val="0"/>
                                  <w:divBdr>
                                    <w:top w:val="none" w:sz="0" w:space="0" w:color="auto"/>
                                    <w:left w:val="none" w:sz="0" w:space="0" w:color="auto"/>
                                    <w:bottom w:val="none" w:sz="0" w:space="0" w:color="auto"/>
                                    <w:right w:val="none" w:sz="0" w:space="0" w:color="auto"/>
                                  </w:divBdr>
                                </w:div>
                                <w:div w:id="573706073">
                                  <w:marLeft w:val="0"/>
                                  <w:marRight w:val="0"/>
                                  <w:marTop w:val="0"/>
                                  <w:marBottom w:val="0"/>
                                  <w:divBdr>
                                    <w:top w:val="none" w:sz="0" w:space="0" w:color="auto"/>
                                    <w:left w:val="none" w:sz="0" w:space="0" w:color="auto"/>
                                    <w:bottom w:val="none" w:sz="0" w:space="0" w:color="auto"/>
                                    <w:right w:val="none" w:sz="0" w:space="0" w:color="auto"/>
                                  </w:divBdr>
                                </w:div>
                                <w:div w:id="596984668">
                                  <w:marLeft w:val="0"/>
                                  <w:marRight w:val="0"/>
                                  <w:marTop w:val="0"/>
                                  <w:marBottom w:val="0"/>
                                  <w:divBdr>
                                    <w:top w:val="none" w:sz="0" w:space="0" w:color="auto"/>
                                    <w:left w:val="none" w:sz="0" w:space="0" w:color="auto"/>
                                    <w:bottom w:val="none" w:sz="0" w:space="0" w:color="auto"/>
                                    <w:right w:val="none" w:sz="0" w:space="0" w:color="auto"/>
                                  </w:divBdr>
                                </w:div>
                                <w:div w:id="740443932">
                                  <w:marLeft w:val="0"/>
                                  <w:marRight w:val="0"/>
                                  <w:marTop w:val="0"/>
                                  <w:marBottom w:val="0"/>
                                  <w:divBdr>
                                    <w:top w:val="none" w:sz="0" w:space="0" w:color="auto"/>
                                    <w:left w:val="none" w:sz="0" w:space="0" w:color="auto"/>
                                    <w:bottom w:val="none" w:sz="0" w:space="0" w:color="auto"/>
                                    <w:right w:val="none" w:sz="0" w:space="0" w:color="auto"/>
                                  </w:divBdr>
                                </w:div>
                                <w:div w:id="908417240">
                                  <w:marLeft w:val="0"/>
                                  <w:marRight w:val="0"/>
                                  <w:marTop w:val="0"/>
                                  <w:marBottom w:val="0"/>
                                  <w:divBdr>
                                    <w:top w:val="none" w:sz="0" w:space="0" w:color="auto"/>
                                    <w:left w:val="none" w:sz="0" w:space="0" w:color="auto"/>
                                    <w:bottom w:val="none" w:sz="0" w:space="0" w:color="auto"/>
                                    <w:right w:val="none" w:sz="0" w:space="0" w:color="auto"/>
                                  </w:divBdr>
                                </w:div>
                                <w:div w:id="908425426">
                                  <w:marLeft w:val="0"/>
                                  <w:marRight w:val="0"/>
                                  <w:marTop w:val="0"/>
                                  <w:marBottom w:val="0"/>
                                  <w:divBdr>
                                    <w:top w:val="none" w:sz="0" w:space="0" w:color="auto"/>
                                    <w:left w:val="none" w:sz="0" w:space="0" w:color="auto"/>
                                    <w:bottom w:val="none" w:sz="0" w:space="0" w:color="auto"/>
                                    <w:right w:val="none" w:sz="0" w:space="0" w:color="auto"/>
                                  </w:divBdr>
                                </w:div>
                                <w:div w:id="957878033">
                                  <w:marLeft w:val="0"/>
                                  <w:marRight w:val="0"/>
                                  <w:marTop w:val="0"/>
                                  <w:marBottom w:val="0"/>
                                  <w:divBdr>
                                    <w:top w:val="none" w:sz="0" w:space="0" w:color="auto"/>
                                    <w:left w:val="none" w:sz="0" w:space="0" w:color="auto"/>
                                    <w:bottom w:val="none" w:sz="0" w:space="0" w:color="auto"/>
                                    <w:right w:val="none" w:sz="0" w:space="0" w:color="auto"/>
                                  </w:divBdr>
                                </w:div>
                                <w:div w:id="962274588">
                                  <w:marLeft w:val="0"/>
                                  <w:marRight w:val="0"/>
                                  <w:marTop w:val="0"/>
                                  <w:marBottom w:val="0"/>
                                  <w:divBdr>
                                    <w:top w:val="none" w:sz="0" w:space="0" w:color="auto"/>
                                    <w:left w:val="none" w:sz="0" w:space="0" w:color="auto"/>
                                    <w:bottom w:val="none" w:sz="0" w:space="0" w:color="auto"/>
                                    <w:right w:val="none" w:sz="0" w:space="0" w:color="auto"/>
                                  </w:divBdr>
                                </w:div>
                                <w:div w:id="964701398">
                                  <w:marLeft w:val="0"/>
                                  <w:marRight w:val="0"/>
                                  <w:marTop w:val="0"/>
                                  <w:marBottom w:val="0"/>
                                  <w:divBdr>
                                    <w:top w:val="none" w:sz="0" w:space="0" w:color="auto"/>
                                    <w:left w:val="none" w:sz="0" w:space="0" w:color="auto"/>
                                    <w:bottom w:val="none" w:sz="0" w:space="0" w:color="auto"/>
                                    <w:right w:val="none" w:sz="0" w:space="0" w:color="auto"/>
                                  </w:divBdr>
                                </w:div>
                                <w:div w:id="992680150">
                                  <w:marLeft w:val="0"/>
                                  <w:marRight w:val="0"/>
                                  <w:marTop w:val="0"/>
                                  <w:marBottom w:val="0"/>
                                  <w:divBdr>
                                    <w:top w:val="none" w:sz="0" w:space="0" w:color="auto"/>
                                    <w:left w:val="none" w:sz="0" w:space="0" w:color="auto"/>
                                    <w:bottom w:val="none" w:sz="0" w:space="0" w:color="auto"/>
                                    <w:right w:val="none" w:sz="0" w:space="0" w:color="auto"/>
                                  </w:divBdr>
                                </w:div>
                                <w:div w:id="996805571">
                                  <w:marLeft w:val="0"/>
                                  <w:marRight w:val="0"/>
                                  <w:marTop w:val="0"/>
                                  <w:marBottom w:val="0"/>
                                  <w:divBdr>
                                    <w:top w:val="none" w:sz="0" w:space="0" w:color="auto"/>
                                    <w:left w:val="none" w:sz="0" w:space="0" w:color="auto"/>
                                    <w:bottom w:val="none" w:sz="0" w:space="0" w:color="auto"/>
                                    <w:right w:val="none" w:sz="0" w:space="0" w:color="auto"/>
                                  </w:divBdr>
                                </w:div>
                                <w:div w:id="1030110668">
                                  <w:marLeft w:val="0"/>
                                  <w:marRight w:val="0"/>
                                  <w:marTop w:val="0"/>
                                  <w:marBottom w:val="0"/>
                                  <w:divBdr>
                                    <w:top w:val="none" w:sz="0" w:space="0" w:color="auto"/>
                                    <w:left w:val="none" w:sz="0" w:space="0" w:color="auto"/>
                                    <w:bottom w:val="none" w:sz="0" w:space="0" w:color="auto"/>
                                    <w:right w:val="none" w:sz="0" w:space="0" w:color="auto"/>
                                  </w:divBdr>
                                </w:div>
                                <w:div w:id="1193878124">
                                  <w:marLeft w:val="0"/>
                                  <w:marRight w:val="0"/>
                                  <w:marTop w:val="0"/>
                                  <w:marBottom w:val="0"/>
                                  <w:divBdr>
                                    <w:top w:val="none" w:sz="0" w:space="0" w:color="auto"/>
                                    <w:left w:val="none" w:sz="0" w:space="0" w:color="auto"/>
                                    <w:bottom w:val="none" w:sz="0" w:space="0" w:color="auto"/>
                                    <w:right w:val="none" w:sz="0" w:space="0" w:color="auto"/>
                                  </w:divBdr>
                                </w:div>
                                <w:div w:id="1215891798">
                                  <w:marLeft w:val="0"/>
                                  <w:marRight w:val="0"/>
                                  <w:marTop w:val="0"/>
                                  <w:marBottom w:val="0"/>
                                  <w:divBdr>
                                    <w:top w:val="none" w:sz="0" w:space="0" w:color="auto"/>
                                    <w:left w:val="none" w:sz="0" w:space="0" w:color="auto"/>
                                    <w:bottom w:val="none" w:sz="0" w:space="0" w:color="auto"/>
                                    <w:right w:val="none" w:sz="0" w:space="0" w:color="auto"/>
                                  </w:divBdr>
                                </w:div>
                                <w:div w:id="1307510240">
                                  <w:marLeft w:val="0"/>
                                  <w:marRight w:val="0"/>
                                  <w:marTop w:val="0"/>
                                  <w:marBottom w:val="0"/>
                                  <w:divBdr>
                                    <w:top w:val="none" w:sz="0" w:space="0" w:color="auto"/>
                                    <w:left w:val="none" w:sz="0" w:space="0" w:color="auto"/>
                                    <w:bottom w:val="none" w:sz="0" w:space="0" w:color="auto"/>
                                    <w:right w:val="none" w:sz="0" w:space="0" w:color="auto"/>
                                  </w:divBdr>
                                </w:div>
                                <w:div w:id="1575554670">
                                  <w:marLeft w:val="0"/>
                                  <w:marRight w:val="0"/>
                                  <w:marTop w:val="0"/>
                                  <w:marBottom w:val="0"/>
                                  <w:divBdr>
                                    <w:top w:val="none" w:sz="0" w:space="0" w:color="auto"/>
                                    <w:left w:val="none" w:sz="0" w:space="0" w:color="auto"/>
                                    <w:bottom w:val="none" w:sz="0" w:space="0" w:color="auto"/>
                                    <w:right w:val="none" w:sz="0" w:space="0" w:color="auto"/>
                                  </w:divBdr>
                                </w:div>
                                <w:div w:id="1604412238">
                                  <w:marLeft w:val="0"/>
                                  <w:marRight w:val="0"/>
                                  <w:marTop w:val="0"/>
                                  <w:marBottom w:val="0"/>
                                  <w:divBdr>
                                    <w:top w:val="none" w:sz="0" w:space="0" w:color="auto"/>
                                    <w:left w:val="none" w:sz="0" w:space="0" w:color="auto"/>
                                    <w:bottom w:val="none" w:sz="0" w:space="0" w:color="auto"/>
                                    <w:right w:val="none" w:sz="0" w:space="0" w:color="auto"/>
                                  </w:divBdr>
                                </w:div>
                                <w:div w:id="1637907182">
                                  <w:marLeft w:val="0"/>
                                  <w:marRight w:val="0"/>
                                  <w:marTop w:val="0"/>
                                  <w:marBottom w:val="0"/>
                                  <w:divBdr>
                                    <w:top w:val="none" w:sz="0" w:space="0" w:color="auto"/>
                                    <w:left w:val="none" w:sz="0" w:space="0" w:color="auto"/>
                                    <w:bottom w:val="none" w:sz="0" w:space="0" w:color="auto"/>
                                    <w:right w:val="none" w:sz="0" w:space="0" w:color="auto"/>
                                  </w:divBdr>
                                </w:div>
                                <w:div w:id="1641380526">
                                  <w:marLeft w:val="0"/>
                                  <w:marRight w:val="0"/>
                                  <w:marTop w:val="0"/>
                                  <w:marBottom w:val="0"/>
                                  <w:divBdr>
                                    <w:top w:val="none" w:sz="0" w:space="0" w:color="auto"/>
                                    <w:left w:val="none" w:sz="0" w:space="0" w:color="auto"/>
                                    <w:bottom w:val="none" w:sz="0" w:space="0" w:color="auto"/>
                                    <w:right w:val="none" w:sz="0" w:space="0" w:color="auto"/>
                                  </w:divBdr>
                                </w:div>
                                <w:div w:id="1758403126">
                                  <w:marLeft w:val="0"/>
                                  <w:marRight w:val="0"/>
                                  <w:marTop w:val="0"/>
                                  <w:marBottom w:val="0"/>
                                  <w:divBdr>
                                    <w:top w:val="none" w:sz="0" w:space="0" w:color="auto"/>
                                    <w:left w:val="none" w:sz="0" w:space="0" w:color="auto"/>
                                    <w:bottom w:val="none" w:sz="0" w:space="0" w:color="auto"/>
                                    <w:right w:val="none" w:sz="0" w:space="0" w:color="auto"/>
                                  </w:divBdr>
                                </w:div>
                                <w:div w:id="1812019514">
                                  <w:marLeft w:val="0"/>
                                  <w:marRight w:val="0"/>
                                  <w:marTop w:val="0"/>
                                  <w:marBottom w:val="0"/>
                                  <w:divBdr>
                                    <w:top w:val="none" w:sz="0" w:space="0" w:color="auto"/>
                                    <w:left w:val="none" w:sz="0" w:space="0" w:color="auto"/>
                                    <w:bottom w:val="none" w:sz="0" w:space="0" w:color="auto"/>
                                    <w:right w:val="none" w:sz="0" w:space="0" w:color="auto"/>
                                  </w:divBdr>
                                </w:div>
                                <w:div w:id="1896432607">
                                  <w:marLeft w:val="0"/>
                                  <w:marRight w:val="0"/>
                                  <w:marTop w:val="0"/>
                                  <w:marBottom w:val="0"/>
                                  <w:divBdr>
                                    <w:top w:val="none" w:sz="0" w:space="0" w:color="auto"/>
                                    <w:left w:val="none" w:sz="0" w:space="0" w:color="auto"/>
                                    <w:bottom w:val="none" w:sz="0" w:space="0" w:color="auto"/>
                                    <w:right w:val="none" w:sz="0" w:space="0" w:color="auto"/>
                                  </w:divBdr>
                                </w:div>
                                <w:div w:id="1946646189">
                                  <w:marLeft w:val="0"/>
                                  <w:marRight w:val="0"/>
                                  <w:marTop w:val="0"/>
                                  <w:marBottom w:val="0"/>
                                  <w:divBdr>
                                    <w:top w:val="none" w:sz="0" w:space="0" w:color="auto"/>
                                    <w:left w:val="none" w:sz="0" w:space="0" w:color="auto"/>
                                    <w:bottom w:val="none" w:sz="0" w:space="0" w:color="auto"/>
                                    <w:right w:val="none" w:sz="0" w:space="0" w:color="auto"/>
                                  </w:divBdr>
                                </w:div>
                                <w:div w:id="1961254508">
                                  <w:marLeft w:val="0"/>
                                  <w:marRight w:val="0"/>
                                  <w:marTop w:val="0"/>
                                  <w:marBottom w:val="0"/>
                                  <w:divBdr>
                                    <w:top w:val="none" w:sz="0" w:space="0" w:color="auto"/>
                                    <w:left w:val="none" w:sz="0" w:space="0" w:color="auto"/>
                                    <w:bottom w:val="none" w:sz="0" w:space="0" w:color="auto"/>
                                    <w:right w:val="none" w:sz="0" w:space="0" w:color="auto"/>
                                  </w:divBdr>
                                </w:div>
                                <w:div w:id="1981224240">
                                  <w:marLeft w:val="0"/>
                                  <w:marRight w:val="0"/>
                                  <w:marTop w:val="0"/>
                                  <w:marBottom w:val="0"/>
                                  <w:divBdr>
                                    <w:top w:val="none" w:sz="0" w:space="0" w:color="auto"/>
                                    <w:left w:val="none" w:sz="0" w:space="0" w:color="auto"/>
                                    <w:bottom w:val="none" w:sz="0" w:space="0" w:color="auto"/>
                                    <w:right w:val="none" w:sz="0" w:space="0" w:color="auto"/>
                                  </w:divBdr>
                                </w:div>
                                <w:div w:id="2037610415">
                                  <w:marLeft w:val="0"/>
                                  <w:marRight w:val="0"/>
                                  <w:marTop w:val="0"/>
                                  <w:marBottom w:val="0"/>
                                  <w:divBdr>
                                    <w:top w:val="none" w:sz="0" w:space="0" w:color="auto"/>
                                    <w:left w:val="none" w:sz="0" w:space="0" w:color="auto"/>
                                    <w:bottom w:val="none" w:sz="0" w:space="0" w:color="auto"/>
                                    <w:right w:val="none" w:sz="0" w:space="0" w:color="auto"/>
                                  </w:divBdr>
                                </w:div>
                                <w:div w:id="20954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5995">
                          <w:marLeft w:val="0"/>
                          <w:marRight w:val="0"/>
                          <w:marTop w:val="15"/>
                          <w:marBottom w:val="150"/>
                          <w:divBdr>
                            <w:top w:val="none" w:sz="0" w:space="0" w:color="auto"/>
                            <w:left w:val="none" w:sz="0" w:space="0" w:color="auto"/>
                            <w:bottom w:val="none" w:sz="0" w:space="0" w:color="auto"/>
                            <w:right w:val="none" w:sz="0" w:space="0" w:color="auto"/>
                          </w:divBdr>
                          <w:divsChild>
                            <w:div w:id="185367648">
                              <w:marLeft w:val="0"/>
                              <w:marRight w:val="0"/>
                              <w:marTop w:val="0"/>
                              <w:marBottom w:val="0"/>
                              <w:divBdr>
                                <w:top w:val="none" w:sz="0" w:space="0" w:color="auto"/>
                                <w:left w:val="none" w:sz="0" w:space="0" w:color="auto"/>
                                <w:bottom w:val="none" w:sz="0" w:space="0" w:color="auto"/>
                                <w:right w:val="none" w:sz="0" w:space="0" w:color="auto"/>
                              </w:divBdr>
                              <w:divsChild>
                                <w:div w:id="7299924">
                                  <w:marLeft w:val="0"/>
                                  <w:marRight w:val="0"/>
                                  <w:marTop w:val="0"/>
                                  <w:marBottom w:val="0"/>
                                  <w:divBdr>
                                    <w:top w:val="none" w:sz="0" w:space="0" w:color="auto"/>
                                    <w:left w:val="none" w:sz="0" w:space="0" w:color="auto"/>
                                    <w:bottom w:val="none" w:sz="0" w:space="0" w:color="auto"/>
                                    <w:right w:val="none" w:sz="0" w:space="0" w:color="auto"/>
                                  </w:divBdr>
                                </w:div>
                                <w:div w:id="34743444">
                                  <w:marLeft w:val="0"/>
                                  <w:marRight w:val="0"/>
                                  <w:marTop w:val="0"/>
                                  <w:marBottom w:val="0"/>
                                  <w:divBdr>
                                    <w:top w:val="none" w:sz="0" w:space="0" w:color="auto"/>
                                    <w:left w:val="none" w:sz="0" w:space="0" w:color="auto"/>
                                    <w:bottom w:val="none" w:sz="0" w:space="0" w:color="auto"/>
                                    <w:right w:val="none" w:sz="0" w:space="0" w:color="auto"/>
                                  </w:divBdr>
                                </w:div>
                                <w:div w:id="140927975">
                                  <w:marLeft w:val="0"/>
                                  <w:marRight w:val="0"/>
                                  <w:marTop w:val="0"/>
                                  <w:marBottom w:val="0"/>
                                  <w:divBdr>
                                    <w:top w:val="none" w:sz="0" w:space="0" w:color="auto"/>
                                    <w:left w:val="none" w:sz="0" w:space="0" w:color="auto"/>
                                    <w:bottom w:val="none" w:sz="0" w:space="0" w:color="auto"/>
                                    <w:right w:val="none" w:sz="0" w:space="0" w:color="auto"/>
                                  </w:divBdr>
                                </w:div>
                                <w:div w:id="252934076">
                                  <w:marLeft w:val="0"/>
                                  <w:marRight w:val="0"/>
                                  <w:marTop w:val="0"/>
                                  <w:marBottom w:val="0"/>
                                  <w:divBdr>
                                    <w:top w:val="none" w:sz="0" w:space="0" w:color="auto"/>
                                    <w:left w:val="none" w:sz="0" w:space="0" w:color="auto"/>
                                    <w:bottom w:val="none" w:sz="0" w:space="0" w:color="auto"/>
                                    <w:right w:val="none" w:sz="0" w:space="0" w:color="auto"/>
                                  </w:divBdr>
                                </w:div>
                                <w:div w:id="263922150">
                                  <w:marLeft w:val="0"/>
                                  <w:marRight w:val="0"/>
                                  <w:marTop w:val="0"/>
                                  <w:marBottom w:val="0"/>
                                  <w:divBdr>
                                    <w:top w:val="none" w:sz="0" w:space="0" w:color="auto"/>
                                    <w:left w:val="none" w:sz="0" w:space="0" w:color="auto"/>
                                    <w:bottom w:val="none" w:sz="0" w:space="0" w:color="auto"/>
                                    <w:right w:val="none" w:sz="0" w:space="0" w:color="auto"/>
                                  </w:divBdr>
                                </w:div>
                                <w:div w:id="344987538">
                                  <w:marLeft w:val="0"/>
                                  <w:marRight w:val="0"/>
                                  <w:marTop w:val="0"/>
                                  <w:marBottom w:val="0"/>
                                  <w:divBdr>
                                    <w:top w:val="none" w:sz="0" w:space="0" w:color="auto"/>
                                    <w:left w:val="none" w:sz="0" w:space="0" w:color="auto"/>
                                    <w:bottom w:val="none" w:sz="0" w:space="0" w:color="auto"/>
                                    <w:right w:val="none" w:sz="0" w:space="0" w:color="auto"/>
                                  </w:divBdr>
                                </w:div>
                                <w:div w:id="367803496">
                                  <w:marLeft w:val="0"/>
                                  <w:marRight w:val="0"/>
                                  <w:marTop w:val="0"/>
                                  <w:marBottom w:val="0"/>
                                  <w:divBdr>
                                    <w:top w:val="none" w:sz="0" w:space="0" w:color="auto"/>
                                    <w:left w:val="none" w:sz="0" w:space="0" w:color="auto"/>
                                    <w:bottom w:val="none" w:sz="0" w:space="0" w:color="auto"/>
                                    <w:right w:val="none" w:sz="0" w:space="0" w:color="auto"/>
                                  </w:divBdr>
                                </w:div>
                                <w:div w:id="369916197">
                                  <w:marLeft w:val="0"/>
                                  <w:marRight w:val="0"/>
                                  <w:marTop w:val="0"/>
                                  <w:marBottom w:val="0"/>
                                  <w:divBdr>
                                    <w:top w:val="none" w:sz="0" w:space="0" w:color="auto"/>
                                    <w:left w:val="none" w:sz="0" w:space="0" w:color="auto"/>
                                    <w:bottom w:val="none" w:sz="0" w:space="0" w:color="auto"/>
                                    <w:right w:val="none" w:sz="0" w:space="0" w:color="auto"/>
                                  </w:divBdr>
                                </w:div>
                                <w:div w:id="509564094">
                                  <w:marLeft w:val="0"/>
                                  <w:marRight w:val="0"/>
                                  <w:marTop w:val="0"/>
                                  <w:marBottom w:val="0"/>
                                  <w:divBdr>
                                    <w:top w:val="none" w:sz="0" w:space="0" w:color="auto"/>
                                    <w:left w:val="none" w:sz="0" w:space="0" w:color="auto"/>
                                    <w:bottom w:val="none" w:sz="0" w:space="0" w:color="auto"/>
                                    <w:right w:val="none" w:sz="0" w:space="0" w:color="auto"/>
                                  </w:divBdr>
                                </w:div>
                                <w:div w:id="561675177">
                                  <w:marLeft w:val="0"/>
                                  <w:marRight w:val="0"/>
                                  <w:marTop w:val="0"/>
                                  <w:marBottom w:val="0"/>
                                  <w:divBdr>
                                    <w:top w:val="none" w:sz="0" w:space="0" w:color="auto"/>
                                    <w:left w:val="none" w:sz="0" w:space="0" w:color="auto"/>
                                    <w:bottom w:val="none" w:sz="0" w:space="0" w:color="auto"/>
                                    <w:right w:val="none" w:sz="0" w:space="0" w:color="auto"/>
                                  </w:divBdr>
                                </w:div>
                                <w:div w:id="582683733">
                                  <w:marLeft w:val="0"/>
                                  <w:marRight w:val="0"/>
                                  <w:marTop w:val="0"/>
                                  <w:marBottom w:val="0"/>
                                  <w:divBdr>
                                    <w:top w:val="none" w:sz="0" w:space="0" w:color="auto"/>
                                    <w:left w:val="none" w:sz="0" w:space="0" w:color="auto"/>
                                    <w:bottom w:val="none" w:sz="0" w:space="0" w:color="auto"/>
                                    <w:right w:val="none" w:sz="0" w:space="0" w:color="auto"/>
                                  </w:divBdr>
                                </w:div>
                                <w:div w:id="674844330">
                                  <w:marLeft w:val="0"/>
                                  <w:marRight w:val="0"/>
                                  <w:marTop w:val="0"/>
                                  <w:marBottom w:val="0"/>
                                  <w:divBdr>
                                    <w:top w:val="none" w:sz="0" w:space="0" w:color="auto"/>
                                    <w:left w:val="none" w:sz="0" w:space="0" w:color="auto"/>
                                    <w:bottom w:val="none" w:sz="0" w:space="0" w:color="auto"/>
                                    <w:right w:val="none" w:sz="0" w:space="0" w:color="auto"/>
                                  </w:divBdr>
                                </w:div>
                                <w:div w:id="688020099">
                                  <w:marLeft w:val="0"/>
                                  <w:marRight w:val="0"/>
                                  <w:marTop w:val="0"/>
                                  <w:marBottom w:val="0"/>
                                  <w:divBdr>
                                    <w:top w:val="none" w:sz="0" w:space="0" w:color="auto"/>
                                    <w:left w:val="none" w:sz="0" w:space="0" w:color="auto"/>
                                    <w:bottom w:val="none" w:sz="0" w:space="0" w:color="auto"/>
                                    <w:right w:val="none" w:sz="0" w:space="0" w:color="auto"/>
                                  </w:divBdr>
                                </w:div>
                                <w:div w:id="690448222">
                                  <w:marLeft w:val="0"/>
                                  <w:marRight w:val="0"/>
                                  <w:marTop w:val="0"/>
                                  <w:marBottom w:val="0"/>
                                  <w:divBdr>
                                    <w:top w:val="none" w:sz="0" w:space="0" w:color="auto"/>
                                    <w:left w:val="none" w:sz="0" w:space="0" w:color="auto"/>
                                    <w:bottom w:val="none" w:sz="0" w:space="0" w:color="auto"/>
                                    <w:right w:val="none" w:sz="0" w:space="0" w:color="auto"/>
                                  </w:divBdr>
                                </w:div>
                                <w:div w:id="715013243">
                                  <w:marLeft w:val="0"/>
                                  <w:marRight w:val="0"/>
                                  <w:marTop w:val="0"/>
                                  <w:marBottom w:val="0"/>
                                  <w:divBdr>
                                    <w:top w:val="none" w:sz="0" w:space="0" w:color="auto"/>
                                    <w:left w:val="none" w:sz="0" w:space="0" w:color="auto"/>
                                    <w:bottom w:val="none" w:sz="0" w:space="0" w:color="auto"/>
                                    <w:right w:val="none" w:sz="0" w:space="0" w:color="auto"/>
                                  </w:divBdr>
                                </w:div>
                                <w:div w:id="753552102">
                                  <w:marLeft w:val="0"/>
                                  <w:marRight w:val="0"/>
                                  <w:marTop w:val="0"/>
                                  <w:marBottom w:val="0"/>
                                  <w:divBdr>
                                    <w:top w:val="none" w:sz="0" w:space="0" w:color="auto"/>
                                    <w:left w:val="none" w:sz="0" w:space="0" w:color="auto"/>
                                    <w:bottom w:val="none" w:sz="0" w:space="0" w:color="auto"/>
                                    <w:right w:val="none" w:sz="0" w:space="0" w:color="auto"/>
                                  </w:divBdr>
                                </w:div>
                                <w:div w:id="769859982">
                                  <w:marLeft w:val="0"/>
                                  <w:marRight w:val="0"/>
                                  <w:marTop w:val="0"/>
                                  <w:marBottom w:val="0"/>
                                  <w:divBdr>
                                    <w:top w:val="none" w:sz="0" w:space="0" w:color="auto"/>
                                    <w:left w:val="none" w:sz="0" w:space="0" w:color="auto"/>
                                    <w:bottom w:val="none" w:sz="0" w:space="0" w:color="auto"/>
                                    <w:right w:val="none" w:sz="0" w:space="0" w:color="auto"/>
                                  </w:divBdr>
                                </w:div>
                                <w:div w:id="844324026">
                                  <w:marLeft w:val="0"/>
                                  <w:marRight w:val="0"/>
                                  <w:marTop w:val="0"/>
                                  <w:marBottom w:val="0"/>
                                  <w:divBdr>
                                    <w:top w:val="none" w:sz="0" w:space="0" w:color="auto"/>
                                    <w:left w:val="none" w:sz="0" w:space="0" w:color="auto"/>
                                    <w:bottom w:val="none" w:sz="0" w:space="0" w:color="auto"/>
                                    <w:right w:val="none" w:sz="0" w:space="0" w:color="auto"/>
                                  </w:divBdr>
                                </w:div>
                                <w:div w:id="944577975">
                                  <w:marLeft w:val="0"/>
                                  <w:marRight w:val="0"/>
                                  <w:marTop w:val="0"/>
                                  <w:marBottom w:val="0"/>
                                  <w:divBdr>
                                    <w:top w:val="none" w:sz="0" w:space="0" w:color="auto"/>
                                    <w:left w:val="none" w:sz="0" w:space="0" w:color="auto"/>
                                    <w:bottom w:val="none" w:sz="0" w:space="0" w:color="auto"/>
                                    <w:right w:val="none" w:sz="0" w:space="0" w:color="auto"/>
                                  </w:divBdr>
                                </w:div>
                                <w:div w:id="955872796">
                                  <w:marLeft w:val="0"/>
                                  <w:marRight w:val="0"/>
                                  <w:marTop w:val="0"/>
                                  <w:marBottom w:val="0"/>
                                  <w:divBdr>
                                    <w:top w:val="none" w:sz="0" w:space="0" w:color="auto"/>
                                    <w:left w:val="none" w:sz="0" w:space="0" w:color="auto"/>
                                    <w:bottom w:val="none" w:sz="0" w:space="0" w:color="auto"/>
                                    <w:right w:val="none" w:sz="0" w:space="0" w:color="auto"/>
                                  </w:divBdr>
                                </w:div>
                                <w:div w:id="995572037">
                                  <w:marLeft w:val="0"/>
                                  <w:marRight w:val="0"/>
                                  <w:marTop w:val="0"/>
                                  <w:marBottom w:val="0"/>
                                  <w:divBdr>
                                    <w:top w:val="none" w:sz="0" w:space="0" w:color="auto"/>
                                    <w:left w:val="none" w:sz="0" w:space="0" w:color="auto"/>
                                    <w:bottom w:val="none" w:sz="0" w:space="0" w:color="auto"/>
                                    <w:right w:val="none" w:sz="0" w:space="0" w:color="auto"/>
                                  </w:divBdr>
                                </w:div>
                                <w:div w:id="1063329244">
                                  <w:marLeft w:val="0"/>
                                  <w:marRight w:val="0"/>
                                  <w:marTop w:val="0"/>
                                  <w:marBottom w:val="0"/>
                                  <w:divBdr>
                                    <w:top w:val="none" w:sz="0" w:space="0" w:color="auto"/>
                                    <w:left w:val="none" w:sz="0" w:space="0" w:color="auto"/>
                                    <w:bottom w:val="none" w:sz="0" w:space="0" w:color="auto"/>
                                    <w:right w:val="none" w:sz="0" w:space="0" w:color="auto"/>
                                  </w:divBdr>
                                </w:div>
                                <w:div w:id="1155873853">
                                  <w:marLeft w:val="0"/>
                                  <w:marRight w:val="0"/>
                                  <w:marTop w:val="0"/>
                                  <w:marBottom w:val="0"/>
                                  <w:divBdr>
                                    <w:top w:val="none" w:sz="0" w:space="0" w:color="auto"/>
                                    <w:left w:val="none" w:sz="0" w:space="0" w:color="auto"/>
                                    <w:bottom w:val="none" w:sz="0" w:space="0" w:color="auto"/>
                                    <w:right w:val="none" w:sz="0" w:space="0" w:color="auto"/>
                                  </w:divBdr>
                                </w:div>
                                <w:div w:id="1315257959">
                                  <w:marLeft w:val="0"/>
                                  <w:marRight w:val="0"/>
                                  <w:marTop w:val="0"/>
                                  <w:marBottom w:val="0"/>
                                  <w:divBdr>
                                    <w:top w:val="none" w:sz="0" w:space="0" w:color="auto"/>
                                    <w:left w:val="none" w:sz="0" w:space="0" w:color="auto"/>
                                    <w:bottom w:val="none" w:sz="0" w:space="0" w:color="auto"/>
                                    <w:right w:val="none" w:sz="0" w:space="0" w:color="auto"/>
                                  </w:divBdr>
                                </w:div>
                                <w:div w:id="1332634912">
                                  <w:marLeft w:val="0"/>
                                  <w:marRight w:val="0"/>
                                  <w:marTop w:val="0"/>
                                  <w:marBottom w:val="0"/>
                                  <w:divBdr>
                                    <w:top w:val="none" w:sz="0" w:space="0" w:color="auto"/>
                                    <w:left w:val="none" w:sz="0" w:space="0" w:color="auto"/>
                                    <w:bottom w:val="none" w:sz="0" w:space="0" w:color="auto"/>
                                    <w:right w:val="none" w:sz="0" w:space="0" w:color="auto"/>
                                  </w:divBdr>
                                </w:div>
                                <w:div w:id="1395619273">
                                  <w:marLeft w:val="0"/>
                                  <w:marRight w:val="0"/>
                                  <w:marTop w:val="0"/>
                                  <w:marBottom w:val="0"/>
                                  <w:divBdr>
                                    <w:top w:val="none" w:sz="0" w:space="0" w:color="auto"/>
                                    <w:left w:val="none" w:sz="0" w:space="0" w:color="auto"/>
                                    <w:bottom w:val="none" w:sz="0" w:space="0" w:color="auto"/>
                                    <w:right w:val="none" w:sz="0" w:space="0" w:color="auto"/>
                                  </w:divBdr>
                                </w:div>
                                <w:div w:id="1397126076">
                                  <w:marLeft w:val="0"/>
                                  <w:marRight w:val="0"/>
                                  <w:marTop w:val="0"/>
                                  <w:marBottom w:val="0"/>
                                  <w:divBdr>
                                    <w:top w:val="none" w:sz="0" w:space="0" w:color="auto"/>
                                    <w:left w:val="none" w:sz="0" w:space="0" w:color="auto"/>
                                    <w:bottom w:val="none" w:sz="0" w:space="0" w:color="auto"/>
                                    <w:right w:val="none" w:sz="0" w:space="0" w:color="auto"/>
                                  </w:divBdr>
                                </w:div>
                                <w:div w:id="1495105223">
                                  <w:marLeft w:val="0"/>
                                  <w:marRight w:val="0"/>
                                  <w:marTop w:val="0"/>
                                  <w:marBottom w:val="0"/>
                                  <w:divBdr>
                                    <w:top w:val="none" w:sz="0" w:space="0" w:color="auto"/>
                                    <w:left w:val="none" w:sz="0" w:space="0" w:color="auto"/>
                                    <w:bottom w:val="none" w:sz="0" w:space="0" w:color="auto"/>
                                    <w:right w:val="none" w:sz="0" w:space="0" w:color="auto"/>
                                  </w:divBdr>
                                </w:div>
                                <w:div w:id="1592273731">
                                  <w:marLeft w:val="0"/>
                                  <w:marRight w:val="0"/>
                                  <w:marTop w:val="0"/>
                                  <w:marBottom w:val="0"/>
                                  <w:divBdr>
                                    <w:top w:val="none" w:sz="0" w:space="0" w:color="auto"/>
                                    <w:left w:val="none" w:sz="0" w:space="0" w:color="auto"/>
                                    <w:bottom w:val="none" w:sz="0" w:space="0" w:color="auto"/>
                                    <w:right w:val="none" w:sz="0" w:space="0" w:color="auto"/>
                                  </w:divBdr>
                                </w:div>
                                <w:div w:id="1839348604">
                                  <w:marLeft w:val="0"/>
                                  <w:marRight w:val="0"/>
                                  <w:marTop w:val="0"/>
                                  <w:marBottom w:val="0"/>
                                  <w:divBdr>
                                    <w:top w:val="none" w:sz="0" w:space="0" w:color="auto"/>
                                    <w:left w:val="none" w:sz="0" w:space="0" w:color="auto"/>
                                    <w:bottom w:val="none" w:sz="0" w:space="0" w:color="auto"/>
                                    <w:right w:val="none" w:sz="0" w:space="0" w:color="auto"/>
                                  </w:divBdr>
                                </w:div>
                                <w:div w:id="2023822351">
                                  <w:marLeft w:val="0"/>
                                  <w:marRight w:val="0"/>
                                  <w:marTop w:val="0"/>
                                  <w:marBottom w:val="0"/>
                                  <w:divBdr>
                                    <w:top w:val="none" w:sz="0" w:space="0" w:color="auto"/>
                                    <w:left w:val="none" w:sz="0" w:space="0" w:color="auto"/>
                                    <w:bottom w:val="none" w:sz="0" w:space="0" w:color="auto"/>
                                    <w:right w:val="none" w:sz="0" w:space="0" w:color="auto"/>
                                  </w:divBdr>
                                </w:div>
                                <w:div w:id="2074035440">
                                  <w:marLeft w:val="0"/>
                                  <w:marRight w:val="0"/>
                                  <w:marTop w:val="0"/>
                                  <w:marBottom w:val="0"/>
                                  <w:divBdr>
                                    <w:top w:val="none" w:sz="0" w:space="0" w:color="auto"/>
                                    <w:left w:val="none" w:sz="0" w:space="0" w:color="auto"/>
                                    <w:bottom w:val="none" w:sz="0" w:space="0" w:color="auto"/>
                                    <w:right w:val="none" w:sz="0" w:space="0" w:color="auto"/>
                                  </w:divBdr>
                                </w:div>
                                <w:div w:id="2075348008">
                                  <w:marLeft w:val="0"/>
                                  <w:marRight w:val="0"/>
                                  <w:marTop w:val="0"/>
                                  <w:marBottom w:val="0"/>
                                  <w:divBdr>
                                    <w:top w:val="none" w:sz="0" w:space="0" w:color="auto"/>
                                    <w:left w:val="none" w:sz="0" w:space="0" w:color="auto"/>
                                    <w:bottom w:val="none" w:sz="0" w:space="0" w:color="auto"/>
                                    <w:right w:val="none" w:sz="0" w:space="0" w:color="auto"/>
                                  </w:divBdr>
                                </w:div>
                                <w:div w:id="2101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532">
                          <w:marLeft w:val="0"/>
                          <w:marRight w:val="0"/>
                          <w:marTop w:val="15"/>
                          <w:marBottom w:val="150"/>
                          <w:divBdr>
                            <w:top w:val="none" w:sz="0" w:space="0" w:color="auto"/>
                            <w:left w:val="none" w:sz="0" w:space="0" w:color="auto"/>
                            <w:bottom w:val="none" w:sz="0" w:space="0" w:color="auto"/>
                            <w:right w:val="none" w:sz="0" w:space="0" w:color="auto"/>
                          </w:divBdr>
                          <w:divsChild>
                            <w:div w:id="82342199">
                              <w:marLeft w:val="0"/>
                              <w:marRight w:val="0"/>
                              <w:marTop w:val="0"/>
                              <w:marBottom w:val="0"/>
                              <w:divBdr>
                                <w:top w:val="none" w:sz="0" w:space="0" w:color="auto"/>
                                <w:left w:val="none" w:sz="0" w:space="0" w:color="auto"/>
                                <w:bottom w:val="none" w:sz="0" w:space="0" w:color="auto"/>
                                <w:right w:val="none" w:sz="0" w:space="0" w:color="auto"/>
                              </w:divBdr>
                              <w:divsChild>
                                <w:div w:id="23093470">
                                  <w:marLeft w:val="0"/>
                                  <w:marRight w:val="0"/>
                                  <w:marTop w:val="0"/>
                                  <w:marBottom w:val="0"/>
                                  <w:divBdr>
                                    <w:top w:val="none" w:sz="0" w:space="0" w:color="auto"/>
                                    <w:left w:val="none" w:sz="0" w:space="0" w:color="auto"/>
                                    <w:bottom w:val="none" w:sz="0" w:space="0" w:color="auto"/>
                                    <w:right w:val="none" w:sz="0" w:space="0" w:color="auto"/>
                                  </w:divBdr>
                                </w:div>
                                <w:div w:id="41827382">
                                  <w:marLeft w:val="0"/>
                                  <w:marRight w:val="0"/>
                                  <w:marTop w:val="0"/>
                                  <w:marBottom w:val="0"/>
                                  <w:divBdr>
                                    <w:top w:val="none" w:sz="0" w:space="0" w:color="auto"/>
                                    <w:left w:val="none" w:sz="0" w:space="0" w:color="auto"/>
                                    <w:bottom w:val="none" w:sz="0" w:space="0" w:color="auto"/>
                                    <w:right w:val="none" w:sz="0" w:space="0" w:color="auto"/>
                                  </w:divBdr>
                                </w:div>
                                <w:div w:id="68694867">
                                  <w:marLeft w:val="0"/>
                                  <w:marRight w:val="0"/>
                                  <w:marTop w:val="0"/>
                                  <w:marBottom w:val="0"/>
                                  <w:divBdr>
                                    <w:top w:val="none" w:sz="0" w:space="0" w:color="auto"/>
                                    <w:left w:val="none" w:sz="0" w:space="0" w:color="auto"/>
                                    <w:bottom w:val="none" w:sz="0" w:space="0" w:color="auto"/>
                                    <w:right w:val="none" w:sz="0" w:space="0" w:color="auto"/>
                                  </w:divBdr>
                                </w:div>
                                <w:div w:id="77604047">
                                  <w:marLeft w:val="0"/>
                                  <w:marRight w:val="0"/>
                                  <w:marTop w:val="0"/>
                                  <w:marBottom w:val="0"/>
                                  <w:divBdr>
                                    <w:top w:val="none" w:sz="0" w:space="0" w:color="auto"/>
                                    <w:left w:val="none" w:sz="0" w:space="0" w:color="auto"/>
                                    <w:bottom w:val="none" w:sz="0" w:space="0" w:color="auto"/>
                                    <w:right w:val="none" w:sz="0" w:space="0" w:color="auto"/>
                                  </w:divBdr>
                                </w:div>
                                <w:div w:id="90784306">
                                  <w:marLeft w:val="0"/>
                                  <w:marRight w:val="0"/>
                                  <w:marTop w:val="0"/>
                                  <w:marBottom w:val="0"/>
                                  <w:divBdr>
                                    <w:top w:val="none" w:sz="0" w:space="0" w:color="auto"/>
                                    <w:left w:val="none" w:sz="0" w:space="0" w:color="auto"/>
                                    <w:bottom w:val="none" w:sz="0" w:space="0" w:color="auto"/>
                                    <w:right w:val="none" w:sz="0" w:space="0" w:color="auto"/>
                                  </w:divBdr>
                                </w:div>
                                <w:div w:id="153297808">
                                  <w:marLeft w:val="0"/>
                                  <w:marRight w:val="0"/>
                                  <w:marTop w:val="0"/>
                                  <w:marBottom w:val="0"/>
                                  <w:divBdr>
                                    <w:top w:val="none" w:sz="0" w:space="0" w:color="auto"/>
                                    <w:left w:val="none" w:sz="0" w:space="0" w:color="auto"/>
                                    <w:bottom w:val="none" w:sz="0" w:space="0" w:color="auto"/>
                                    <w:right w:val="none" w:sz="0" w:space="0" w:color="auto"/>
                                  </w:divBdr>
                                </w:div>
                                <w:div w:id="181478249">
                                  <w:marLeft w:val="0"/>
                                  <w:marRight w:val="0"/>
                                  <w:marTop w:val="0"/>
                                  <w:marBottom w:val="0"/>
                                  <w:divBdr>
                                    <w:top w:val="none" w:sz="0" w:space="0" w:color="auto"/>
                                    <w:left w:val="none" w:sz="0" w:space="0" w:color="auto"/>
                                    <w:bottom w:val="none" w:sz="0" w:space="0" w:color="auto"/>
                                    <w:right w:val="none" w:sz="0" w:space="0" w:color="auto"/>
                                  </w:divBdr>
                                </w:div>
                                <w:div w:id="191457044">
                                  <w:marLeft w:val="0"/>
                                  <w:marRight w:val="0"/>
                                  <w:marTop w:val="0"/>
                                  <w:marBottom w:val="0"/>
                                  <w:divBdr>
                                    <w:top w:val="none" w:sz="0" w:space="0" w:color="auto"/>
                                    <w:left w:val="none" w:sz="0" w:space="0" w:color="auto"/>
                                    <w:bottom w:val="none" w:sz="0" w:space="0" w:color="auto"/>
                                    <w:right w:val="none" w:sz="0" w:space="0" w:color="auto"/>
                                  </w:divBdr>
                                </w:div>
                                <w:div w:id="261114382">
                                  <w:marLeft w:val="0"/>
                                  <w:marRight w:val="0"/>
                                  <w:marTop w:val="0"/>
                                  <w:marBottom w:val="0"/>
                                  <w:divBdr>
                                    <w:top w:val="none" w:sz="0" w:space="0" w:color="auto"/>
                                    <w:left w:val="none" w:sz="0" w:space="0" w:color="auto"/>
                                    <w:bottom w:val="none" w:sz="0" w:space="0" w:color="auto"/>
                                    <w:right w:val="none" w:sz="0" w:space="0" w:color="auto"/>
                                  </w:divBdr>
                                </w:div>
                                <w:div w:id="273947113">
                                  <w:marLeft w:val="0"/>
                                  <w:marRight w:val="0"/>
                                  <w:marTop w:val="0"/>
                                  <w:marBottom w:val="0"/>
                                  <w:divBdr>
                                    <w:top w:val="none" w:sz="0" w:space="0" w:color="auto"/>
                                    <w:left w:val="none" w:sz="0" w:space="0" w:color="auto"/>
                                    <w:bottom w:val="none" w:sz="0" w:space="0" w:color="auto"/>
                                    <w:right w:val="none" w:sz="0" w:space="0" w:color="auto"/>
                                  </w:divBdr>
                                </w:div>
                                <w:div w:id="352733104">
                                  <w:marLeft w:val="0"/>
                                  <w:marRight w:val="0"/>
                                  <w:marTop w:val="0"/>
                                  <w:marBottom w:val="0"/>
                                  <w:divBdr>
                                    <w:top w:val="none" w:sz="0" w:space="0" w:color="auto"/>
                                    <w:left w:val="none" w:sz="0" w:space="0" w:color="auto"/>
                                    <w:bottom w:val="none" w:sz="0" w:space="0" w:color="auto"/>
                                    <w:right w:val="none" w:sz="0" w:space="0" w:color="auto"/>
                                  </w:divBdr>
                                </w:div>
                                <w:div w:id="368381173">
                                  <w:marLeft w:val="0"/>
                                  <w:marRight w:val="0"/>
                                  <w:marTop w:val="0"/>
                                  <w:marBottom w:val="0"/>
                                  <w:divBdr>
                                    <w:top w:val="none" w:sz="0" w:space="0" w:color="auto"/>
                                    <w:left w:val="none" w:sz="0" w:space="0" w:color="auto"/>
                                    <w:bottom w:val="none" w:sz="0" w:space="0" w:color="auto"/>
                                    <w:right w:val="none" w:sz="0" w:space="0" w:color="auto"/>
                                  </w:divBdr>
                                </w:div>
                                <w:div w:id="372659739">
                                  <w:marLeft w:val="0"/>
                                  <w:marRight w:val="0"/>
                                  <w:marTop w:val="0"/>
                                  <w:marBottom w:val="0"/>
                                  <w:divBdr>
                                    <w:top w:val="none" w:sz="0" w:space="0" w:color="auto"/>
                                    <w:left w:val="none" w:sz="0" w:space="0" w:color="auto"/>
                                    <w:bottom w:val="none" w:sz="0" w:space="0" w:color="auto"/>
                                    <w:right w:val="none" w:sz="0" w:space="0" w:color="auto"/>
                                  </w:divBdr>
                                </w:div>
                                <w:div w:id="393546910">
                                  <w:marLeft w:val="0"/>
                                  <w:marRight w:val="0"/>
                                  <w:marTop w:val="0"/>
                                  <w:marBottom w:val="0"/>
                                  <w:divBdr>
                                    <w:top w:val="none" w:sz="0" w:space="0" w:color="auto"/>
                                    <w:left w:val="none" w:sz="0" w:space="0" w:color="auto"/>
                                    <w:bottom w:val="none" w:sz="0" w:space="0" w:color="auto"/>
                                    <w:right w:val="none" w:sz="0" w:space="0" w:color="auto"/>
                                  </w:divBdr>
                                </w:div>
                                <w:div w:id="456068840">
                                  <w:marLeft w:val="0"/>
                                  <w:marRight w:val="0"/>
                                  <w:marTop w:val="0"/>
                                  <w:marBottom w:val="0"/>
                                  <w:divBdr>
                                    <w:top w:val="none" w:sz="0" w:space="0" w:color="auto"/>
                                    <w:left w:val="none" w:sz="0" w:space="0" w:color="auto"/>
                                    <w:bottom w:val="none" w:sz="0" w:space="0" w:color="auto"/>
                                    <w:right w:val="none" w:sz="0" w:space="0" w:color="auto"/>
                                  </w:divBdr>
                                </w:div>
                                <w:div w:id="463549330">
                                  <w:marLeft w:val="0"/>
                                  <w:marRight w:val="0"/>
                                  <w:marTop w:val="0"/>
                                  <w:marBottom w:val="0"/>
                                  <w:divBdr>
                                    <w:top w:val="none" w:sz="0" w:space="0" w:color="auto"/>
                                    <w:left w:val="none" w:sz="0" w:space="0" w:color="auto"/>
                                    <w:bottom w:val="none" w:sz="0" w:space="0" w:color="auto"/>
                                    <w:right w:val="none" w:sz="0" w:space="0" w:color="auto"/>
                                  </w:divBdr>
                                </w:div>
                                <w:div w:id="482894832">
                                  <w:marLeft w:val="0"/>
                                  <w:marRight w:val="0"/>
                                  <w:marTop w:val="0"/>
                                  <w:marBottom w:val="0"/>
                                  <w:divBdr>
                                    <w:top w:val="none" w:sz="0" w:space="0" w:color="auto"/>
                                    <w:left w:val="none" w:sz="0" w:space="0" w:color="auto"/>
                                    <w:bottom w:val="none" w:sz="0" w:space="0" w:color="auto"/>
                                    <w:right w:val="none" w:sz="0" w:space="0" w:color="auto"/>
                                  </w:divBdr>
                                </w:div>
                                <w:div w:id="497884365">
                                  <w:marLeft w:val="0"/>
                                  <w:marRight w:val="0"/>
                                  <w:marTop w:val="0"/>
                                  <w:marBottom w:val="0"/>
                                  <w:divBdr>
                                    <w:top w:val="none" w:sz="0" w:space="0" w:color="auto"/>
                                    <w:left w:val="none" w:sz="0" w:space="0" w:color="auto"/>
                                    <w:bottom w:val="none" w:sz="0" w:space="0" w:color="auto"/>
                                    <w:right w:val="none" w:sz="0" w:space="0" w:color="auto"/>
                                  </w:divBdr>
                                </w:div>
                                <w:div w:id="528756778">
                                  <w:marLeft w:val="0"/>
                                  <w:marRight w:val="0"/>
                                  <w:marTop w:val="0"/>
                                  <w:marBottom w:val="0"/>
                                  <w:divBdr>
                                    <w:top w:val="none" w:sz="0" w:space="0" w:color="auto"/>
                                    <w:left w:val="none" w:sz="0" w:space="0" w:color="auto"/>
                                    <w:bottom w:val="none" w:sz="0" w:space="0" w:color="auto"/>
                                    <w:right w:val="none" w:sz="0" w:space="0" w:color="auto"/>
                                  </w:divBdr>
                                </w:div>
                                <w:div w:id="548882232">
                                  <w:marLeft w:val="0"/>
                                  <w:marRight w:val="0"/>
                                  <w:marTop w:val="0"/>
                                  <w:marBottom w:val="0"/>
                                  <w:divBdr>
                                    <w:top w:val="none" w:sz="0" w:space="0" w:color="auto"/>
                                    <w:left w:val="none" w:sz="0" w:space="0" w:color="auto"/>
                                    <w:bottom w:val="none" w:sz="0" w:space="0" w:color="auto"/>
                                    <w:right w:val="none" w:sz="0" w:space="0" w:color="auto"/>
                                  </w:divBdr>
                                </w:div>
                                <w:div w:id="550700971">
                                  <w:marLeft w:val="0"/>
                                  <w:marRight w:val="0"/>
                                  <w:marTop w:val="0"/>
                                  <w:marBottom w:val="0"/>
                                  <w:divBdr>
                                    <w:top w:val="none" w:sz="0" w:space="0" w:color="auto"/>
                                    <w:left w:val="none" w:sz="0" w:space="0" w:color="auto"/>
                                    <w:bottom w:val="none" w:sz="0" w:space="0" w:color="auto"/>
                                    <w:right w:val="none" w:sz="0" w:space="0" w:color="auto"/>
                                  </w:divBdr>
                                </w:div>
                                <w:div w:id="600068184">
                                  <w:marLeft w:val="0"/>
                                  <w:marRight w:val="0"/>
                                  <w:marTop w:val="0"/>
                                  <w:marBottom w:val="0"/>
                                  <w:divBdr>
                                    <w:top w:val="none" w:sz="0" w:space="0" w:color="auto"/>
                                    <w:left w:val="none" w:sz="0" w:space="0" w:color="auto"/>
                                    <w:bottom w:val="none" w:sz="0" w:space="0" w:color="auto"/>
                                    <w:right w:val="none" w:sz="0" w:space="0" w:color="auto"/>
                                  </w:divBdr>
                                </w:div>
                                <w:div w:id="811142634">
                                  <w:marLeft w:val="0"/>
                                  <w:marRight w:val="0"/>
                                  <w:marTop w:val="0"/>
                                  <w:marBottom w:val="0"/>
                                  <w:divBdr>
                                    <w:top w:val="none" w:sz="0" w:space="0" w:color="auto"/>
                                    <w:left w:val="none" w:sz="0" w:space="0" w:color="auto"/>
                                    <w:bottom w:val="none" w:sz="0" w:space="0" w:color="auto"/>
                                    <w:right w:val="none" w:sz="0" w:space="0" w:color="auto"/>
                                  </w:divBdr>
                                </w:div>
                                <w:div w:id="839545826">
                                  <w:marLeft w:val="0"/>
                                  <w:marRight w:val="0"/>
                                  <w:marTop w:val="0"/>
                                  <w:marBottom w:val="0"/>
                                  <w:divBdr>
                                    <w:top w:val="none" w:sz="0" w:space="0" w:color="auto"/>
                                    <w:left w:val="none" w:sz="0" w:space="0" w:color="auto"/>
                                    <w:bottom w:val="none" w:sz="0" w:space="0" w:color="auto"/>
                                    <w:right w:val="none" w:sz="0" w:space="0" w:color="auto"/>
                                  </w:divBdr>
                                </w:div>
                                <w:div w:id="902105851">
                                  <w:marLeft w:val="0"/>
                                  <w:marRight w:val="0"/>
                                  <w:marTop w:val="0"/>
                                  <w:marBottom w:val="0"/>
                                  <w:divBdr>
                                    <w:top w:val="none" w:sz="0" w:space="0" w:color="auto"/>
                                    <w:left w:val="none" w:sz="0" w:space="0" w:color="auto"/>
                                    <w:bottom w:val="none" w:sz="0" w:space="0" w:color="auto"/>
                                    <w:right w:val="none" w:sz="0" w:space="0" w:color="auto"/>
                                  </w:divBdr>
                                </w:div>
                                <w:div w:id="921376736">
                                  <w:marLeft w:val="0"/>
                                  <w:marRight w:val="0"/>
                                  <w:marTop w:val="0"/>
                                  <w:marBottom w:val="0"/>
                                  <w:divBdr>
                                    <w:top w:val="none" w:sz="0" w:space="0" w:color="auto"/>
                                    <w:left w:val="none" w:sz="0" w:space="0" w:color="auto"/>
                                    <w:bottom w:val="none" w:sz="0" w:space="0" w:color="auto"/>
                                    <w:right w:val="none" w:sz="0" w:space="0" w:color="auto"/>
                                  </w:divBdr>
                                </w:div>
                                <w:div w:id="937328024">
                                  <w:marLeft w:val="0"/>
                                  <w:marRight w:val="0"/>
                                  <w:marTop w:val="0"/>
                                  <w:marBottom w:val="0"/>
                                  <w:divBdr>
                                    <w:top w:val="none" w:sz="0" w:space="0" w:color="auto"/>
                                    <w:left w:val="none" w:sz="0" w:space="0" w:color="auto"/>
                                    <w:bottom w:val="none" w:sz="0" w:space="0" w:color="auto"/>
                                    <w:right w:val="none" w:sz="0" w:space="0" w:color="auto"/>
                                  </w:divBdr>
                                </w:div>
                                <w:div w:id="990794039">
                                  <w:marLeft w:val="0"/>
                                  <w:marRight w:val="0"/>
                                  <w:marTop w:val="0"/>
                                  <w:marBottom w:val="0"/>
                                  <w:divBdr>
                                    <w:top w:val="none" w:sz="0" w:space="0" w:color="auto"/>
                                    <w:left w:val="none" w:sz="0" w:space="0" w:color="auto"/>
                                    <w:bottom w:val="none" w:sz="0" w:space="0" w:color="auto"/>
                                    <w:right w:val="none" w:sz="0" w:space="0" w:color="auto"/>
                                  </w:divBdr>
                                </w:div>
                                <w:div w:id="1041511934">
                                  <w:marLeft w:val="0"/>
                                  <w:marRight w:val="0"/>
                                  <w:marTop w:val="0"/>
                                  <w:marBottom w:val="0"/>
                                  <w:divBdr>
                                    <w:top w:val="none" w:sz="0" w:space="0" w:color="auto"/>
                                    <w:left w:val="none" w:sz="0" w:space="0" w:color="auto"/>
                                    <w:bottom w:val="none" w:sz="0" w:space="0" w:color="auto"/>
                                    <w:right w:val="none" w:sz="0" w:space="0" w:color="auto"/>
                                  </w:divBdr>
                                </w:div>
                                <w:div w:id="1049110184">
                                  <w:marLeft w:val="0"/>
                                  <w:marRight w:val="0"/>
                                  <w:marTop w:val="0"/>
                                  <w:marBottom w:val="0"/>
                                  <w:divBdr>
                                    <w:top w:val="none" w:sz="0" w:space="0" w:color="auto"/>
                                    <w:left w:val="none" w:sz="0" w:space="0" w:color="auto"/>
                                    <w:bottom w:val="none" w:sz="0" w:space="0" w:color="auto"/>
                                    <w:right w:val="none" w:sz="0" w:space="0" w:color="auto"/>
                                  </w:divBdr>
                                </w:div>
                                <w:div w:id="1052265204">
                                  <w:marLeft w:val="0"/>
                                  <w:marRight w:val="0"/>
                                  <w:marTop w:val="0"/>
                                  <w:marBottom w:val="0"/>
                                  <w:divBdr>
                                    <w:top w:val="none" w:sz="0" w:space="0" w:color="auto"/>
                                    <w:left w:val="none" w:sz="0" w:space="0" w:color="auto"/>
                                    <w:bottom w:val="none" w:sz="0" w:space="0" w:color="auto"/>
                                    <w:right w:val="none" w:sz="0" w:space="0" w:color="auto"/>
                                  </w:divBdr>
                                </w:div>
                                <w:div w:id="1056591637">
                                  <w:marLeft w:val="0"/>
                                  <w:marRight w:val="0"/>
                                  <w:marTop w:val="0"/>
                                  <w:marBottom w:val="0"/>
                                  <w:divBdr>
                                    <w:top w:val="none" w:sz="0" w:space="0" w:color="auto"/>
                                    <w:left w:val="none" w:sz="0" w:space="0" w:color="auto"/>
                                    <w:bottom w:val="none" w:sz="0" w:space="0" w:color="auto"/>
                                    <w:right w:val="none" w:sz="0" w:space="0" w:color="auto"/>
                                  </w:divBdr>
                                </w:div>
                                <w:div w:id="1156723975">
                                  <w:marLeft w:val="0"/>
                                  <w:marRight w:val="0"/>
                                  <w:marTop w:val="0"/>
                                  <w:marBottom w:val="0"/>
                                  <w:divBdr>
                                    <w:top w:val="none" w:sz="0" w:space="0" w:color="auto"/>
                                    <w:left w:val="none" w:sz="0" w:space="0" w:color="auto"/>
                                    <w:bottom w:val="none" w:sz="0" w:space="0" w:color="auto"/>
                                    <w:right w:val="none" w:sz="0" w:space="0" w:color="auto"/>
                                  </w:divBdr>
                                </w:div>
                                <w:div w:id="1172185782">
                                  <w:marLeft w:val="0"/>
                                  <w:marRight w:val="0"/>
                                  <w:marTop w:val="0"/>
                                  <w:marBottom w:val="0"/>
                                  <w:divBdr>
                                    <w:top w:val="none" w:sz="0" w:space="0" w:color="auto"/>
                                    <w:left w:val="none" w:sz="0" w:space="0" w:color="auto"/>
                                    <w:bottom w:val="none" w:sz="0" w:space="0" w:color="auto"/>
                                    <w:right w:val="none" w:sz="0" w:space="0" w:color="auto"/>
                                  </w:divBdr>
                                </w:div>
                                <w:div w:id="1241404991">
                                  <w:marLeft w:val="0"/>
                                  <w:marRight w:val="0"/>
                                  <w:marTop w:val="0"/>
                                  <w:marBottom w:val="0"/>
                                  <w:divBdr>
                                    <w:top w:val="none" w:sz="0" w:space="0" w:color="auto"/>
                                    <w:left w:val="none" w:sz="0" w:space="0" w:color="auto"/>
                                    <w:bottom w:val="none" w:sz="0" w:space="0" w:color="auto"/>
                                    <w:right w:val="none" w:sz="0" w:space="0" w:color="auto"/>
                                  </w:divBdr>
                                </w:div>
                                <w:div w:id="1247812014">
                                  <w:marLeft w:val="0"/>
                                  <w:marRight w:val="0"/>
                                  <w:marTop w:val="0"/>
                                  <w:marBottom w:val="0"/>
                                  <w:divBdr>
                                    <w:top w:val="none" w:sz="0" w:space="0" w:color="auto"/>
                                    <w:left w:val="none" w:sz="0" w:space="0" w:color="auto"/>
                                    <w:bottom w:val="none" w:sz="0" w:space="0" w:color="auto"/>
                                    <w:right w:val="none" w:sz="0" w:space="0" w:color="auto"/>
                                  </w:divBdr>
                                </w:div>
                                <w:div w:id="1294218297">
                                  <w:marLeft w:val="0"/>
                                  <w:marRight w:val="0"/>
                                  <w:marTop w:val="0"/>
                                  <w:marBottom w:val="0"/>
                                  <w:divBdr>
                                    <w:top w:val="none" w:sz="0" w:space="0" w:color="auto"/>
                                    <w:left w:val="none" w:sz="0" w:space="0" w:color="auto"/>
                                    <w:bottom w:val="none" w:sz="0" w:space="0" w:color="auto"/>
                                    <w:right w:val="none" w:sz="0" w:space="0" w:color="auto"/>
                                  </w:divBdr>
                                </w:div>
                                <w:div w:id="1327444271">
                                  <w:marLeft w:val="0"/>
                                  <w:marRight w:val="0"/>
                                  <w:marTop w:val="0"/>
                                  <w:marBottom w:val="0"/>
                                  <w:divBdr>
                                    <w:top w:val="none" w:sz="0" w:space="0" w:color="auto"/>
                                    <w:left w:val="none" w:sz="0" w:space="0" w:color="auto"/>
                                    <w:bottom w:val="none" w:sz="0" w:space="0" w:color="auto"/>
                                    <w:right w:val="none" w:sz="0" w:space="0" w:color="auto"/>
                                  </w:divBdr>
                                </w:div>
                                <w:div w:id="1344942839">
                                  <w:marLeft w:val="0"/>
                                  <w:marRight w:val="0"/>
                                  <w:marTop w:val="0"/>
                                  <w:marBottom w:val="0"/>
                                  <w:divBdr>
                                    <w:top w:val="none" w:sz="0" w:space="0" w:color="auto"/>
                                    <w:left w:val="none" w:sz="0" w:space="0" w:color="auto"/>
                                    <w:bottom w:val="none" w:sz="0" w:space="0" w:color="auto"/>
                                    <w:right w:val="none" w:sz="0" w:space="0" w:color="auto"/>
                                  </w:divBdr>
                                </w:div>
                                <w:div w:id="1350834523">
                                  <w:marLeft w:val="0"/>
                                  <w:marRight w:val="0"/>
                                  <w:marTop w:val="0"/>
                                  <w:marBottom w:val="0"/>
                                  <w:divBdr>
                                    <w:top w:val="none" w:sz="0" w:space="0" w:color="auto"/>
                                    <w:left w:val="none" w:sz="0" w:space="0" w:color="auto"/>
                                    <w:bottom w:val="none" w:sz="0" w:space="0" w:color="auto"/>
                                    <w:right w:val="none" w:sz="0" w:space="0" w:color="auto"/>
                                  </w:divBdr>
                                </w:div>
                                <w:div w:id="1354762708">
                                  <w:marLeft w:val="0"/>
                                  <w:marRight w:val="0"/>
                                  <w:marTop w:val="0"/>
                                  <w:marBottom w:val="0"/>
                                  <w:divBdr>
                                    <w:top w:val="none" w:sz="0" w:space="0" w:color="auto"/>
                                    <w:left w:val="none" w:sz="0" w:space="0" w:color="auto"/>
                                    <w:bottom w:val="none" w:sz="0" w:space="0" w:color="auto"/>
                                    <w:right w:val="none" w:sz="0" w:space="0" w:color="auto"/>
                                  </w:divBdr>
                                </w:div>
                                <w:div w:id="1361079560">
                                  <w:marLeft w:val="0"/>
                                  <w:marRight w:val="0"/>
                                  <w:marTop w:val="0"/>
                                  <w:marBottom w:val="0"/>
                                  <w:divBdr>
                                    <w:top w:val="none" w:sz="0" w:space="0" w:color="auto"/>
                                    <w:left w:val="none" w:sz="0" w:space="0" w:color="auto"/>
                                    <w:bottom w:val="none" w:sz="0" w:space="0" w:color="auto"/>
                                    <w:right w:val="none" w:sz="0" w:space="0" w:color="auto"/>
                                  </w:divBdr>
                                </w:div>
                                <w:div w:id="1368872062">
                                  <w:marLeft w:val="0"/>
                                  <w:marRight w:val="0"/>
                                  <w:marTop w:val="0"/>
                                  <w:marBottom w:val="0"/>
                                  <w:divBdr>
                                    <w:top w:val="none" w:sz="0" w:space="0" w:color="auto"/>
                                    <w:left w:val="none" w:sz="0" w:space="0" w:color="auto"/>
                                    <w:bottom w:val="none" w:sz="0" w:space="0" w:color="auto"/>
                                    <w:right w:val="none" w:sz="0" w:space="0" w:color="auto"/>
                                  </w:divBdr>
                                </w:div>
                                <w:div w:id="1425569498">
                                  <w:marLeft w:val="0"/>
                                  <w:marRight w:val="0"/>
                                  <w:marTop w:val="0"/>
                                  <w:marBottom w:val="0"/>
                                  <w:divBdr>
                                    <w:top w:val="none" w:sz="0" w:space="0" w:color="auto"/>
                                    <w:left w:val="none" w:sz="0" w:space="0" w:color="auto"/>
                                    <w:bottom w:val="none" w:sz="0" w:space="0" w:color="auto"/>
                                    <w:right w:val="none" w:sz="0" w:space="0" w:color="auto"/>
                                  </w:divBdr>
                                </w:div>
                                <w:div w:id="1451707210">
                                  <w:marLeft w:val="0"/>
                                  <w:marRight w:val="0"/>
                                  <w:marTop w:val="0"/>
                                  <w:marBottom w:val="0"/>
                                  <w:divBdr>
                                    <w:top w:val="none" w:sz="0" w:space="0" w:color="auto"/>
                                    <w:left w:val="none" w:sz="0" w:space="0" w:color="auto"/>
                                    <w:bottom w:val="none" w:sz="0" w:space="0" w:color="auto"/>
                                    <w:right w:val="none" w:sz="0" w:space="0" w:color="auto"/>
                                  </w:divBdr>
                                </w:div>
                                <w:div w:id="1457484769">
                                  <w:marLeft w:val="0"/>
                                  <w:marRight w:val="0"/>
                                  <w:marTop w:val="0"/>
                                  <w:marBottom w:val="0"/>
                                  <w:divBdr>
                                    <w:top w:val="none" w:sz="0" w:space="0" w:color="auto"/>
                                    <w:left w:val="none" w:sz="0" w:space="0" w:color="auto"/>
                                    <w:bottom w:val="none" w:sz="0" w:space="0" w:color="auto"/>
                                    <w:right w:val="none" w:sz="0" w:space="0" w:color="auto"/>
                                  </w:divBdr>
                                </w:div>
                                <w:div w:id="1598244355">
                                  <w:marLeft w:val="0"/>
                                  <w:marRight w:val="0"/>
                                  <w:marTop w:val="0"/>
                                  <w:marBottom w:val="0"/>
                                  <w:divBdr>
                                    <w:top w:val="none" w:sz="0" w:space="0" w:color="auto"/>
                                    <w:left w:val="none" w:sz="0" w:space="0" w:color="auto"/>
                                    <w:bottom w:val="none" w:sz="0" w:space="0" w:color="auto"/>
                                    <w:right w:val="none" w:sz="0" w:space="0" w:color="auto"/>
                                  </w:divBdr>
                                </w:div>
                                <w:div w:id="1625883664">
                                  <w:marLeft w:val="0"/>
                                  <w:marRight w:val="0"/>
                                  <w:marTop w:val="0"/>
                                  <w:marBottom w:val="0"/>
                                  <w:divBdr>
                                    <w:top w:val="none" w:sz="0" w:space="0" w:color="auto"/>
                                    <w:left w:val="none" w:sz="0" w:space="0" w:color="auto"/>
                                    <w:bottom w:val="none" w:sz="0" w:space="0" w:color="auto"/>
                                    <w:right w:val="none" w:sz="0" w:space="0" w:color="auto"/>
                                  </w:divBdr>
                                </w:div>
                                <w:div w:id="1691297320">
                                  <w:marLeft w:val="0"/>
                                  <w:marRight w:val="0"/>
                                  <w:marTop w:val="0"/>
                                  <w:marBottom w:val="0"/>
                                  <w:divBdr>
                                    <w:top w:val="none" w:sz="0" w:space="0" w:color="auto"/>
                                    <w:left w:val="none" w:sz="0" w:space="0" w:color="auto"/>
                                    <w:bottom w:val="none" w:sz="0" w:space="0" w:color="auto"/>
                                    <w:right w:val="none" w:sz="0" w:space="0" w:color="auto"/>
                                  </w:divBdr>
                                </w:div>
                                <w:div w:id="1710909951">
                                  <w:marLeft w:val="0"/>
                                  <w:marRight w:val="0"/>
                                  <w:marTop w:val="0"/>
                                  <w:marBottom w:val="0"/>
                                  <w:divBdr>
                                    <w:top w:val="none" w:sz="0" w:space="0" w:color="auto"/>
                                    <w:left w:val="none" w:sz="0" w:space="0" w:color="auto"/>
                                    <w:bottom w:val="none" w:sz="0" w:space="0" w:color="auto"/>
                                    <w:right w:val="none" w:sz="0" w:space="0" w:color="auto"/>
                                  </w:divBdr>
                                </w:div>
                                <w:div w:id="1714765725">
                                  <w:marLeft w:val="0"/>
                                  <w:marRight w:val="0"/>
                                  <w:marTop w:val="0"/>
                                  <w:marBottom w:val="0"/>
                                  <w:divBdr>
                                    <w:top w:val="none" w:sz="0" w:space="0" w:color="auto"/>
                                    <w:left w:val="none" w:sz="0" w:space="0" w:color="auto"/>
                                    <w:bottom w:val="none" w:sz="0" w:space="0" w:color="auto"/>
                                    <w:right w:val="none" w:sz="0" w:space="0" w:color="auto"/>
                                  </w:divBdr>
                                </w:div>
                                <w:div w:id="1716469849">
                                  <w:marLeft w:val="0"/>
                                  <w:marRight w:val="0"/>
                                  <w:marTop w:val="0"/>
                                  <w:marBottom w:val="0"/>
                                  <w:divBdr>
                                    <w:top w:val="none" w:sz="0" w:space="0" w:color="auto"/>
                                    <w:left w:val="none" w:sz="0" w:space="0" w:color="auto"/>
                                    <w:bottom w:val="none" w:sz="0" w:space="0" w:color="auto"/>
                                    <w:right w:val="none" w:sz="0" w:space="0" w:color="auto"/>
                                  </w:divBdr>
                                </w:div>
                                <w:div w:id="1812673134">
                                  <w:marLeft w:val="0"/>
                                  <w:marRight w:val="0"/>
                                  <w:marTop w:val="0"/>
                                  <w:marBottom w:val="0"/>
                                  <w:divBdr>
                                    <w:top w:val="none" w:sz="0" w:space="0" w:color="auto"/>
                                    <w:left w:val="none" w:sz="0" w:space="0" w:color="auto"/>
                                    <w:bottom w:val="none" w:sz="0" w:space="0" w:color="auto"/>
                                    <w:right w:val="none" w:sz="0" w:space="0" w:color="auto"/>
                                  </w:divBdr>
                                </w:div>
                                <w:div w:id="1838963626">
                                  <w:marLeft w:val="0"/>
                                  <w:marRight w:val="0"/>
                                  <w:marTop w:val="0"/>
                                  <w:marBottom w:val="0"/>
                                  <w:divBdr>
                                    <w:top w:val="none" w:sz="0" w:space="0" w:color="auto"/>
                                    <w:left w:val="none" w:sz="0" w:space="0" w:color="auto"/>
                                    <w:bottom w:val="none" w:sz="0" w:space="0" w:color="auto"/>
                                    <w:right w:val="none" w:sz="0" w:space="0" w:color="auto"/>
                                  </w:divBdr>
                                </w:div>
                                <w:div w:id="1845507931">
                                  <w:marLeft w:val="0"/>
                                  <w:marRight w:val="0"/>
                                  <w:marTop w:val="0"/>
                                  <w:marBottom w:val="0"/>
                                  <w:divBdr>
                                    <w:top w:val="none" w:sz="0" w:space="0" w:color="auto"/>
                                    <w:left w:val="none" w:sz="0" w:space="0" w:color="auto"/>
                                    <w:bottom w:val="none" w:sz="0" w:space="0" w:color="auto"/>
                                    <w:right w:val="none" w:sz="0" w:space="0" w:color="auto"/>
                                  </w:divBdr>
                                </w:div>
                                <w:div w:id="1866017889">
                                  <w:marLeft w:val="0"/>
                                  <w:marRight w:val="0"/>
                                  <w:marTop w:val="0"/>
                                  <w:marBottom w:val="0"/>
                                  <w:divBdr>
                                    <w:top w:val="none" w:sz="0" w:space="0" w:color="auto"/>
                                    <w:left w:val="none" w:sz="0" w:space="0" w:color="auto"/>
                                    <w:bottom w:val="none" w:sz="0" w:space="0" w:color="auto"/>
                                    <w:right w:val="none" w:sz="0" w:space="0" w:color="auto"/>
                                  </w:divBdr>
                                </w:div>
                                <w:div w:id="1921986162">
                                  <w:marLeft w:val="0"/>
                                  <w:marRight w:val="0"/>
                                  <w:marTop w:val="0"/>
                                  <w:marBottom w:val="0"/>
                                  <w:divBdr>
                                    <w:top w:val="none" w:sz="0" w:space="0" w:color="auto"/>
                                    <w:left w:val="none" w:sz="0" w:space="0" w:color="auto"/>
                                    <w:bottom w:val="none" w:sz="0" w:space="0" w:color="auto"/>
                                    <w:right w:val="none" w:sz="0" w:space="0" w:color="auto"/>
                                  </w:divBdr>
                                </w:div>
                                <w:div w:id="1941058630">
                                  <w:marLeft w:val="0"/>
                                  <w:marRight w:val="0"/>
                                  <w:marTop w:val="0"/>
                                  <w:marBottom w:val="0"/>
                                  <w:divBdr>
                                    <w:top w:val="none" w:sz="0" w:space="0" w:color="auto"/>
                                    <w:left w:val="none" w:sz="0" w:space="0" w:color="auto"/>
                                    <w:bottom w:val="none" w:sz="0" w:space="0" w:color="auto"/>
                                    <w:right w:val="none" w:sz="0" w:space="0" w:color="auto"/>
                                  </w:divBdr>
                                </w:div>
                                <w:div w:id="2014455316">
                                  <w:marLeft w:val="0"/>
                                  <w:marRight w:val="0"/>
                                  <w:marTop w:val="0"/>
                                  <w:marBottom w:val="0"/>
                                  <w:divBdr>
                                    <w:top w:val="none" w:sz="0" w:space="0" w:color="auto"/>
                                    <w:left w:val="none" w:sz="0" w:space="0" w:color="auto"/>
                                    <w:bottom w:val="none" w:sz="0" w:space="0" w:color="auto"/>
                                    <w:right w:val="none" w:sz="0" w:space="0" w:color="auto"/>
                                  </w:divBdr>
                                </w:div>
                                <w:div w:id="2015455753">
                                  <w:marLeft w:val="0"/>
                                  <w:marRight w:val="0"/>
                                  <w:marTop w:val="0"/>
                                  <w:marBottom w:val="0"/>
                                  <w:divBdr>
                                    <w:top w:val="none" w:sz="0" w:space="0" w:color="auto"/>
                                    <w:left w:val="none" w:sz="0" w:space="0" w:color="auto"/>
                                    <w:bottom w:val="none" w:sz="0" w:space="0" w:color="auto"/>
                                    <w:right w:val="none" w:sz="0" w:space="0" w:color="auto"/>
                                  </w:divBdr>
                                </w:div>
                                <w:div w:id="2050571967">
                                  <w:marLeft w:val="0"/>
                                  <w:marRight w:val="0"/>
                                  <w:marTop w:val="0"/>
                                  <w:marBottom w:val="0"/>
                                  <w:divBdr>
                                    <w:top w:val="none" w:sz="0" w:space="0" w:color="auto"/>
                                    <w:left w:val="none" w:sz="0" w:space="0" w:color="auto"/>
                                    <w:bottom w:val="none" w:sz="0" w:space="0" w:color="auto"/>
                                    <w:right w:val="none" w:sz="0" w:space="0" w:color="auto"/>
                                  </w:divBdr>
                                </w:div>
                                <w:div w:id="2057924709">
                                  <w:marLeft w:val="0"/>
                                  <w:marRight w:val="0"/>
                                  <w:marTop w:val="0"/>
                                  <w:marBottom w:val="0"/>
                                  <w:divBdr>
                                    <w:top w:val="none" w:sz="0" w:space="0" w:color="auto"/>
                                    <w:left w:val="none" w:sz="0" w:space="0" w:color="auto"/>
                                    <w:bottom w:val="none" w:sz="0" w:space="0" w:color="auto"/>
                                    <w:right w:val="none" w:sz="0" w:space="0" w:color="auto"/>
                                  </w:divBdr>
                                </w:div>
                                <w:div w:id="2074695418">
                                  <w:marLeft w:val="0"/>
                                  <w:marRight w:val="0"/>
                                  <w:marTop w:val="0"/>
                                  <w:marBottom w:val="0"/>
                                  <w:divBdr>
                                    <w:top w:val="none" w:sz="0" w:space="0" w:color="auto"/>
                                    <w:left w:val="none" w:sz="0" w:space="0" w:color="auto"/>
                                    <w:bottom w:val="none" w:sz="0" w:space="0" w:color="auto"/>
                                    <w:right w:val="none" w:sz="0" w:space="0" w:color="auto"/>
                                  </w:divBdr>
                                </w:div>
                                <w:div w:id="2079204880">
                                  <w:marLeft w:val="0"/>
                                  <w:marRight w:val="0"/>
                                  <w:marTop w:val="0"/>
                                  <w:marBottom w:val="0"/>
                                  <w:divBdr>
                                    <w:top w:val="none" w:sz="0" w:space="0" w:color="auto"/>
                                    <w:left w:val="none" w:sz="0" w:space="0" w:color="auto"/>
                                    <w:bottom w:val="none" w:sz="0" w:space="0" w:color="auto"/>
                                    <w:right w:val="none" w:sz="0" w:space="0" w:color="auto"/>
                                  </w:divBdr>
                                </w:div>
                                <w:div w:id="2103841939">
                                  <w:marLeft w:val="0"/>
                                  <w:marRight w:val="0"/>
                                  <w:marTop w:val="0"/>
                                  <w:marBottom w:val="0"/>
                                  <w:divBdr>
                                    <w:top w:val="none" w:sz="0" w:space="0" w:color="auto"/>
                                    <w:left w:val="none" w:sz="0" w:space="0" w:color="auto"/>
                                    <w:bottom w:val="none" w:sz="0" w:space="0" w:color="auto"/>
                                    <w:right w:val="none" w:sz="0" w:space="0" w:color="auto"/>
                                  </w:divBdr>
                                </w:div>
                                <w:div w:id="21131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91528">
                          <w:marLeft w:val="0"/>
                          <w:marRight w:val="0"/>
                          <w:marTop w:val="15"/>
                          <w:marBottom w:val="150"/>
                          <w:divBdr>
                            <w:top w:val="none" w:sz="0" w:space="0" w:color="auto"/>
                            <w:left w:val="none" w:sz="0" w:space="0" w:color="auto"/>
                            <w:bottom w:val="none" w:sz="0" w:space="0" w:color="auto"/>
                            <w:right w:val="none" w:sz="0" w:space="0" w:color="auto"/>
                          </w:divBdr>
                          <w:divsChild>
                            <w:div w:id="1046560041">
                              <w:marLeft w:val="0"/>
                              <w:marRight w:val="0"/>
                              <w:marTop w:val="0"/>
                              <w:marBottom w:val="0"/>
                              <w:divBdr>
                                <w:top w:val="none" w:sz="0" w:space="0" w:color="auto"/>
                                <w:left w:val="none" w:sz="0" w:space="0" w:color="auto"/>
                                <w:bottom w:val="none" w:sz="0" w:space="0" w:color="auto"/>
                                <w:right w:val="none" w:sz="0" w:space="0" w:color="auto"/>
                              </w:divBdr>
                              <w:divsChild>
                                <w:div w:id="15078643">
                                  <w:marLeft w:val="0"/>
                                  <w:marRight w:val="0"/>
                                  <w:marTop w:val="0"/>
                                  <w:marBottom w:val="0"/>
                                  <w:divBdr>
                                    <w:top w:val="none" w:sz="0" w:space="0" w:color="auto"/>
                                    <w:left w:val="none" w:sz="0" w:space="0" w:color="auto"/>
                                    <w:bottom w:val="none" w:sz="0" w:space="0" w:color="auto"/>
                                    <w:right w:val="none" w:sz="0" w:space="0" w:color="auto"/>
                                  </w:divBdr>
                                </w:div>
                                <w:div w:id="23406021">
                                  <w:marLeft w:val="0"/>
                                  <w:marRight w:val="0"/>
                                  <w:marTop w:val="0"/>
                                  <w:marBottom w:val="0"/>
                                  <w:divBdr>
                                    <w:top w:val="none" w:sz="0" w:space="0" w:color="auto"/>
                                    <w:left w:val="none" w:sz="0" w:space="0" w:color="auto"/>
                                    <w:bottom w:val="none" w:sz="0" w:space="0" w:color="auto"/>
                                    <w:right w:val="none" w:sz="0" w:space="0" w:color="auto"/>
                                  </w:divBdr>
                                </w:div>
                                <w:div w:id="68041438">
                                  <w:marLeft w:val="0"/>
                                  <w:marRight w:val="0"/>
                                  <w:marTop w:val="0"/>
                                  <w:marBottom w:val="0"/>
                                  <w:divBdr>
                                    <w:top w:val="none" w:sz="0" w:space="0" w:color="auto"/>
                                    <w:left w:val="none" w:sz="0" w:space="0" w:color="auto"/>
                                    <w:bottom w:val="none" w:sz="0" w:space="0" w:color="auto"/>
                                    <w:right w:val="none" w:sz="0" w:space="0" w:color="auto"/>
                                  </w:divBdr>
                                </w:div>
                                <w:div w:id="105392050">
                                  <w:marLeft w:val="0"/>
                                  <w:marRight w:val="0"/>
                                  <w:marTop w:val="0"/>
                                  <w:marBottom w:val="0"/>
                                  <w:divBdr>
                                    <w:top w:val="none" w:sz="0" w:space="0" w:color="auto"/>
                                    <w:left w:val="none" w:sz="0" w:space="0" w:color="auto"/>
                                    <w:bottom w:val="none" w:sz="0" w:space="0" w:color="auto"/>
                                    <w:right w:val="none" w:sz="0" w:space="0" w:color="auto"/>
                                  </w:divBdr>
                                </w:div>
                                <w:div w:id="149298692">
                                  <w:marLeft w:val="0"/>
                                  <w:marRight w:val="0"/>
                                  <w:marTop w:val="0"/>
                                  <w:marBottom w:val="0"/>
                                  <w:divBdr>
                                    <w:top w:val="none" w:sz="0" w:space="0" w:color="auto"/>
                                    <w:left w:val="none" w:sz="0" w:space="0" w:color="auto"/>
                                    <w:bottom w:val="none" w:sz="0" w:space="0" w:color="auto"/>
                                    <w:right w:val="none" w:sz="0" w:space="0" w:color="auto"/>
                                  </w:divBdr>
                                </w:div>
                                <w:div w:id="238058545">
                                  <w:marLeft w:val="0"/>
                                  <w:marRight w:val="0"/>
                                  <w:marTop w:val="0"/>
                                  <w:marBottom w:val="0"/>
                                  <w:divBdr>
                                    <w:top w:val="none" w:sz="0" w:space="0" w:color="auto"/>
                                    <w:left w:val="none" w:sz="0" w:space="0" w:color="auto"/>
                                    <w:bottom w:val="none" w:sz="0" w:space="0" w:color="auto"/>
                                    <w:right w:val="none" w:sz="0" w:space="0" w:color="auto"/>
                                  </w:divBdr>
                                </w:div>
                                <w:div w:id="254093916">
                                  <w:marLeft w:val="0"/>
                                  <w:marRight w:val="0"/>
                                  <w:marTop w:val="0"/>
                                  <w:marBottom w:val="0"/>
                                  <w:divBdr>
                                    <w:top w:val="none" w:sz="0" w:space="0" w:color="auto"/>
                                    <w:left w:val="none" w:sz="0" w:space="0" w:color="auto"/>
                                    <w:bottom w:val="none" w:sz="0" w:space="0" w:color="auto"/>
                                    <w:right w:val="none" w:sz="0" w:space="0" w:color="auto"/>
                                  </w:divBdr>
                                </w:div>
                                <w:div w:id="375325258">
                                  <w:marLeft w:val="0"/>
                                  <w:marRight w:val="0"/>
                                  <w:marTop w:val="0"/>
                                  <w:marBottom w:val="0"/>
                                  <w:divBdr>
                                    <w:top w:val="none" w:sz="0" w:space="0" w:color="auto"/>
                                    <w:left w:val="none" w:sz="0" w:space="0" w:color="auto"/>
                                    <w:bottom w:val="none" w:sz="0" w:space="0" w:color="auto"/>
                                    <w:right w:val="none" w:sz="0" w:space="0" w:color="auto"/>
                                  </w:divBdr>
                                </w:div>
                                <w:div w:id="386682206">
                                  <w:marLeft w:val="0"/>
                                  <w:marRight w:val="0"/>
                                  <w:marTop w:val="0"/>
                                  <w:marBottom w:val="0"/>
                                  <w:divBdr>
                                    <w:top w:val="none" w:sz="0" w:space="0" w:color="auto"/>
                                    <w:left w:val="none" w:sz="0" w:space="0" w:color="auto"/>
                                    <w:bottom w:val="none" w:sz="0" w:space="0" w:color="auto"/>
                                    <w:right w:val="none" w:sz="0" w:space="0" w:color="auto"/>
                                  </w:divBdr>
                                </w:div>
                                <w:div w:id="421343236">
                                  <w:marLeft w:val="0"/>
                                  <w:marRight w:val="0"/>
                                  <w:marTop w:val="0"/>
                                  <w:marBottom w:val="0"/>
                                  <w:divBdr>
                                    <w:top w:val="none" w:sz="0" w:space="0" w:color="auto"/>
                                    <w:left w:val="none" w:sz="0" w:space="0" w:color="auto"/>
                                    <w:bottom w:val="none" w:sz="0" w:space="0" w:color="auto"/>
                                    <w:right w:val="none" w:sz="0" w:space="0" w:color="auto"/>
                                  </w:divBdr>
                                </w:div>
                                <w:div w:id="466553231">
                                  <w:marLeft w:val="0"/>
                                  <w:marRight w:val="0"/>
                                  <w:marTop w:val="0"/>
                                  <w:marBottom w:val="0"/>
                                  <w:divBdr>
                                    <w:top w:val="none" w:sz="0" w:space="0" w:color="auto"/>
                                    <w:left w:val="none" w:sz="0" w:space="0" w:color="auto"/>
                                    <w:bottom w:val="none" w:sz="0" w:space="0" w:color="auto"/>
                                    <w:right w:val="none" w:sz="0" w:space="0" w:color="auto"/>
                                  </w:divBdr>
                                </w:div>
                                <w:div w:id="511645388">
                                  <w:marLeft w:val="0"/>
                                  <w:marRight w:val="0"/>
                                  <w:marTop w:val="0"/>
                                  <w:marBottom w:val="0"/>
                                  <w:divBdr>
                                    <w:top w:val="none" w:sz="0" w:space="0" w:color="auto"/>
                                    <w:left w:val="none" w:sz="0" w:space="0" w:color="auto"/>
                                    <w:bottom w:val="none" w:sz="0" w:space="0" w:color="auto"/>
                                    <w:right w:val="none" w:sz="0" w:space="0" w:color="auto"/>
                                  </w:divBdr>
                                </w:div>
                                <w:div w:id="541477187">
                                  <w:marLeft w:val="0"/>
                                  <w:marRight w:val="0"/>
                                  <w:marTop w:val="0"/>
                                  <w:marBottom w:val="0"/>
                                  <w:divBdr>
                                    <w:top w:val="none" w:sz="0" w:space="0" w:color="auto"/>
                                    <w:left w:val="none" w:sz="0" w:space="0" w:color="auto"/>
                                    <w:bottom w:val="none" w:sz="0" w:space="0" w:color="auto"/>
                                    <w:right w:val="none" w:sz="0" w:space="0" w:color="auto"/>
                                  </w:divBdr>
                                </w:div>
                                <w:div w:id="546258555">
                                  <w:marLeft w:val="0"/>
                                  <w:marRight w:val="0"/>
                                  <w:marTop w:val="0"/>
                                  <w:marBottom w:val="0"/>
                                  <w:divBdr>
                                    <w:top w:val="none" w:sz="0" w:space="0" w:color="auto"/>
                                    <w:left w:val="none" w:sz="0" w:space="0" w:color="auto"/>
                                    <w:bottom w:val="none" w:sz="0" w:space="0" w:color="auto"/>
                                    <w:right w:val="none" w:sz="0" w:space="0" w:color="auto"/>
                                  </w:divBdr>
                                </w:div>
                                <w:div w:id="578095469">
                                  <w:marLeft w:val="0"/>
                                  <w:marRight w:val="0"/>
                                  <w:marTop w:val="0"/>
                                  <w:marBottom w:val="0"/>
                                  <w:divBdr>
                                    <w:top w:val="none" w:sz="0" w:space="0" w:color="auto"/>
                                    <w:left w:val="none" w:sz="0" w:space="0" w:color="auto"/>
                                    <w:bottom w:val="none" w:sz="0" w:space="0" w:color="auto"/>
                                    <w:right w:val="none" w:sz="0" w:space="0" w:color="auto"/>
                                  </w:divBdr>
                                </w:div>
                                <w:div w:id="587350712">
                                  <w:marLeft w:val="0"/>
                                  <w:marRight w:val="0"/>
                                  <w:marTop w:val="0"/>
                                  <w:marBottom w:val="0"/>
                                  <w:divBdr>
                                    <w:top w:val="none" w:sz="0" w:space="0" w:color="auto"/>
                                    <w:left w:val="none" w:sz="0" w:space="0" w:color="auto"/>
                                    <w:bottom w:val="none" w:sz="0" w:space="0" w:color="auto"/>
                                    <w:right w:val="none" w:sz="0" w:space="0" w:color="auto"/>
                                  </w:divBdr>
                                </w:div>
                                <w:div w:id="598754967">
                                  <w:marLeft w:val="0"/>
                                  <w:marRight w:val="0"/>
                                  <w:marTop w:val="0"/>
                                  <w:marBottom w:val="0"/>
                                  <w:divBdr>
                                    <w:top w:val="none" w:sz="0" w:space="0" w:color="auto"/>
                                    <w:left w:val="none" w:sz="0" w:space="0" w:color="auto"/>
                                    <w:bottom w:val="none" w:sz="0" w:space="0" w:color="auto"/>
                                    <w:right w:val="none" w:sz="0" w:space="0" w:color="auto"/>
                                  </w:divBdr>
                                </w:div>
                                <w:div w:id="664043483">
                                  <w:marLeft w:val="0"/>
                                  <w:marRight w:val="0"/>
                                  <w:marTop w:val="0"/>
                                  <w:marBottom w:val="0"/>
                                  <w:divBdr>
                                    <w:top w:val="none" w:sz="0" w:space="0" w:color="auto"/>
                                    <w:left w:val="none" w:sz="0" w:space="0" w:color="auto"/>
                                    <w:bottom w:val="none" w:sz="0" w:space="0" w:color="auto"/>
                                    <w:right w:val="none" w:sz="0" w:space="0" w:color="auto"/>
                                  </w:divBdr>
                                </w:div>
                                <w:div w:id="727805988">
                                  <w:marLeft w:val="0"/>
                                  <w:marRight w:val="0"/>
                                  <w:marTop w:val="0"/>
                                  <w:marBottom w:val="0"/>
                                  <w:divBdr>
                                    <w:top w:val="none" w:sz="0" w:space="0" w:color="auto"/>
                                    <w:left w:val="none" w:sz="0" w:space="0" w:color="auto"/>
                                    <w:bottom w:val="none" w:sz="0" w:space="0" w:color="auto"/>
                                    <w:right w:val="none" w:sz="0" w:space="0" w:color="auto"/>
                                  </w:divBdr>
                                </w:div>
                                <w:div w:id="801843466">
                                  <w:marLeft w:val="0"/>
                                  <w:marRight w:val="0"/>
                                  <w:marTop w:val="0"/>
                                  <w:marBottom w:val="0"/>
                                  <w:divBdr>
                                    <w:top w:val="none" w:sz="0" w:space="0" w:color="auto"/>
                                    <w:left w:val="none" w:sz="0" w:space="0" w:color="auto"/>
                                    <w:bottom w:val="none" w:sz="0" w:space="0" w:color="auto"/>
                                    <w:right w:val="none" w:sz="0" w:space="0" w:color="auto"/>
                                  </w:divBdr>
                                </w:div>
                                <w:div w:id="828398738">
                                  <w:marLeft w:val="0"/>
                                  <w:marRight w:val="0"/>
                                  <w:marTop w:val="0"/>
                                  <w:marBottom w:val="0"/>
                                  <w:divBdr>
                                    <w:top w:val="none" w:sz="0" w:space="0" w:color="auto"/>
                                    <w:left w:val="none" w:sz="0" w:space="0" w:color="auto"/>
                                    <w:bottom w:val="none" w:sz="0" w:space="0" w:color="auto"/>
                                    <w:right w:val="none" w:sz="0" w:space="0" w:color="auto"/>
                                  </w:divBdr>
                                </w:div>
                                <w:div w:id="832380031">
                                  <w:marLeft w:val="0"/>
                                  <w:marRight w:val="0"/>
                                  <w:marTop w:val="0"/>
                                  <w:marBottom w:val="0"/>
                                  <w:divBdr>
                                    <w:top w:val="none" w:sz="0" w:space="0" w:color="auto"/>
                                    <w:left w:val="none" w:sz="0" w:space="0" w:color="auto"/>
                                    <w:bottom w:val="none" w:sz="0" w:space="0" w:color="auto"/>
                                    <w:right w:val="none" w:sz="0" w:space="0" w:color="auto"/>
                                  </w:divBdr>
                                </w:div>
                                <w:div w:id="835848138">
                                  <w:marLeft w:val="0"/>
                                  <w:marRight w:val="0"/>
                                  <w:marTop w:val="0"/>
                                  <w:marBottom w:val="0"/>
                                  <w:divBdr>
                                    <w:top w:val="none" w:sz="0" w:space="0" w:color="auto"/>
                                    <w:left w:val="none" w:sz="0" w:space="0" w:color="auto"/>
                                    <w:bottom w:val="none" w:sz="0" w:space="0" w:color="auto"/>
                                    <w:right w:val="none" w:sz="0" w:space="0" w:color="auto"/>
                                  </w:divBdr>
                                </w:div>
                                <w:div w:id="885147191">
                                  <w:marLeft w:val="0"/>
                                  <w:marRight w:val="0"/>
                                  <w:marTop w:val="0"/>
                                  <w:marBottom w:val="0"/>
                                  <w:divBdr>
                                    <w:top w:val="none" w:sz="0" w:space="0" w:color="auto"/>
                                    <w:left w:val="none" w:sz="0" w:space="0" w:color="auto"/>
                                    <w:bottom w:val="none" w:sz="0" w:space="0" w:color="auto"/>
                                    <w:right w:val="none" w:sz="0" w:space="0" w:color="auto"/>
                                  </w:divBdr>
                                </w:div>
                                <w:div w:id="943078733">
                                  <w:marLeft w:val="0"/>
                                  <w:marRight w:val="0"/>
                                  <w:marTop w:val="0"/>
                                  <w:marBottom w:val="0"/>
                                  <w:divBdr>
                                    <w:top w:val="none" w:sz="0" w:space="0" w:color="auto"/>
                                    <w:left w:val="none" w:sz="0" w:space="0" w:color="auto"/>
                                    <w:bottom w:val="none" w:sz="0" w:space="0" w:color="auto"/>
                                    <w:right w:val="none" w:sz="0" w:space="0" w:color="auto"/>
                                  </w:divBdr>
                                </w:div>
                                <w:div w:id="1004432606">
                                  <w:marLeft w:val="0"/>
                                  <w:marRight w:val="0"/>
                                  <w:marTop w:val="0"/>
                                  <w:marBottom w:val="0"/>
                                  <w:divBdr>
                                    <w:top w:val="none" w:sz="0" w:space="0" w:color="auto"/>
                                    <w:left w:val="none" w:sz="0" w:space="0" w:color="auto"/>
                                    <w:bottom w:val="none" w:sz="0" w:space="0" w:color="auto"/>
                                    <w:right w:val="none" w:sz="0" w:space="0" w:color="auto"/>
                                  </w:divBdr>
                                </w:div>
                                <w:div w:id="1038696769">
                                  <w:marLeft w:val="0"/>
                                  <w:marRight w:val="0"/>
                                  <w:marTop w:val="0"/>
                                  <w:marBottom w:val="0"/>
                                  <w:divBdr>
                                    <w:top w:val="none" w:sz="0" w:space="0" w:color="auto"/>
                                    <w:left w:val="none" w:sz="0" w:space="0" w:color="auto"/>
                                    <w:bottom w:val="none" w:sz="0" w:space="0" w:color="auto"/>
                                    <w:right w:val="none" w:sz="0" w:space="0" w:color="auto"/>
                                  </w:divBdr>
                                </w:div>
                                <w:div w:id="1061248815">
                                  <w:marLeft w:val="0"/>
                                  <w:marRight w:val="0"/>
                                  <w:marTop w:val="0"/>
                                  <w:marBottom w:val="0"/>
                                  <w:divBdr>
                                    <w:top w:val="none" w:sz="0" w:space="0" w:color="auto"/>
                                    <w:left w:val="none" w:sz="0" w:space="0" w:color="auto"/>
                                    <w:bottom w:val="none" w:sz="0" w:space="0" w:color="auto"/>
                                    <w:right w:val="none" w:sz="0" w:space="0" w:color="auto"/>
                                  </w:divBdr>
                                </w:div>
                                <w:div w:id="1065177351">
                                  <w:marLeft w:val="0"/>
                                  <w:marRight w:val="0"/>
                                  <w:marTop w:val="0"/>
                                  <w:marBottom w:val="0"/>
                                  <w:divBdr>
                                    <w:top w:val="none" w:sz="0" w:space="0" w:color="auto"/>
                                    <w:left w:val="none" w:sz="0" w:space="0" w:color="auto"/>
                                    <w:bottom w:val="none" w:sz="0" w:space="0" w:color="auto"/>
                                    <w:right w:val="none" w:sz="0" w:space="0" w:color="auto"/>
                                  </w:divBdr>
                                </w:div>
                                <w:div w:id="1094128860">
                                  <w:marLeft w:val="0"/>
                                  <w:marRight w:val="0"/>
                                  <w:marTop w:val="0"/>
                                  <w:marBottom w:val="0"/>
                                  <w:divBdr>
                                    <w:top w:val="none" w:sz="0" w:space="0" w:color="auto"/>
                                    <w:left w:val="none" w:sz="0" w:space="0" w:color="auto"/>
                                    <w:bottom w:val="none" w:sz="0" w:space="0" w:color="auto"/>
                                    <w:right w:val="none" w:sz="0" w:space="0" w:color="auto"/>
                                  </w:divBdr>
                                </w:div>
                                <w:div w:id="1125854728">
                                  <w:marLeft w:val="0"/>
                                  <w:marRight w:val="0"/>
                                  <w:marTop w:val="0"/>
                                  <w:marBottom w:val="0"/>
                                  <w:divBdr>
                                    <w:top w:val="none" w:sz="0" w:space="0" w:color="auto"/>
                                    <w:left w:val="none" w:sz="0" w:space="0" w:color="auto"/>
                                    <w:bottom w:val="none" w:sz="0" w:space="0" w:color="auto"/>
                                    <w:right w:val="none" w:sz="0" w:space="0" w:color="auto"/>
                                  </w:divBdr>
                                </w:div>
                                <w:div w:id="1189178044">
                                  <w:marLeft w:val="0"/>
                                  <w:marRight w:val="0"/>
                                  <w:marTop w:val="0"/>
                                  <w:marBottom w:val="0"/>
                                  <w:divBdr>
                                    <w:top w:val="none" w:sz="0" w:space="0" w:color="auto"/>
                                    <w:left w:val="none" w:sz="0" w:space="0" w:color="auto"/>
                                    <w:bottom w:val="none" w:sz="0" w:space="0" w:color="auto"/>
                                    <w:right w:val="none" w:sz="0" w:space="0" w:color="auto"/>
                                  </w:divBdr>
                                </w:div>
                                <w:div w:id="1286548929">
                                  <w:marLeft w:val="0"/>
                                  <w:marRight w:val="0"/>
                                  <w:marTop w:val="0"/>
                                  <w:marBottom w:val="0"/>
                                  <w:divBdr>
                                    <w:top w:val="none" w:sz="0" w:space="0" w:color="auto"/>
                                    <w:left w:val="none" w:sz="0" w:space="0" w:color="auto"/>
                                    <w:bottom w:val="none" w:sz="0" w:space="0" w:color="auto"/>
                                    <w:right w:val="none" w:sz="0" w:space="0" w:color="auto"/>
                                  </w:divBdr>
                                </w:div>
                                <w:div w:id="1306549379">
                                  <w:marLeft w:val="0"/>
                                  <w:marRight w:val="0"/>
                                  <w:marTop w:val="0"/>
                                  <w:marBottom w:val="0"/>
                                  <w:divBdr>
                                    <w:top w:val="none" w:sz="0" w:space="0" w:color="auto"/>
                                    <w:left w:val="none" w:sz="0" w:space="0" w:color="auto"/>
                                    <w:bottom w:val="none" w:sz="0" w:space="0" w:color="auto"/>
                                    <w:right w:val="none" w:sz="0" w:space="0" w:color="auto"/>
                                  </w:divBdr>
                                </w:div>
                                <w:div w:id="1380279189">
                                  <w:marLeft w:val="0"/>
                                  <w:marRight w:val="0"/>
                                  <w:marTop w:val="0"/>
                                  <w:marBottom w:val="0"/>
                                  <w:divBdr>
                                    <w:top w:val="none" w:sz="0" w:space="0" w:color="auto"/>
                                    <w:left w:val="none" w:sz="0" w:space="0" w:color="auto"/>
                                    <w:bottom w:val="none" w:sz="0" w:space="0" w:color="auto"/>
                                    <w:right w:val="none" w:sz="0" w:space="0" w:color="auto"/>
                                  </w:divBdr>
                                </w:div>
                                <w:div w:id="1386027193">
                                  <w:marLeft w:val="0"/>
                                  <w:marRight w:val="0"/>
                                  <w:marTop w:val="0"/>
                                  <w:marBottom w:val="0"/>
                                  <w:divBdr>
                                    <w:top w:val="none" w:sz="0" w:space="0" w:color="auto"/>
                                    <w:left w:val="none" w:sz="0" w:space="0" w:color="auto"/>
                                    <w:bottom w:val="none" w:sz="0" w:space="0" w:color="auto"/>
                                    <w:right w:val="none" w:sz="0" w:space="0" w:color="auto"/>
                                  </w:divBdr>
                                </w:div>
                                <w:div w:id="1386835196">
                                  <w:marLeft w:val="0"/>
                                  <w:marRight w:val="0"/>
                                  <w:marTop w:val="0"/>
                                  <w:marBottom w:val="0"/>
                                  <w:divBdr>
                                    <w:top w:val="none" w:sz="0" w:space="0" w:color="auto"/>
                                    <w:left w:val="none" w:sz="0" w:space="0" w:color="auto"/>
                                    <w:bottom w:val="none" w:sz="0" w:space="0" w:color="auto"/>
                                    <w:right w:val="none" w:sz="0" w:space="0" w:color="auto"/>
                                  </w:divBdr>
                                </w:div>
                                <w:div w:id="1393700456">
                                  <w:marLeft w:val="0"/>
                                  <w:marRight w:val="0"/>
                                  <w:marTop w:val="0"/>
                                  <w:marBottom w:val="0"/>
                                  <w:divBdr>
                                    <w:top w:val="none" w:sz="0" w:space="0" w:color="auto"/>
                                    <w:left w:val="none" w:sz="0" w:space="0" w:color="auto"/>
                                    <w:bottom w:val="none" w:sz="0" w:space="0" w:color="auto"/>
                                    <w:right w:val="none" w:sz="0" w:space="0" w:color="auto"/>
                                  </w:divBdr>
                                </w:div>
                                <w:div w:id="1412117900">
                                  <w:marLeft w:val="0"/>
                                  <w:marRight w:val="0"/>
                                  <w:marTop w:val="0"/>
                                  <w:marBottom w:val="0"/>
                                  <w:divBdr>
                                    <w:top w:val="none" w:sz="0" w:space="0" w:color="auto"/>
                                    <w:left w:val="none" w:sz="0" w:space="0" w:color="auto"/>
                                    <w:bottom w:val="none" w:sz="0" w:space="0" w:color="auto"/>
                                    <w:right w:val="none" w:sz="0" w:space="0" w:color="auto"/>
                                  </w:divBdr>
                                </w:div>
                                <w:div w:id="1421681274">
                                  <w:marLeft w:val="0"/>
                                  <w:marRight w:val="0"/>
                                  <w:marTop w:val="0"/>
                                  <w:marBottom w:val="0"/>
                                  <w:divBdr>
                                    <w:top w:val="none" w:sz="0" w:space="0" w:color="auto"/>
                                    <w:left w:val="none" w:sz="0" w:space="0" w:color="auto"/>
                                    <w:bottom w:val="none" w:sz="0" w:space="0" w:color="auto"/>
                                    <w:right w:val="none" w:sz="0" w:space="0" w:color="auto"/>
                                  </w:divBdr>
                                </w:div>
                                <w:div w:id="1449086029">
                                  <w:marLeft w:val="0"/>
                                  <w:marRight w:val="0"/>
                                  <w:marTop w:val="0"/>
                                  <w:marBottom w:val="0"/>
                                  <w:divBdr>
                                    <w:top w:val="none" w:sz="0" w:space="0" w:color="auto"/>
                                    <w:left w:val="none" w:sz="0" w:space="0" w:color="auto"/>
                                    <w:bottom w:val="none" w:sz="0" w:space="0" w:color="auto"/>
                                    <w:right w:val="none" w:sz="0" w:space="0" w:color="auto"/>
                                  </w:divBdr>
                                </w:div>
                                <w:div w:id="1505516366">
                                  <w:marLeft w:val="0"/>
                                  <w:marRight w:val="0"/>
                                  <w:marTop w:val="0"/>
                                  <w:marBottom w:val="0"/>
                                  <w:divBdr>
                                    <w:top w:val="none" w:sz="0" w:space="0" w:color="auto"/>
                                    <w:left w:val="none" w:sz="0" w:space="0" w:color="auto"/>
                                    <w:bottom w:val="none" w:sz="0" w:space="0" w:color="auto"/>
                                    <w:right w:val="none" w:sz="0" w:space="0" w:color="auto"/>
                                  </w:divBdr>
                                </w:div>
                                <w:div w:id="1592619373">
                                  <w:marLeft w:val="0"/>
                                  <w:marRight w:val="0"/>
                                  <w:marTop w:val="0"/>
                                  <w:marBottom w:val="0"/>
                                  <w:divBdr>
                                    <w:top w:val="none" w:sz="0" w:space="0" w:color="auto"/>
                                    <w:left w:val="none" w:sz="0" w:space="0" w:color="auto"/>
                                    <w:bottom w:val="none" w:sz="0" w:space="0" w:color="auto"/>
                                    <w:right w:val="none" w:sz="0" w:space="0" w:color="auto"/>
                                  </w:divBdr>
                                </w:div>
                                <w:div w:id="1592927988">
                                  <w:marLeft w:val="0"/>
                                  <w:marRight w:val="0"/>
                                  <w:marTop w:val="0"/>
                                  <w:marBottom w:val="0"/>
                                  <w:divBdr>
                                    <w:top w:val="none" w:sz="0" w:space="0" w:color="auto"/>
                                    <w:left w:val="none" w:sz="0" w:space="0" w:color="auto"/>
                                    <w:bottom w:val="none" w:sz="0" w:space="0" w:color="auto"/>
                                    <w:right w:val="none" w:sz="0" w:space="0" w:color="auto"/>
                                  </w:divBdr>
                                </w:div>
                                <w:div w:id="1635058874">
                                  <w:marLeft w:val="0"/>
                                  <w:marRight w:val="0"/>
                                  <w:marTop w:val="0"/>
                                  <w:marBottom w:val="0"/>
                                  <w:divBdr>
                                    <w:top w:val="none" w:sz="0" w:space="0" w:color="auto"/>
                                    <w:left w:val="none" w:sz="0" w:space="0" w:color="auto"/>
                                    <w:bottom w:val="none" w:sz="0" w:space="0" w:color="auto"/>
                                    <w:right w:val="none" w:sz="0" w:space="0" w:color="auto"/>
                                  </w:divBdr>
                                </w:div>
                                <w:div w:id="1651901993">
                                  <w:marLeft w:val="0"/>
                                  <w:marRight w:val="0"/>
                                  <w:marTop w:val="0"/>
                                  <w:marBottom w:val="0"/>
                                  <w:divBdr>
                                    <w:top w:val="none" w:sz="0" w:space="0" w:color="auto"/>
                                    <w:left w:val="none" w:sz="0" w:space="0" w:color="auto"/>
                                    <w:bottom w:val="none" w:sz="0" w:space="0" w:color="auto"/>
                                    <w:right w:val="none" w:sz="0" w:space="0" w:color="auto"/>
                                  </w:divBdr>
                                </w:div>
                                <w:div w:id="1674604741">
                                  <w:marLeft w:val="0"/>
                                  <w:marRight w:val="0"/>
                                  <w:marTop w:val="0"/>
                                  <w:marBottom w:val="0"/>
                                  <w:divBdr>
                                    <w:top w:val="none" w:sz="0" w:space="0" w:color="auto"/>
                                    <w:left w:val="none" w:sz="0" w:space="0" w:color="auto"/>
                                    <w:bottom w:val="none" w:sz="0" w:space="0" w:color="auto"/>
                                    <w:right w:val="none" w:sz="0" w:space="0" w:color="auto"/>
                                  </w:divBdr>
                                </w:div>
                                <w:div w:id="1708799595">
                                  <w:marLeft w:val="0"/>
                                  <w:marRight w:val="0"/>
                                  <w:marTop w:val="0"/>
                                  <w:marBottom w:val="0"/>
                                  <w:divBdr>
                                    <w:top w:val="none" w:sz="0" w:space="0" w:color="auto"/>
                                    <w:left w:val="none" w:sz="0" w:space="0" w:color="auto"/>
                                    <w:bottom w:val="none" w:sz="0" w:space="0" w:color="auto"/>
                                    <w:right w:val="none" w:sz="0" w:space="0" w:color="auto"/>
                                  </w:divBdr>
                                </w:div>
                                <w:div w:id="1711684559">
                                  <w:marLeft w:val="0"/>
                                  <w:marRight w:val="0"/>
                                  <w:marTop w:val="0"/>
                                  <w:marBottom w:val="0"/>
                                  <w:divBdr>
                                    <w:top w:val="none" w:sz="0" w:space="0" w:color="auto"/>
                                    <w:left w:val="none" w:sz="0" w:space="0" w:color="auto"/>
                                    <w:bottom w:val="none" w:sz="0" w:space="0" w:color="auto"/>
                                    <w:right w:val="none" w:sz="0" w:space="0" w:color="auto"/>
                                  </w:divBdr>
                                </w:div>
                                <w:div w:id="1712340768">
                                  <w:marLeft w:val="0"/>
                                  <w:marRight w:val="0"/>
                                  <w:marTop w:val="0"/>
                                  <w:marBottom w:val="0"/>
                                  <w:divBdr>
                                    <w:top w:val="none" w:sz="0" w:space="0" w:color="auto"/>
                                    <w:left w:val="none" w:sz="0" w:space="0" w:color="auto"/>
                                    <w:bottom w:val="none" w:sz="0" w:space="0" w:color="auto"/>
                                    <w:right w:val="none" w:sz="0" w:space="0" w:color="auto"/>
                                  </w:divBdr>
                                </w:div>
                                <w:div w:id="1726415725">
                                  <w:marLeft w:val="0"/>
                                  <w:marRight w:val="0"/>
                                  <w:marTop w:val="0"/>
                                  <w:marBottom w:val="0"/>
                                  <w:divBdr>
                                    <w:top w:val="none" w:sz="0" w:space="0" w:color="auto"/>
                                    <w:left w:val="none" w:sz="0" w:space="0" w:color="auto"/>
                                    <w:bottom w:val="none" w:sz="0" w:space="0" w:color="auto"/>
                                    <w:right w:val="none" w:sz="0" w:space="0" w:color="auto"/>
                                  </w:divBdr>
                                </w:div>
                                <w:div w:id="1763062617">
                                  <w:marLeft w:val="0"/>
                                  <w:marRight w:val="0"/>
                                  <w:marTop w:val="0"/>
                                  <w:marBottom w:val="0"/>
                                  <w:divBdr>
                                    <w:top w:val="none" w:sz="0" w:space="0" w:color="auto"/>
                                    <w:left w:val="none" w:sz="0" w:space="0" w:color="auto"/>
                                    <w:bottom w:val="none" w:sz="0" w:space="0" w:color="auto"/>
                                    <w:right w:val="none" w:sz="0" w:space="0" w:color="auto"/>
                                  </w:divBdr>
                                </w:div>
                                <w:div w:id="1799835096">
                                  <w:marLeft w:val="0"/>
                                  <w:marRight w:val="0"/>
                                  <w:marTop w:val="0"/>
                                  <w:marBottom w:val="0"/>
                                  <w:divBdr>
                                    <w:top w:val="none" w:sz="0" w:space="0" w:color="auto"/>
                                    <w:left w:val="none" w:sz="0" w:space="0" w:color="auto"/>
                                    <w:bottom w:val="none" w:sz="0" w:space="0" w:color="auto"/>
                                    <w:right w:val="none" w:sz="0" w:space="0" w:color="auto"/>
                                  </w:divBdr>
                                </w:div>
                                <w:div w:id="1821380823">
                                  <w:marLeft w:val="0"/>
                                  <w:marRight w:val="0"/>
                                  <w:marTop w:val="0"/>
                                  <w:marBottom w:val="0"/>
                                  <w:divBdr>
                                    <w:top w:val="none" w:sz="0" w:space="0" w:color="auto"/>
                                    <w:left w:val="none" w:sz="0" w:space="0" w:color="auto"/>
                                    <w:bottom w:val="none" w:sz="0" w:space="0" w:color="auto"/>
                                    <w:right w:val="none" w:sz="0" w:space="0" w:color="auto"/>
                                  </w:divBdr>
                                </w:div>
                                <w:div w:id="1888027693">
                                  <w:marLeft w:val="0"/>
                                  <w:marRight w:val="0"/>
                                  <w:marTop w:val="0"/>
                                  <w:marBottom w:val="0"/>
                                  <w:divBdr>
                                    <w:top w:val="none" w:sz="0" w:space="0" w:color="auto"/>
                                    <w:left w:val="none" w:sz="0" w:space="0" w:color="auto"/>
                                    <w:bottom w:val="none" w:sz="0" w:space="0" w:color="auto"/>
                                    <w:right w:val="none" w:sz="0" w:space="0" w:color="auto"/>
                                  </w:divBdr>
                                </w:div>
                                <w:div w:id="1893230242">
                                  <w:marLeft w:val="0"/>
                                  <w:marRight w:val="0"/>
                                  <w:marTop w:val="0"/>
                                  <w:marBottom w:val="0"/>
                                  <w:divBdr>
                                    <w:top w:val="none" w:sz="0" w:space="0" w:color="auto"/>
                                    <w:left w:val="none" w:sz="0" w:space="0" w:color="auto"/>
                                    <w:bottom w:val="none" w:sz="0" w:space="0" w:color="auto"/>
                                    <w:right w:val="none" w:sz="0" w:space="0" w:color="auto"/>
                                  </w:divBdr>
                                </w:div>
                                <w:div w:id="1988128579">
                                  <w:marLeft w:val="0"/>
                                  <w:marRight w:val="0"/>
                                  <w:marTop w:val="0"/>
                                  <w:marBottom w:val="0"/>
                                  <w:divBdr>
                                    <w:top w:val="none" w:sz="0" w:space="0" w:color="auto"/>
                                    <w:left w:val="none" w:sz="0" w:space="0" w:color="auto"/>
                                    <w:bottom w:val="none" w:sz="0" w:space="0" w:color="auto"/>
                                    <w:right w:val="none" w:sz="0" w:space="0" w:color="auto"/>
                                  </w:divBdr>
                                </w:div>
                                <w:div w:id="2030600064">
                                  <w:marLeft w:val="0"/>
                                  <w:marRight w:val="0"/>
                                  <w:marTop w:val="0"/>
                                  <w:marBottom w:val="0"/>
                                  <w:divBdr>
                                    <w:top w:val="none" w:sz="0" w:space="0" w:color="auto"/>
                                    <w:left w:val="none" w:sz="0" w:space="0" w:color="auto"/>
                                    <w:bottom w:val="none" w:sz="0" w:space="0" w:color="auto"/>
                                    <w:right w:val="none" w:sz="0" w:space="0" w:color="auto"/>
                                  </w:divBdr>
                                </w:div>
                                <w:div w:id="2068255788">
                                  <w:marLeft w:val="0"/>
                                  <w:marRight w:val="0"/>
                                  <w:marTop w:val="0"/>
                                  <w:marBottom w:val="0"/>
                                  <w:divBdr>
                                    <w:top w:val="none" w:sz="0" w:space="0" w:color="auto"/>
                                    <w:left w:val="none" w:sz="0" w:space="0" w:color="auto"/>
                                    <w:bottom w:val="none" w:sz="0" w:space="0" w:color="auto"/>
                                    <w:right w:val="none" w:sz="0" w:space="0" w:color="auto"/>
                                  </w:divBdr>
                                </w:div>
                                <w:div w:id="2069499068">
                                  <w:marLeft w:val="0"/>
                                  <w:marRight w:val="0"/>
                                  <w:marTop w:val="0"/>
                                  <w:marBottom w:val="0"/>
                                  <w:divBdr>
                                    <w:top w:val="none" w:sz="0" w:space="0" w:color="auto"/>
                                    <w:left w:val="none" w:sz="0" w:space="0" w:color="auto"/>
                                    <w:bottom w:val="none" w:sz="0" w:space="0" w:color="auto"/>
                                    <w:right w:val="none" w:sz="0" w:space="0" w:color="auto"/>
                                  </w:divBdr>
                                </w:div>
                                <w:div w:id="2099254551">
                                  <w:marLeft w:val="0"/>
                                  <w:marRight w:val="0"/>
                                  <w:marTop w:val="0"/>
                                  <w:marBottom w:val="0"/>
                                  <w:divBdr>
                                    <w:top w:val="none" w:sz="0" w:space="0" w:color="auto"/>
                                    <w:left w:val="none" w:sz="0" w:space="0" w:color="auto"/>
                                    <w:bottom w:val="none" w:sz="0" w:space="0" w:color="auto"/>
                                    <w:right w:val="none" w:sz="0" w:space="0" w:color="auto"/>
                                  </w:divBdr>
                                </w:div>
                                <w:div w:id="21294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00678">
                  <w:marLeft w:val="0"/>
                  <w:marRight w:val="0"/>
                  <w:marTop w:val="0"/>
                  <w:marBottom w:val="0"/>
                  <w:divBdr>
                    <w:top w:val="none" w:sz="0" w:space="0" w:color="auto"/>
                    <w:left w:val="none" w:sz="0" w:space="0" w:color="auto"/>
                    <w:bottom w:val="none" w:sz="0" w:space="0" w:color="auto"/>
                    <w:right w:val="none" w:sz="0" w:space="0" w:color="auto"/>
                  </w:divBdr>
                  <w:divsChild>
                    <w:div w:id="275910525">
                      <w:marLeft w:val="0"/>
                      <w:marRight w:val="0"/>
                      <w:marTop w:val="0"/>
                      <w:marBottom w:val="0"/>
                      <w:divBdr>
                        <w:top w:val="none" w:sz="0" w:space="0" w:color="auto"/>
                        <w:left w:val="none" w:sz="0" w:space="0" w:color="auto"/>
                        <w:bottom w:val="none" w:sz="0" w:space="0" w:color="auto"/>
                        <w:right w:val="none" w:sz="0" w:space="0" w:color="auto"/>
                      </w:divBdr>
                    </w:div>
                    <w:div w:id="9573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58996">
              <w:marLeft w:val="0"/>
              <w:marRight w:val="0"/>
              <w:marTop w:val="0"/>
              <w:marBottom w:val="0"/>
              <w:divBdr>
                <w:top w:val="none" w:sz="0" w:space="0" w:color="auto"/>
                <w:left w:val="none" w:sz="0" w:space="0" w:color="auto"/>
                <w:bottom w:val="none" w:sz="0" w:space="0" w:color="auto"/>
                <w:right w:val="none" w:sz="0" w:space="0" w:color="auto"/>
              </w:divBdr>
              <w:divsChild>
                <w:div w:id="476805097">
                  <w:marLeft w:val="0"/>
                  <w:marRight w:val="0"/>
                  <w:marTop w:val="0"/>
                  <w:marBottom w:val="0"/>
                  <w:divBdr>
                    <w:top w:val="none" w:sz="0" w:space="0" w:color="auto"/>
                    <w:left w:val="none" w:sz="0" w:space="0" w:color="auto"/>
                    <w:bottom w:val="none" w:sz="0" w:space="0" w:color="auto"/>
                    <w:right w:val="none" w:sz="0" w:space="0" w:color="auto"/>
                  </w:divBdr>
                  <w:divsChild>
                    <w:div w:id="1299066971">
                      <w:marLeft w:val="0"/>
                      <w:marRight w:val="0"/>
                      <w:marTop w:val="0"/>
                      <w:marBottom w:val="0"/>
                      <w:divBdr>
                        <w:top w:val="none" w:sz="0" w:space="0" w:color="auto"/>
                        <w:left w:val="none" w:sz="0" w:space="0" w:color="auto"/>
                        <w:bottom w:val="none" w:sz="0" w:space="0" w:color="auto"/>
                        <w:right w:val="none" w:sz="0" w:space="0" w:color="auto"/>
                      </w:divBdr>
                      <w:divsChild>
                        <w:div w:id="11029083">
                          <w:marLeft w:val="0"/>
                          <w:marRight w:val="0"/>
                          <w:marTop w:val="0"/>
                          <w:marBottom w:val="0"/>
                          <w:divBdr>
                            <w:top w:val="none" w:sz="0" w:space="0" w:color="auto"/>
                            <w:left w:val="none" w:sz="0" w:space="0" w:color="auto"/>
                            <w:bottom w:val="none" w:sz="0" w:space="0" w:color="auto"/>
                            <w:right w:val="none" w:sz="0" w:space="0" w:color="auto"/>
                          </w:divBdr>
                        </w:div>
                        <w:div w:id="336620549">
                          <w:marLeft w:val="0"/>
                          <w:marRight w:val="0"/>
                          <w:marTop w:val="0"/>
                          <w:marBottom w:val="0"/>
                          <w:divBdr>
                            <w:top w:val="none" w:sz="0" w:space="0" w:color="auto"/>
                            <w:left w:val="none" w:sz="0" w:space="0" w:color="auto"/>
                            <w:bottom w:val="none" w:sz="0" w:space="0" w:color="auto"/>
                            <w:right w:val="none" w:sz="0" w:space="0" w:color="auto"/>
                          </w:divBdr>
                        </w:div>
                        <w:div w:id="382293532">
                          <w:marLeft w:val="0"/>
                          <w:marRight w:val="0"/>
                          <w:marTop w:val="0"/>
                          <w:marBottom w:val="0"/>
                          <w:divBdr>
                            <w:top w:val="none" w:sz="0" w:space="0" w:color="auto"/>
                            <w:left w:val="none" w:sz="0" w:space="0" w:color="auto"/>
                            <w:bottom w:val="none" w:sz="0" w:space="0" w:color="auto"/>
                            <w:right w:val="none" w:sz="0" w:space="0" w:color="auto"/>
                          </w:divBdr>
                        </w:div>
                        <w:div w:id="511919363">
                          <w:marLeft w:val="0"/>
                          <w:marRight w:val="0"/>
                          <w:marTop w:val="0"/>
                          <w:marBottom w:val="0"/>
                          <w:divBdr>
                            <w:top w:val="none" w:sz="0" w:space="0" w:color="auto"/>
                            <w:left w:val="none" w:sz="0" w:space="0" w:color="auto"/>
                            <w:bottom w:val="none" w:sz="0" w:space="0" w:color="auto"/>
                            <w:right w:val="none" w:sz="0" w:space="0" w:color="auto"/>
                          </w:divBdr>
                        </w:div>
                        <w:div w:id="530922434">
                          <w:marLeft w:val="0"/>
                          <w:marRight w:val="0"/>
                          <w:marTop w:val="0"/>
                          <w:marBottom w:val="0"/>
                          <w:divBdr>
                            <w:top w:val="none" w:sz="0" w:space="0" w:color="auto"/>
                            <w:left w:val="none" w:sz="0" w:space="0" w:color="auto"/>
                            <w:bottom w:val="none" w:sz="0" w:space="0" w:color="auto"/>
                            <w:right w:val="none" w:sz="0" w:space="0" w:color="auto"/>
                          </w:divBdr>
                        </w:div>
                        <w:div w:id="628123188">
                          <w:marLeft w:val="0"/>
                          <w:marRight w:val="0"/>
                          <w:marTop w:val="0"/>
                          <w:marBottom w:val="0"/>
                          <w:divBdr>
                            <w:top w:val="none" w:sz="0" w:space="0" w:color="auto"/>
                            <w:left w:val="none" w:sz="0" w:space="0" w:color="auto"/>
                            <w:bottom w:val="none" w:sz="0" w:space="0" w:color="auto"/>
                            <w:right w:val="none" w:sz="0" w:space="0" w:color="auto"/>
                          </w:divBdr>
                        </w:div>
                        <w:div w:id="696196741">
                          <w:marLeft w:val="0"/>
                          <w:marRight w:val="0"/>
                          <w:marTop w:val="0"/>
                          <w:marBottom w:val="0"/>
                          <w:divBdr>
                            <w:top w:val="none" w:sz="0" w:space="0" w:color="auto"/>
                            <w:left w:val="none" w:sz="0" w:space="0" w:color="auto"/>
                            <w:bottom w:val="none" w:sz="0" w:space="0" w:color="auto"/>
                            <w:right w:val="none" w:sz="0" w:space="0" w:color="auto"/>
                          </w:divBdr>
                        </w:div>
                        <w:div w:id="749698166">
                          <w:marLeft w:val="0"/>
                          <w:marRight w:val="0"/>
                          <w:marTop w:val="0"/>
                          <w:marBottom w:val="0"/>
                          <w:divBdr>
                            <w:top w:val="none" w:sz="0" w:space="0" w:color="auto"/>
                            <w:left w:val="none" w:sz="0" w:space="0" w:color="auto"/>
                            <w:bottom w:val="none" w:sz="0" w:space="0" w:color="auto"/>
                            <w:right w:val="none" w:sz="0" w:space="0" w:color="auto"/>
                          </w:divBdr>
                        </w:div>
                        <w:div w:id="1497182147">
                          <w:marLeft w:val="0"/>
                          <w:marRight w:val="0"/>
                          <w:marTop w:val="0"/>
                          <w:marBottom w:val="0"/>
                          <w:divBdr>
                            <w:top w:val="none" w:sz="0" w:space="0" w:color="auto"/>
                            <w:left w:val="none" w:sz="0" w:space="0" w:color="auto"/>
                            <w:bottom w:val="none" w:sz="0" w:space="0" w:color="auto"/>
                            <w:right w:val="none" w:sz="0" w:space="0" w:color="auto"/>
                          </w:divBdr>
                        </w:div>
                        <w:div w:id="1653296187">
                          <w:marLeft w:val="0"/>
                          <w:marRight w:val="0"/>
                          <w:marTop w:val="0"/>
                          <w:marBottom w:val="0"/>
                          <w:divBdr>
                            <w:top w:val="none" w:sz="0" w:space="0" w:color="auto"/>
                            <w:left w:val="none" w:sz="0" w:space="0" w:color="auto"/>
                            <w:bottom w:val="none" w:sz="0" w:space="0" w:color="auto"/>
                            <w:right w:val="none" w:sz="0" w:space="0" w:color="auto"/>
                          </w:divBdr>
                        </w:div>
                        <w:div w:id="1735196751">
                          <w:marLeft w:val="0"/>
                          <w:marRight w:val="0"/>
                          <w:marTop w:val="0"/>
                          <w:marBottom w:val="0"/>
                          <w:divBdr>
                            <w:top w:val="none" w:sz="0" w:space="0" w:color="auto"/>
                            <w:left w:val="none" w:sz="0" w:space="0" w:color="auto"/>
                            <w:bottom w:val="none" w:sz="0" w:space="0" w:color="auto"/>
                            <w:right w:val="none" w:sz="0" w:space="0" w:color="auto"/>
                          </w:divBdr>
                        </w:div>
                        <w:div w:id="1858155438">
                          <w:marLeft w:val="0"/>
                          <w:marRight w:val="0"/>
                          <w:marTop w:val="0"/>
                          <w:marBottom w:val="0"/>
                          <w:divBdr>
                            <w:top w:val="none" w:sz="0" w:space="0" w:color="auto"/>
                            <w:left w:val="none" w:sz="0" w:space="0" w:color="auto"/>
                            <w:bottom w:val="none" w:sz="0" w:space="0" w:color="auto"/>
                            <w:right w:val="none" w:sz="0" w:space="0" w:color="auto"/>
                          </w:divBdr>
                        </w:div>
                        <w:div w:id="186169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90530">
      <w:bodyDiv w:val="1"/>
      <w:marLeft w:val="0"/>
      <w:marRight w:val="0"/>
      <w:marTop w:val="0"/>
      <w:marBottom w:val="0"/>
      <w:divBdr>
        <w:top w:val="none" w:sz="0" w:space="0" w:color="auto"/>
        <w:left w:val="none" w:sz="0" w:space="0" w:color="auto"/>
        <w:bottom w:val="none" w:sz="0" w:space="0" w:color="auto"/>
        <w:right w:val="none" w:sz="0" w:space="0" w:color="auto"/>
      </w:divBdr>
      <w:divsChild>
        <w:div w:id="1878464517">
          <w:marLeft w:val="0"/>
          <w:marRight w:val="0"/>
          <w:marTop w:val="0"/>
          <w:marBottom w:val="0"/>
          <w:divBdr>
            <w:top w:val="none" w:sz="0" w:space="0" w:color="auto"/>
            <w:left w:val="none" w:sz="0" w:space="0" w:color="auto"/>
            <w:bottom w:val="none" w:sz="0" w:space="0" w:color="auto"/>
            <w:right w:val="none" w:sz="0" w:space="0" w:color="auto"/>
          </w:divBdr>
        </w:div>
      </w:divsChild>
    </w:div>
    <w:div w:id="2052266628">
      <w:bodyDiv w:val="1"/>
      <w:marLeft w:val="0"/>
      <w:marRight w:val="0"/>
      <w:marTop w:val="0"/>
      <w:marBottom w:val="0"/>
      <w:divBdr>
        <w:top w:val="none" w:sz="0" w:space="0" w:color="auto"/>
        <w:left w:val="none" w:sz="0" w:space="0" w:color="auto"/>
        <w:bottom w:val="none" w:sz="0" w:space="0" w:color="auto"/>
        <w:right w:val="none" w:sz="0" w:space="0" w:color="auto"/>
      </w:divBdr>
    </w:div>
    <w:div w:id="2054840265">
      <w:bodyDiv w:val="1"/>
      <w:marLeft w:val="0"/>
      <w:marRight w:val="0"/>
      <w:marTop w:val="0"/>
      <w:marBottom w:val="0"/>
      <w:divBdr>
        <w:top w:val="none" w:sz="0" w:space="0" w:color="auto"/>
        <w:left w:val="none" w:sz="0" w:space="0" w:color="auto"/>
        <w:bottom w:val="none" w:sz="0" w:space="0" w:color="auto"/>
        <w:right w:val="none" w:sz="0" w:space="0" w:color="auto"/>
      </w:divBdr>
    </w:div>
    <w:div w:id="2078745152">
      <w:bodyDiv w:val="1"/>
      <w:marLeft w:val="0"/>
      <w:marRight w:val="0"/>
      <w:marTop w:val="0"/>
      <w:marBottom w:val="0"/>
      <w:divBdr>
        <w:top w:val="none" w:sz="0" w:space="0" w:color="auto"/>
        <w:left w:val="none" w:sz="0" w:space="0" w:color="auto"/>
        <w:bottom w:val="none" w:sz="0" w:space="0" w:color="auto"/>
        <w:right w:val="none" w:sz="0" w:space="0" w:color="auto"/>
      </w:divBdr>
      <w:divsChild>
        <w:div w:id="355155970">
          <w:marLeft w:val="0"/>
          <w:marRight w:val="0"/>
          <w:marTop w:val="0"/>
          <w:marBottom w:val="270"/>
          <w:divBdr>
            <w:top w:val="none" w:sz="0" w:space="0" w:color="auto"/>
            <w:left w:val="none" w:sz="0" w:space="0" w:color="auto"/>
            <w:bottom w:val="none" w:sz="0" w:space="0" w:color="auto"/>
            <w:right w:val="none" w:sz="0" w:space="0" w:color="auto"/>
          </w:divBdr>
          <w:divsChild>
            <w:div w:id="45958693">
              <w:marLeft w:val="0"/>
              <w:marRight w:val="0"/>
              <w:marTop w:val="0"/>
              <w:marBottom w:val="0"/>
              <w:divBdr>
                <w:top w:val="none" w:sz="0" w:space="0" w:color="auto"/>
                <w:left w:val="none" w:sz="0" w:space="0" w:color="auto"/>
                <w:bottom w:val="none" w:sz="0" w:space="0" w:color="auto"/>
                <w:right w:val="none" w:sz="0" w:space="0" w:color="auto"/>
              </w:divBdr>
            </w:div>
          </w:divsChild>
        </w:div>
        <w:div w:id="365259737">
          <w:marLeft w:val="0"/>
          <w:marRight w:val="0"/>
          <w:marTop w:val="0"/>
          <w:marBottom w:val="270"/>
          <w:divBdr>
            <w:top w:val="none" w:sz="0" w:space="0" w:color="auto"/>
            <w:left w:val="none" w:sz="0" w:space="0" w:color="auto"/>
            <w:bottom w:val="none" w:sz="0" w:space="0" w:color="auto"/>
            <w:right w:val="none" w:sz="0" w:space="0" w:color="auto"/>
          </w:divBdr>
        </w:div>
        <w:div w:id="1587306689">
          <w:marLeft w:val="0"/>
          <w:marRight w:val="0"/>
          <w:marTop w:val="0"/>
          <w:marBottom w:val="270"/>
          <w:divBdr>
            <w:top w:val="none" w:sz="0" w:space="0" w:color="auto"/>
            <w:left w:val="none" w:sz="0" w:space="0" w:color="auto"/>
            <w:bottom w:val="none" w:sz="0" w:space="0" w:color="auto"/>
            <w:right w:val="none" w:sz="0" w:space="0" w:color="auto"/>
          </w:divBdr>
          <w:divsChild>
            <w:div w:id="416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164">
      <w:bodyDiv w:val="1"/>
      <w:marLeft w:val="0"/>
      <w:marRight w:val="0"/>
      <w:marTop w:val="0"/>
      <w:marBottom w:val="0"/>
      <w:divBdr>
        <w:top w:val="none" w:sz="0" w:space="0" w:color="auto"/>
        <w:left w:val="none" w:sz="0" w:space="0" w:color="auto"/>
        <w:bottom w:val="none" w:sz="0" w:space="0" w:color="auto"/>
        <w:right w:val="none" w:sz="0" w:space="0" w:color="auto"/>
      </w:divBdr>
    </w:div>
    <w:div w:id="2133085290">
      <w:bodyDiv w:val="1"/>
      <w:marLeft w:val="0"/>
      <w:marRight w:val="0"/>
      <w:marTop w:val="0"/>
      <w:marBottom w:val="0"/>
      <w:divBdr>
        <w:top w:val="none" w:sz="0" w:space="0" w:color="auto"/>
        <w:left w:val="none" w:sz="0" w:space="0" w:color="auto"/>
        <w:bottom w:val="none" w:sz="0" w:space="0" w:color="auto"/>
        <w:right w:val="none" w:sz="0" w:space="0" w:color="auto"/>
      </w:divBdr>
      <w:divsChild>
        <w:div w:id="813909997">
          <w:marLeft w:val="0"/>
          <w:marRight w:val="0"/>
          <w:marTop w:val="0"/>
          <w:marBottom w:val="600"/>
          <w:divBdr>
            <w:top w:val="none" w:sz="0" w:space="0" w:color="auto"/>
            <w:left w:val="none" w:sz="0" w:space="0" w:color="auto"/>
            <w:bottom w:val="none" w:sz="0" w:space="0" w:color="auto"/>
            <w:right w:val="none" w:sz="0" w:space="0" w:color="auto"/>
          </w:divBdr>
        </w:div>
        <w:div w:id="1693071468">
          <w:marLeft w:val="0"/>
          <w:marRight w:val="0"/>
          <w:marTop w:val="0"/>
          <w:marBottom w:val="0"/>
          <w:divBdr>
            <w:top w:val="none" w:sz="0" w:space="0" w:color="auto"/>
            <w:left w:val="none" w:sz="0" w:space="0" w:color="auto"/>
            <w:bottom w:val="none" w:sz="0" w:space="0" w:color="auto"/>
            <w:right w:val="none" w:sz="0" w:space="0" w:color="auto"/>
          </w:divBdr>
        </w:div>
        <w:div w:id="2141414053">
          <w:marLeft w:val="0"/>
          <w:marRight w:val="0"/>
          <w:marTop w:val="120"/>
          <w:marBottom w:val="0"/>
          <w:divBdr>
            <w:top w:val="none" w:sz="0" w:space="0" w:color="auto"/>
            <w:left w:val="none" w:sz="0" w:space="0" w:color="auto"/>
            <w:bottom w:val="none" w:sz="0" w:space="0" w:color="auto"/>
            <w:right w:val="none" w:sz="0" w:space="0" w:color="auto"/>
          </w:divBdr>
        </w:div>
      </w:divsChild>
    </w:div>
    <w:div w:id="2133817600">
      <w:bodyDiv w:val="1"/>
      <w:marLeft w:val="0"/>
      <w:marRight w:val="0"/>
      <w:marTop w:val="0"/>
      <w:marBottom w:val="0"/>
      <w:divBdr>
        <w:top w:val="none" w:sz="0" w:space="0" w:color="auto"/>
        <w:left w:val="none" w:sz="0" w:space="0" w:color="auto"/>
        <w:bottom w:val="none" w:sz="0" w:space="0" w:color="auto"/>
        <w:right w:val="none" w:sz="0" w:space="0" w:color="auto"/>
      </w:divBdr>
      <w:divsChild>
        <w:div w:id="121190334">
          <w:marLeft w:val="0"/>
          <w:marRight w:val="0"/>
          <w:marTop w:val="0"/>
          <w:marBottom w:val="300"/>
          <w:divBdr>
            <w:top w:val="none" w:sz="0" w:space="0" w:color="auto"/>
            <w:left w:val="none" w:sz="0" w:space="0" w:color="auto"/>
            <w:bottom w:val="none" w:sz="0" w:space="0" w:color="auto"/>
            <w:right w:val="none" w:sz="0" w:space="0" w:color="auto"/>
          </w:divBdr>
          <w:divsChild>
            <w:div w:id="7464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mf.de/DE/Infothek/Statistiken/Asylzahlen/AktuelleZahlen/aktuelle-zahlen-asyl-node.html" TargetMode="External"/><Relationship Id="rId13" Type="http://schemas.openxmlformats.org/officeDocument/2006/relationships/hyperlink" Target="https://mediendienst-integration.de/artikel/fragen-und-antworten-zu-integrationskursen.html" TargetMode="External"/><Relationship Id="rId18" Type="http://schemas.openxmlformats.org/officeDocument/2006/relationships/hyperlink" Target="http://www.haz.de/Nachrichten/Politik/Deutschland-Welt/Polizei-kritisiert-geplante-Abschiebe-Zentr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wo.de/politik/deutschland/bundesamt-fuer-migration-und-fluechtlinge-schlamperei-des-bamf-verursacht-kostenexplosion/20155256.html" TargetMode="External"/><Relationship Id="rId17" Type="http://schemas.openxmlformats.org/officeDocument/2006/relationships/hyperlink" Target="https://www.boell.de/sites/default/files/e-paper_funktionierendes_asylverfahren_20190604.pdf" TargetMode="External"/><Relationship Id="rId2" Type="http://schemas.openxmlformats.org/officeDocument/2006/relationships/numbering" Target="numbering.xml"/><Relationship Id="rId16" Type="http://schemas.openxmlformats.org/officeDocument/2006/relationships/hyperlink" Target="https://heimatkunde.boell.de/person/prof-em-dr-dietrich-thraenhard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wo.de/niklas-dummer/10643434.html" TargetMode="External"/><Relationship Id="rId5" Type="http://schemas.openxmlformats.org/officeDocument/2006/relationships/webSettings" Target="webSettings.xml"/><Relationship Id="rId15" Type="http://schemas.openxmlformats.org/officeDocument/2006/relationships/hyperlink" Target="https://heimatkunde.boell.de/person/prof-dr-hannes-schammann" TargetMode="External"/><Relationship Id="rId23" Type="http://schemas.openxmlformats.org/officeDocument/2006/relationships/theme" Target="theme/theme1.xml"/><Relationship Id="rId10" Type="http://schemas.openxmlformats.org/officeDocument/2006/relationships/hyperlink" Target="https://www.bundesverfassungsgericht.de/SharedDocs/Pressemitteilungen/DE/2012/bvg12-05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iegel.de/politik/deutschland/horst-seehofer-hubertus-heil-unionspolitiker-gegen-abschiebegesetz-der-bundesregierung-a-1263672.html" TargetMode="External"/><Relationship Id="rId14" Type="http://schemas.openxmlformats.org/officeDocument/2006/relationships/hyperlink" Target="https://heimatkunde.boell.de/person/filiz-pola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elt.de/politik/deutschland/article184709458/Innenministerkonferenz-Bund-und-Laender-wollen-bei-grossen-Asylzentren-kooperieren.html" TargetMode="External"/><Relationship Id="rId13" Type="http://schemas.openxmlformats.org/officeDocument/2006/relationships/hyperlink" Target="https://mffjiv.rlp.de/fileadmin/MFFJIV/Integration/1__Fortschrittsbericht_zum_Nationalen_Integrationsplan__NIP__2008.pdf" TargetMode="External"/><Relationship Id="rId3" Type="http://schemas.openxmlformats.org/officeDocument/2006/relationships/hyperlink" Target="http://www.bamf.de/SharedDocs/Anlagen/DE/Publikationen/Entscheiderbrief/2019/entscheiderbrief-10-2019.pdf;jsessionid=5E71E6107134A34E905052D745536D2D.1_cid294?__blob=publicationFile" TargetMode="External"/><Relationship Id="rId7" Type="http://schemas.openxmlformats.org/officeDocument/2006/relationships/hyperlink" Target="https://de.wikipedia.org/wiki/Sprachverband_Deutsch)." TargetMode="External"/><Relationship Id="rId12" Type="http://schemas.openxmlformats.org/officeDocument/2006/relationships/hyperlink" Target="https://www.spiegel.de/lebenundlernen/schule/mein-erstes-mal-esra-19-wird-von-angela-merkel-eingebuergert-a-633461.html" TargetMode="External"/><Relationship Id="rId2" Type="http://schemas.openxmlformats.org/officeDocument/2006/relationships/hyperlink" Target="https://www.bamf.de/SharedDocs/Meldungen/DE/2018/20180824-gerichtsstatistik.html" TargetMode="External"/><Relationship Id="rId16" Type="http://schemas.openxmlformats.org/officeDocument/2006/relationships/hyperlink" Target="https://im.baden-wuerttemberg.de/de/migration/einbuergerung-und-staatsangehoerigkeit/" TargetMode="External"/><Relationship Id="rId1" Type="http://schemas.openxmlformats.org/officeDocument/2006/relationships/hyperlink" Target="https://www.sueddeutsche.de/bildung/schule-digitalpakt-winfried-kretschmann-1.4246541" TargetMode="External"/><Relationship Id="rId6" Type="http://schemas.openxmlformats.org/officeDocument/2006/relationships/hyperlink" Target="https://www.zeit.de/wirtschaft/2019-09/statistisches-bundesamt-asylbewerberleistungen-rueckgang-fluechtlinge" TargetMode="External"/><Relationship Id="rId11" Type="http://schemas.openxmlformats.org/officeDocument/2006/relationships/hyperlink" Target="https://www.dresden.de/de/rathaus/aktuelles/pressemitteilungen/2019/09/pm_043.php" TargetMode="External"/><Relationship Id="rId5" Type="http://schemas.openxmlformats.org/officeDocument/2006/relationships/hyperlink" Target="http://www.bamf.de/DE/Service/Top/Presse/Interviews/20190329-interview-sommer-welt/interview-sommer-welt-node.html" TargetMode="External"/><Relationship Id="rId15" Type="http://schemas.openxmlformats.org/officeDocument/2006/relationships/hyperlink" Target="https://www.gruene-bw.de/wp-content/uploads/2016/06/Gruen-Schwarzer-Koalitionsvertrag-Baden-Wuerttemberg-gestalten.pdf" TargetMode="External"/><Relationship Id="rId10" Type="http://schemas.openxmlformats.org/officeDocument/2006/relationships/hyperlink" Target="https://enev-online.com/enev_2014_volltext/asylverfahrensbeschleunigungsgesetz_2015_verkuendung_bundesgesetzblatt_23.10.2015_leseversion.pdf" TargetMode="External"/><Relationship Id="rId4" Type="http://schemas.openxmlformats.org/officeDocument/2006/relationships/hyperlink" Target="https://www.ulla-jelpke.de/wp-content/uploads/2019/09/KA-19_12455-Erg&#228;nzende-Informationen-Asylstatistik-I-und-II-2019-Widerspruchspr&#252;fungen.pdf" TargetMode="External"/><Relationship Id="rId9" Type="http://schemas.openxmlformats.org/officeDocument/2006/relationships/hyperlink" Target="https://www.br.de/nachrichten/bayern/kurt-gribl-ankerzentrum-donauwoerth-hat-nicht-funktioniert,RUbaiAk" TargetMode="External"/><Relationship Id="rId14" Type="http://schemas.openxmlformats.org/officeDocument/2006/relationships/hyperlink" Target="http://www.n-tv.de/politik/Merkel-ruft-zur-Einbuergerung-auf-article69869.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C43F-6571-4093-9BB5-D5CB8EE1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7933</Words>
  <Characters>49980</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Thraenhardt</dc:creator>
  <cp:keywords/>
  <dc:description/>
  <cp:lastModifiedBy>Service- und Informationscenter Politikwissenschaft</cp:lastModifiedBy>
  <cp:revision>2</cp:revision>
  <cp:lastPrinted>2019-11-01T13:21:00Z</cp:lastPrinted>
  <dcterms:created xsi:type="dcterms:W3CDTF">2019-12-09T11:26:00Z</dcterms:created>
  <dcterms:modified xsi:type="dcterms:W3CDTF">2019-12-09T11:26:00Z</dcterms:modified>
</cp:coreProperties>
</file>