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4673" w14:textId="483C36DD" w:rsidR="00B0537D" w:rsidRDefault="00B617DE" w:rsidP="00B617DE">
      <w:pPr>
        <w:rPr>
          <w:rFonts w:ascii="Times New Roman" w:hAnsi="Times New Roman" w:cs="Times New Roman"/>
          <w:lang w:val="en-US"/>
        </w:rPr>
      </w:pPr>
      <w:r w:rsidRPr="00B617DE">
        <w:rPr>
          <w:rFonts w:ascii="Times New Roman" w:hAnsi="Times New Roman" w:cs="Times New Roman"/>
          <w:lang w:val="en-US"/>
        </w:rPr>
        <w:t>Workshop der G</w:t>
      </w:r>
      <w:r>
        <w:rPr>
          <w:rFonts w:ascii="Times New Roman" w:hAnsi="Times New Roman" w:cs="Times New Roman"/>
          <w:lang w:val="en-US"/>
        </w:rPr>
        <w:t xml:space="preserve">rasp </w:t>
      </w:r>
      <w:proofErr w:type="spellStart"/>
      <w:r>
        <w:rPr>
          <w:rFonts w:ascii="Times New Roman" w:hAnsi="Times New Roman" w:cs="Times New Roman"/>
          <w:lang w:val="en-US"/>
        </w:rPr>
        <w:t>im</w:t>
      </w:r>
      <w:proofErr w:type="spellEnd"/>
      <w:r>
        <w:rPr>
          <w:rFonts w:ascii="Times New Roman" w:hAnsi="Times New Roman" w:cs="Times New Roman"/>
          <w:lang w:val="en-US"/>
        </w:rPr>
        <w:t xml:space="preserve"> SS 2023</w:t>
      </w:r>
    </w:p>
    <w:p w14:paraId="43293641" w14:textId="77777777" w:rsidR="00B617DE" w:rsidRPr="00B617DE" w:rsidRDefault="00B617DE" w:rsidP="00B617DE">
      <w:pPr>
        <w:rPr>
          <w:rFonts w:ascii="Times New Roman" w:hAnsi="Times New Roman" w:cs="Times New Roman"/>
        </w:rPr>
      </w:pPr>
      <w:r w:rsidRPr="00B617DE">
        <w:rPr>
          <w:rFonts w:ascii="Times New Roman" w:hAnsi="Times New Roman" w:cs="Times New Roman"/>
        </w:rPr>
        <w:t>Freitag, 05. Mai und Freitag, 23. Juni, jeweils von 11.00 – 15.00 Uhr</w:t>
      </w:r>
    </w:p>
    <w:p w14:paraId="1F132DBD" w14:textId="31978E37" w:rsidR="00B617DE" w:rsidRPr="009B4A38" w:rsidRDefault="00B617DE" w:rsidP="00B617DE">
      <w:pPr>
        <w:rPr>
          <w:rFonts w:ascii="Times New Roman" w:eastAsia="Times New Roman" w:hAnsi="Times New Roman" w:cs="Times New Roman"/>
          <w:lang w:val="en-US" w:eastAsia="de-DE"/>
        </w:rPr>
      </w:pPr>
      <w:proofErr w:type="spellStart"/>
      <w:r w:rsidRPr="009B4A38">
        <w:rPr>
          <w:rFonts w:ascii="Times New Roman" w:eastAsia="Times New Roman" w:hAnsi="Times New Roman" w:cs="Times New Roman"/>
          <w:color w:val="000000"/>
          <w:lang w:val="en-US" w:eastAsia="de-DE"/>
        </w:rPr>
        <w:t>Seminarraum</w:t>
      </w:r>
      <w:proofErr w:type="spellEnd"/>
      <w:r w:rsidRPr="009B4A38">
        <w:rPr>
          <w:rFonts w:ascii="Times New Roman" w:eastAsia="Times New Roman" w:hAnsi="Times New Roman" w:cs="Times New Roman"/>
          <w:color w:val="000000"/>
          <w:lang w:val="en-US" w:eastAsia="de-DE"/>
        </w:rPr>
        <w:t xml:space="preserve"> SCH100.101</w:t>
      </w:r>
    </w:p>
    <w:p w14:paraId="456577C3" w14:textId="77777777" w:rsidR="00B617DE" w:rsidRPr="00B617DE" w:rsidRDefault="00B617DE" w:rsidP="00B617DE">
      <w:pPr>
        <w:rPr>
          <w:rFonts w:ascii="Times New Roman" w:hAnsi="Times New Roman" w:cs="Times New Roman"/>
          <w:lang w:val="en-US"/>
        </w:rPr>
      </w:pPr>
    </w:p>
    <w:p w14:paraId="4D25588B" w14:textId="7C14CF66" w:rsidR="00531A3A" w:rsidRPr="00B617DE" w:rsidRDefault="00ED1BB4" w:rsidP="00B617DE">
      <w:pPr>
        <w:jc w:val="center"/>
        <w:rPr>
          <w:rFonts w:ascii="Times New Roman" w:hAnsi="Times New Roman" w:cs="Times New Roman"/>
          <w:i/>
          <w:iCs/>
          <w:sz w:val="28"/>
          <w:szCs w:val="28"/>
          <w:lang w:val="en-US"/>
        </w:rPr>
      </w:pPr>
      <w:r w:rsidRPr="00B617DE">
        <w:rPr>
          <w:rFonts w:ascii="Times New Roman" w:hAnsi="Times New Roman" w:cs="Times New Roman"/>
          <w:i/>
          <w:iCs/>
          <w:sz w:val="28"/>
          <w:szCs w:val="28"/>
          <w:lang w:val="en-US"/>
        </w:rPr>
        <w:t>Parole, Parole, Parole?</w:t>
      </w:r>
    </w:p>
    <w:p w14:paraId="574DF765" w14:textId="77777777" w:rsidR="00B617DE" w:rsidRDefault="00ED1BB4" w:rsidP="00B617DE">
      <w:pPr>
        <w:jc w:val="center"/>
        <w:rPr>
          <w:rFonts w:ascii="Times New Roman" w:hAnsi="Times New Roman" w:cs="Times New Roman"/>
          <w:i/>
          <w:iCs/>
          <w:sz w:val="28"/>
          <w:szCs w:val="28"/>
        </w:rPr>
      </w:pPr>
      <w:r w:rsidRPr="00B617DE">
        <w:rPr>
          <w:rFonts w:ascii="Times New Roman" w:hAnsi="Times New Roman" w:cs="Times New Roman"/>
          <w:i/>
          <w:iCs/>
          <w:sz w:val="28"/>
          <w:szCs w:val="28"/>
        </w:rPr>
        <w:t xml:space="preserve">Von der Wirkungsmacht von Dispositiven, </w:t>
      </w:r>
    </w:p>
    <w:p w14:paraId="0B414AB8" w14:textId="1E37A1FC" w:rsidR="00B0537D" w:rsidRPr="00B617DE" w:rsidRDefault="00ED1BB4" w:rsidP="00B617DE">
      <w:pPr>
        <w:jc w:val="center"/>
        <w:rPr>
          <w:rFonts w:ascii="Times New Roman" w:hAnsi="Times New Roman" w:cs="Times New Roman"/>
          <w:i/>
          <w:iCs/>
          <w:sz w:val="28"/>
          <w:szCs w:val="28"/>
        </w:rPr>
      </w:pPr>
      <w:r w:rsidRPr="00B617DE">
        <w:rPr>
          <w:rFonts w:ascii="Times New Roman" w:hAnsi="Times New Roman" w:cs="Times New Roman"/>
          <w:i/>
          <w:iCs/>
          <w:sz w:val="28"/>
          <w:szCs w:val="28"/>
        </w:rPr>
        <w:t>Narrativen und Frames in der Politik</w:t>
      </w:r>
    </w:p>
    <w:p w14:paraId="21BE5E0B" w14:textId="5DC57682" w:rsidR="00B0537D" w:rsidRPr="00B617DE" w:rsidRDefault="00B0537D">
      <w:pPr>
        <w:rPr>
          <w:rFonts w:ascii="Times New Roman" w:hAnsi="Times New Roman" w:cs="Times New Roman"/>
        </w:rPr>
      </w:pPr>
    </w:p>
    <w:p w14:paraId="757B08D3" w14:textId="77777777" w:rsidR="00B0537D" w:rsidRPr="00B617DE" w:rsidRDefault="00B0537D">
      <w:pPr>
        <w:rPr>
          <w:rFonts w:ascii="Times New Roman" w:hAnsi="Times New Roman" w:cs="Times New Roman"/>
        </w:rPr>
      </w:pPr>
    </w:p>
    <w:p w14:paraId="430A02CF" w14:textId="146D7165" w:rsidR="009C06FD" w:rsidRPr="00B617DE" w:rsidRDefault="008760DD" w:rsidP="00B617DE">
      <w:pPr>
        <w:jc w:val="both"/>
        <w:rPr>
          <w:rFonts w:ascii="Times New Roman" w:hAnsi="Times New Roman" w:cs="Times New Roman"/>
        </w:rPr>
      </w:pPr>
      <w:r w:rsidRPr="00B617DE">
        <w:rPr>
          <w:rFonts w:ascii="Times New Roman" w:hAnsi="Times New Roman" w:cs="Times New Roman"/>
        </w:rPr>
        <w:t>Was ist wichtiger für Politikgestaltung, die genaue Kenntnis der Sachverhalte und eine datengestützte Prognose der weiteren Entwicklung</w:t>
      </w:r>
      <w:r w:rsidR="00D344BD" w:rsidRPr="00B617DE">
        <w:rPr>
          <w:rFonts w:ascii="Times New Roman" w:hAnsi="Times New Roman" w:cs="Times New Roman"/>
        </w:rPr>
        <w:t xml:space="preserve"> oder das richtige Argument just in time, so dass sich viele angesprochen fühlen und das Anliegen medial verstärkt werden kann?</w:t>
      </w:r>
      <w:r w:rsidR="00B617DE">
        <w:rPr>
          <w:rFonts w:ascii="Times New Roman" w:hAnsi="Times New Roman" w:cs="Times New Roman"/>
        </w:rPr>
        <w:t xml:space="preserve"> </w:t>
      </w:r>
      <w:r w:rsidR="00D344BD" w:rsidRPr="00B617DE">
        <w:rPr>
          <w:rFonts w:ascii="Times New Roman" w:hAnsi="Times New Roman" w:cs="Times New Roman"/>
        </w:rPr>
        <w:t>Beides ist gleich wichtig, so die Antwort der Politikwissenschaft. Allerdings trifft dies immer weniger für unseren Alltag, die Medien und die allgemeine Öffentlichkeit zu.</w:t>
      </w:r>
      <w:r w:rsidR="00ED1BB4" w:rsidRPr="00B617DE">
        <w:rPr>
          <w:rFonts w:ascii="Times New Roman" w:hAnsi="Times New Roman" w:cs="Times New Roman"/>
        </w:rPr>
        <w:t xml:space="preserve"> Hier treten </w:t>
      </w:r>
      <w:r w:rsidR="0068486C" w:rsidRPr="00B617DE">
        <w:rPr>
          <w:rFonts w:ascii="Times New Roman" w:hAnsi="Times New Roman" w:cs="Times New Roman"/>
        </w:rPr>
        <w:t xml:space="preserve">Fakten und evidenzbasierte Sachverhalte </w:t>
      </w:r>
      <w:r w:rsidR="00032D6A" w:rsidRPr="00B617DE">
        <w:rPr>
          <w:rFonts w:ascii="Times New Roman" w:hAnsi="Times New Roman" w:cs="Times New Roman"/>
        </w:rPr>
        <w:t xml:space="preserve">eher </w:t>
      </w:r>
      <w:r w:rsidR="0068486C" w:rsidRPr="00B617DE">
        <w:rPr>
          <w:rFonts w:ascii="Times New Roman" w:hAnsi="Times New Roman" w:cs="Times New Roman"/>
        </w:rPr>
        <w:t xml:space="preserve">in den Hintergrund, während gesellschaftliche Herausforderungen und Probleme </w:t>
      </w:r>
      <w:r w:rsidR="00032D6A" w:rsidRPr="00B617DE">
        <w:rPr>
          <w:rFonts w:ascii="Times New Roman" w:hAnsi="Times New Roman" w:cs="Times New Roman"/>
        </w:rPr>
        <w:t xml:space="preserve">zunehmend </w:t>
      </w:r>
      <w:r w:rsidR="0068486C" w:rsidRPr="00B617DE">
        <w:rPr>
          <w:rFonts w:ascii="Times New Roman" w:hAnsi="Times New Roman" w:cs="Times New Roman"/>
        </w:rPr>
        <w:t xml:space="preserve">diskursiv behandelt werden, so dass </w:t>
      </w:r>
      <w:r w:rsidR="00877249" w:rsidRPr="00B617DE">
        <w:rPr>
          <w:rFonts w:ascii="Times New Roman" w:hAnsi="Times New Roman" w:cs="Times New Roman"/>
        </w:rPr>
        <w:t xml:space="preserve">sich </w:t>
      </w:r>
      <w:r w:rsidR="0068486C" w:rsidRPr="00B617DE">
        <w:rPr>
          <w:rFonts w:ascii="Times New Roman" w:hAnsi="Times New Roman" w:cs="Times New Roman"/>
        </w:rPr>
        <w:t xml:space="preserve">– praktisch im Vorfeld der Politik – eine Wirklichkeit herauskristallisiert, die vorrangig medial vermittelt ist und auf Deutungszuschreibungen, Images und assoziativ aufgeladenen Positionen basiert. </w:t>
      </w:r>
      <w:r w:rsidR="00877249" w:rsidRPr="00B617DE">
        <w:rPr>
          <w:rFonts w:ascii="Times New Roman" w:hAnsi="Times New Roman" w:cs="Times New Roman"/>
        </w:rPr>
        <w:t xml:space="preserve">Einerseits ist dies eine positive Entwicklung. Im Gegensatz zu einem elitären top-down Ansatz von Politikgestaltung, herrscht eine Pluralität der Meinungen und Positionen, finden </w:t>
      </w:r>
      <w:proofErr w:type="spellStart"/>
      <w:r w:rsidR="00877249" w:rsidRPr="00B617DE">
        <w:rPr>
          <w:rFonts w:ascii="Times New Roman" w:hAnsi="Times New Roman" w:cs="Times New Roman"/>
        </w:rPr>
        <w:t>deliberative</w:t>
      </w:r>
      <w:proofErr w:type="spellEnd"/>
      <w:r w:rsidR="00877249" w:rsidRPr="00B617DE">
        <w:rPr>
          <w:rFonts w:ascii="Times New Roman" w:hAnsi="Times New Roman" w:cs="Times New Roman"/>
        </w:rPr>
        <w:t xml:space="preserve"> Prozesse des Meinungsaustausches statt.</w:t>
      </w:r>
      <w:r w:rsidR="005D159A" w:rsidRPr="00B617DE">
        <w:rPr>
          <w:rFonts w:ascii="Times New Roman" w:hAnsi="Times New Roman" w:cs="Times New Roman"/>
        </w:rPr>
        <w:t xml:space="preserve"> </w:t>
      </w:r>
      <w:r w:rsidR="00877249" w:rsidRPr="00B617DE">
        <w:rPr>
          <w:rFonts w:ascii="Times New Roman" w:hAnsi="Times New Roman" w:cs="Times New Roman"/>
        </w:rPr>
        <w:t xml:space="preserve">Andererseits leben wir in einer Zeit der </w:t>
      </w:r>
      <w:proofErr w:type="spellStart"/>
      <w:r w:rsidR="00877249" w:rsidRPr="00B617DE">
        <w:rPr>
          <w:rFonts w:ascii="Times New Roman" w:hAnsi="Times New Roman" w:cs="Times New Roman"/>
        </w:rPr>
        <w:t>Fake</w:t>
      </w:r>
      <w:proofErr w:type="spellEnd"/>
      <w:r w:rsidR="00877249" w:rsidRPr="00B617DE">
        <w:rPr>
          <w:rFonts w:ascii="Times New Roman" w:hAnsi="Times New Roman" w:cs="Times New Roman"/>
        </w:rPr>
        <w:t xml:space="preserve"> News und der </w:t>
      </w:r>
      <w:r w:rsidR="005D159A" w:rsidRPr="00B617DE">
        <w:rPr>
          <w:rFonts w:ascii="Times New Roman" w:hAnsi="Times New Roman" w:cs="Times New Roman"/>
        </w:rPr>
        <w:t>hohen Relevanz Sozialer Medien, die Gesellschaft mittels Bots</w:t>
      </w:r>
      <w:r w:rsidR="00032D6A" w:rsidRPr="00B617DE">
        <w:rPr>
          <w:rFonts w:ascii="Times New Roman" w:hAnsi="Times New Roman" w:cs="Times New Roman"/>
        </w:rPr>
        <w:t xml:space="preserve"> </w:t>
      </w:r>
      <w:r w:rsidR="005D159A" w:rsidRPr="00B617DE">
        <w:rPr>
          <w:rFonts w:ascii="Times New Roman" w:hAnsi="Times New Roman" w:cs="Times New Roman"/>
        </w:rPr>
        <w:t xml:space="preserve">differenzieren und </w:t>
      </w:r>
      <w:r w:rsidR="00032D6A" w:rsidRPr="00B617DE">
        <w:rPr>
          <w:rFonts w:ascii="Times New Roman" w:hAnsi="Times New Roman" w:cs="Times New Roman"/>
        </w:rPr>
        <w:t>auseinanderdividieren</w:t>
      </w:r>
      <w:r w:rsidR="005D159A" w:rsidRPr="00B617DE">
        <w:rPr>
          <w:rFonts w:ascii="Times New Roman" w:hAnsi="Times New Roman" w:cs="Times New Roman"/>
        </w:rPr>
        <w:t xml:space="preserve"> und weiter segmentieren.</w:t>
      </w:r>
      <w:r w:rsidR="00115CC7">
        <w:rPr>
          <w:rFonts w:ascii="Times New Roman" w:hAnsi="Times New Roman" w:cs="Times New Roman"/>
        </w:rPr>
        <w:t xml:space="preserve"> </w:t>
      </w:r>
      <w:r w:rsidR="005D159A" w:rsidRPr="00B617DE">
        <w:rPr>
          <w:rFonts w:ascii="Times New Roman" w:hAnsi="Times New Roman" w:cs="Times New Roman"/>
        </w:rPr>
        <w:t xml:space="preserve">Insofern macht es in der </w:t>
      </w:r>
      <w:r w:rsidR="009C06FD" w:rsidRPr="00B617DE">
        <w:rPr>
          <w:rFonts w:ascii="Times New Roman" w:hAnsi="Times New Roman" w:cs="Times New Roman"/>
        </w:rPr>
        <w:t>modernen Mediengesellschaft einen wesentlichen Unterschied, ob ein Thema, Anliegen oder Interesse richtig verpackt</w:t>
      </w:r>
      <w:r w:rsidR="005D159A" w:rsidRPr="00B617DE">
        <w:rPr>
          <w:rFonts w:ascii="Times New Roman" w:hAnsi="Times New Roman" w:cs="Times New Roman"/>
        </w:rPr>
        <w:t xml:space="preserve"> und in den richtigen Kanälen präsentiert</w:t>
      </w:r>
      <w:r w:rsidR="00464DED" w:rsidRPr="00B617DE">
        <w:rPr>
          <w:rFonts w:ascii="Times New Roman" w:hAnsi="Times New Roman" w:cs="Times New Roman"/>
        </w:rPr>
        <w:t xml:space="preserve"> </w:t>
      </w:r>
      <w:r w:rsidR="009C06FD" w:rsidRPr="00B617DE">
        <w:rPr>
          <w:rFonts w:ascii="Times New Roman" w:hAnsi="Times New Roman" w:cs="Times New Roman"/>
        </w:rPr>
        <w:t xml:space="preserve">wird, so dass </w:t>
      </w:r>
      <w:r w:rsidR="00032D6A" w:rsidRPr="00B617DE">
        <w:rPr>
          <w:rFonts w:ascii="Times New Roman" w:hAnsi="Times New Roman" w:cs="Times New Roman"/>
        </w:rPr>
        <w:t xml:space="preserve">es </w:t>
      </w:r>
      <w:r w:rsidR="009C06FD" w:rsidRPr="00B617DE">
        <w:rPr>
          <w:rFonts w:ascii="Times New Roman" w:hAnsi="Times New Roman" w:cs="Times New Roman"/>
        </w:rPr>
        <w:t xml:space="preserve">Beachtung findet und von der Politik wahrgenommen wird. Ferner ist es entscheidend für die Wirkungsmacht von Argumenten, wie sie gerahmt </w:t>
      </w:r>
      <w:r w:rsidR="00032D6A" w:rsidRPr="00B617DE">
        <w:rPr>
          <w:rFonts w:ascii="Times New Roman" w:hAnsi="Times New Roman" w:cs="Times New Roman"/>
        </w:rPr>
        <w:t xml:space="preserve">und </w:t>
      </w:r>
      <w:r w:rsidR="009C06FD" w:rsidRPr="00B617DE">
        <w:rPr>
          <w:rFonts w:ascii="Times New Roman" w:hAnsi="Times New Roman" w:cs="Times New Roman"/>
        </w:rPr>
        <w:t>positioniert und</w:t>
      </w:r>
      <w:r w:rsidR="00032D6A" w:rsidRPr="00B617DE">
        <w:rPr>
          <w:rFonts w:ascii="Times New Roman" w:hAnsi="Times New Roman" w:cs="Times New Roman"/>
        </w:rPr>
        <w:t xml:space="preserve"> </w:t>
      </w:r>
      <w:r w:rsidR="009C06FD" w:rsidRPr="00B617DE">
        <w:rPr>
          <w:rFonts w:ascii="Times New Roman" w:hAnsi="Times New Roman" w:cs="Times New Roman"/>
        </w:rPr>
        <w:t xml:space="preserve">mit welchen Assoziationen sie verkoppelt werden. </w:t>
      </w:r>
    </w:p>
    <w:p w14:paraId="0C039485" w14:textId="16E6C6D5" w:rsidR="00554A1B" w:rsidRPr="00B617DE" w:rsidRDefault="009C06FD" w:rsidP="00B617DE">
      <w:pPr>
        <w:jc w:val="both"/>
        <w:rPr>
          <w:rFonts w:ascii="Times New Roman" w:hAnsi="Times New Roman" w:cs="Times New Roman"/>
        </w:rPr>
      </w:pPr>
      <w:r w:rsidRPr="00B617DE">
        <w:rPr>
          <w:rFonts w:ascii="Times New Roman" w:hAnsi="Times New Roman" w:cs="Times New Roman"/>
        </w:rPr>
        <w:t xml:space="preserve">Die Politikwissenschaft und insbesondere die </w:t>
      </w:r>
      <w:r w:rsidR="00115CC7">
        <w:rPr>
          <w:rFonts w:ascii="Times New Roman" w:hAnsi="Times New Roman" w:cs="Times New Roman"/>
        </w:rPr>
        <w:t xml:space="preserve">Politisches Soziologie sowie die </w:t>
      </w:r>
      <w:proofErr w:type="spellStart"/>
      <w:r w:rsidRPr="00B617DE">
        <w:rPr>
          <w:rFonts w:ascii="Times New Roman" w:hAnsi="Times New Roman" w:cs="Times New Roman"/>
        </w:rPr>
        <w:t>Policy</w:t>
      </w:r>
      <w:proofErr w:type="spellEnd"/>
      <w:r w:rsidRPr="00B617DE">
        <w:rPr>
          <w:rFonts w:ascii="Times New Roman" w:hAnsi="Times New Roman" w:cs="Times New Roman"/>
        </w:rPr>
        <w:t xml:space="preserve"> Analyse </w:t>
      </w:r>
      <w:r w:rsidR="00115CC7">
        <w:rPr>
          <w:rFonts w:ascii="Times New Roman" w:hAnsi="Times New Roman" w:cs="Times New Roman"/>
        </w:rPr>
        <w:t xml:space="preserve">haben </w:t>
      </w:r>
      <w:r w:rsidRPr="00B617DE">
        <w:rPr>
          <w:rFonts w:ascii="Times New Roman" w:hAnsi="Times New Roman" w:cs="Times New Roman"/>
        </w:rPr>
        <w:t>auf diese Entwicklung</w:t>
      </w:r>
      <w:r w:rsidR="00464DED" w:rsidRPr="00B617DE">
        <w:rPr>
          <w:rFonts w:ascii="Times New Roman" w:hAnsi="Times New Roman" w:cs="Times New Roman"/>
        </w:rPr>
        <w:t>en und den d</w:t>
      </w:r>
      <w:r w:rsidR="0069273A" w:rsidRPr="00B617DE">
        <w:rPr>
          <w:rFonts w:ascii="Times New Roman" w:hAnsi="Times New Roman" w:cs="Times New Roman"/>
        </w:rPr>
        <w:t>araus resultierenden</w:t>
      </w:r>
      <w:r w:rsidR="00464DED" w:rsidRPr="00B617DE">
        <w:rPr>
          <w:rFonts w:ascii="Times New Roman" w:hAnsi="Times New Roman" w:cs="Times New Roman"/>
        </w:rPr>
        <w:t xml:space="preserve"> Herausforderungen an ihre Methodik</w:t>
      </w:r>
      <w:r w:rsidRPr="00B617DE">
        <w:rPr>
          <w:rFonts w:ascii="Times New Roman" w:hAnsi="Times New Roman" w:cs="Times New Roman"/>
        </w:rPr>
        <w:t xml:space="preserve"> </w:t>
      </w:r>
      <w:r w:rsidR="00AF0731" w:rsidRPr="00B617DE">
        <w:rPr>
          <w:rFonts w:ascii="Times New Roman" w:hAnsi="Times New Roman" w:cs="Times New Roman"/>
        </w:rPr>
        <w:t xml:space="preserve">längst reagiert und sich den diskursiven Prozessen im Vorfeld von Politikgestaltung wie auch </w:t>
      </w:r>
      <w:r w:rsidR="00032D6A" w:rsidRPr="00B617DE">
        <w:rPr>
          <w:rFonts w:ascii="Times New Roman" w:hAnsi="Times New Roman" w:cs="Times New Roman"/>
        </w:rPr>
        <w:t xml:space="preserve">im Hinblick auf </w:t>
      </w:r>
      <w:r w:rsidR="00AF0731" w:rsidRPr="00B617DE">
        <w:rPr>
          <w:rFonts w:ascii="Times New Roman" w:hAnsi="Times New Roman" w:cs="Times New Roman"/>
        </w:rPr>
        <w:t>deren ex-post</w:t>
      </w:r>
      <w:r w:rsidR="00464DED" w:rsidRPr="00B617DE">
        <w:rPr>
          <w:rFonts w:ascii="Times New Roman" w:hAnsi="Times New Roman" w:cs="Times New Roman"/>
        </w:rPr>
        <w:t xml:space="preserve"> </w:t>
      </w:r>
      <w:r w:rsidR="00AF0731" w:rsidRPr="00B617DE">
        <w:rPr>
          <w:rFonts w:ascii="Times New Roman" w:hAnsi="Times New Roman" w:cs="Times New Roman"/>
        </w:rPr>
        <w:t xml:space="preserve">Legitimation </w:t>
      </w:r>
      <w:r w:rsidR="00B617DE">
        <w:rPr>
          <w:rFonts w:ascii="Times New Roman" w:hAnsi="Times New Roman" w:cs="Times New Roman"/>
        </w:rPr>
        <w:t xml:space="preserve">sowie de facto Wirkungen </w:t>
      </w:r>
      <w:r w:rsidR="00032D6A" w:rsidRPr="00B617DE">
        <w:rPr>
          <w:rFonts w:ascii="Times New Roman" w:hAnsi="Times New Roman" w:cs="Times New Roman"/>
        </w:rPr>
        <w:t xml:space="preserve">bereits seit einiger Zeit </w:t>
      </w:r>
      <w:r w:rsidR="00464DED" w:rsidRPr="00B617DE">
        <w:rPr>
          <w:rFonts w:ascii="Times New Roman" w:hAnsi="Times New Roman" w:cs="Times New Roman"/>
        </w:rPr>
        <w:t xml:space="preserve">verstärkt </w:t>
      </w:r>
      <w:r w:rsidR="00AF0731" w:rsidRPr="00B617DE">
        <w:rPr>
          <w:rFonts w:ascii="Times New Roman" w:hAnsi="Times New Roman" w:cs="Times New Roman"/>
        </w:rPr>
        <w:t>angenommen.</w:t>
      </w:r>
      <w:r w:rsidR="00B617DE">
        <w:rPr>
          <w:rFonts w:ascii="Times New Roman" w:hAnsi="Times New Roman" w:cs="Times New Roman"/>
        </w:rPr>
        <w:t xml:space="preserve"> </w:t>
      </w:r>
      <w:r w:rsidR="00554A1B" w:rsidRPr="00B617DE">
        <w:rPr>
          <w:rFonts w:ascii="Times New Roman" w:hAnsi="Times New Roman" w:cs="Times New Roman"/>
        </w:rPr>
        <w:t xml:space="preserve">Es war die soziale Bewegungsforschung, die sehr früh schon die Rahmung bzw. das </w:t>
      </w:r>
      <w:proofErr w:type="spellStart"/>
      <w:r w:rsidR="00554A1B" w:rsidRPr="00B617DE">
        <w:rPr>
          <w:rFonts w:ascii="Times New Roman" w:hAnsi="Times New Roman" w:cs="Times New Roman"/>
          <w:i/>
          <w:iCs/>
        </w:rPr>
        <w:t>Framing</w:t>
      </w:r>
      <w:proofErr w:type="spellEnd"/>
      <w:r w:rsidR="00554A1B" w:rsidRPr="00B617DE">
        <w:rPr>
          <w:rFonts w:ascii="Times New Roman" w:hAnsi="Times New Roman" w:cs="Times New Roman"/>
          <w:i/>
          <w:iCs/>
        </w:rPr>
        <w:t xml:space="preserve"> </w:t>
      </w:r>
      <w:r w:rsidR="00554A1B" w:rsidRPr="00B617DE">
        <w:rPr>
          <w:rFonts w:ascii="Times New Roman" w:hAnsi="Times New Roman" w:cs="Times New Roman"/>
        </w:rPr>
        <w:t xml:space="preserve">von Themen und Anliegen zum Gegenstand ihrer Analysen gemacht hat. Hierzu zählt auch ganz wesentlich das </w:t>
      </w:r>
      <w:r w:rsidR="00554A1B" w:rsidRPr="00B617DE">
        <w:rPr>
          <w:rFonts w:ascii="Times New Roman" w:hAnsi="Times New Roman" w:cs="Times New Roman"/>
          <w:i/>
          <w:iCs/>
        </w:rPr>
        <w:t>Claims-Making</w:t>
      </w:r>
      <w:r w:rsidR="00554A1B" w:rsidRPr="00B617DE">
        <w:rPr>
          <w:rFonts w:ascii="Times New Roman" w:hAnsi="Times New Roman" w:cs="Times New Roman"/>
        </w:rPr>
        <w:t xml:space="preserve">, die Akzentuierung und Positionierung von (politischen) Forderungen. </w:t>
      </w:r>
      <w:r w:rsidR="009D48E8" w:rsidRPr="00B617DE">
        <w:rPr>
          <w:rFonts w:ascii="Times New Roman" w:hAnsi="Times New Roman" w:cs="Times New Roman"/>
        </w:rPr>
        <w:t xml:space="preserve">Dass das </w:t>
      </w:r>
      <w:proofErr w:type="spellStart"/>
      <w:r w:rsidR="009D48E8" w:rsidRPr="00B617DE">
        <w:rPr>
          <w:rFonts w:ascii="Times New Roman" w:hAnsi="Times New Roman" w:cs="Times New Roman"/>
        </w:rPr>
        <w:t>Framing</w:t>
      </w:r>
      <w:proofErr w:type="spellEnd"/>
      <w:r w:rsidR="009D48E8" w:rsidRPr="00B617DE">
        <w:rPr>
          <w:rFonts w:ascii="Times New Roman" w:hAnsi="Times New Roman" w:cs="Times New Roman"/>
        </w:rPr>
        <w:t xml:space="preserve"> von Themen, Anliegen</w:t>
      </w:r>
      <w:r w:rsidR="0069273A" w:rsidRPr="00B617DE">
        <w:rPr>
          <w:rFonts w:ascii="Times New Roman" w:hAnsi="Times New Roman" w:cs="Times New Roman"/>
        </w:rPr>
        <w:t xml:space="preserve"> und </w:t>
      </w:r>
      <w:r w:rsidR="009D48E8" w:rsidRPr="00B617DE">
        <w:rPr>
          <w:rFonts w:ascii="Times New Roman" w:hAnsi="Times New Roman" w:cs="Times New Roman"/>
        </w:rPr>
        <w:t xml:space="preserve">Forderungen zum politischen Geschäft dazugehört, ist inzwischen ein Allgemeinplatz der </w:t>
      </w:r>
      <w:proofErr w:type="spellStart"/>
      <w:r w:rsidR="009D48E8" w:rsidRPr="00B617DE">
        <w:rPr>
          <w:rFonts w:ascii="Times New Roman" w:hAnsi="Times New Roman" w:cs="Times New Roman"/>
        </w:rPr>
        <w:t>Policy</w:t>
      </w:r>
      <w:proofErr w:type="spellEnd"/>
      <w:r w:rsidR="009D48E8" w:rsidRPr="00B617DE">
        <w:rPr>
          <w:rFonts w:ascii="Times New Roman" w:hAnsi="Times New Roman" w:cs="Times New Roman"/>
        </w:rPr>
        <w:t xml:space="preserve"> Forschung und hat sich insofern auch aus methodischer Sicht zu einem wichtigen Zugang im Kontext der Politikfeldanalyse entwickelt. Noch nicht in gleicher Weise ausgeprägt, trifft dies für die Untersuchung und Identifikation von</w:t>
      </w:r>
      <w:r w:rsidR="009D48E8" w:rsidRPr="00B617DE">
        <w:rPr>
          <w:rFonts w:ascii="Times New Roman" w:hAnsi="Times New Roman" w:cs="Times New Roman"/>
          <w:i/>
          <w:iCs/>
        </w:rPr>
        <w:t xml:space="preserve"> Dispositiven</w:t>
      </w:r>
      <w:r w:rsidR="009D48E8" w:rsidRPr="00B617DE">
        <w:rPr>
          <w:rFonts w:ascii="Times New Roman" w:hAnsi="Times New Roman" w:cs="Times New Roman"/>
        </w:rPr>
        <w:t xml:space="preserve"> zu. In Ank</w:t>
      </w:r>
      <w:r w:rsidR="00632A92" w:rsidRPr="00B617DE">
        <w:rPr>
          <w:rFonts w:ascii="Times New Roman" w:hAnsi="Times New Roman" w:cs="Times New Roman"/>
        </w:rPr>
        <w:t xml:space="preserve">nüpfung an die </w:t>
      </w:r>
      <w:proofErr w:type="spellStart"/>
      <w:r w:rsidR="00632A92" w:rsidRPr="00B617DE">
        <w:rPr>
          <w:rFonts w:ascii="Times New Roman" w:hAnsi="Times New Roman" w:cs="Times New Roman"/>
        </w:rPr>
        <w:t>Foucaultsche</w:t>
      </w:r>
      <w:proofErr w:type="spellEnd"/>
      <w:r w:rsidR="00632A92" w:rsidRPr="00B617DE">
        <w:rPr>
          <w:rFonts w:ascii="Times New Roman" w:hAnsi="Times New Roman" w:cs="Times New Roman"/>
        </w:rPr>
        <w:t xml:space="preserve"> Analyse gesellschaftlicher Makrophänome</w:t>
      </w:r>
      <w:r w:rsidR="0069273A" w:rsidRPr="00B617DE">
        <w:rPr>
          <w:rFonts w:ascii="Times New Roman" w:hAnsi="Times New Roman" w:cs="Times New Roman"/>
        </w:rPr>
        <w:t>ne</w:t>
      </w:r>
      <w:r w:rsidR="00632A92" w:rsidRPr="00B617DE">
        <w:rPr>
          <w:rFonts w:ascii="Times New Roman" w:hAnsi="Times New Roman" w:cs="Times New Roman"/>
        </w:rPr>
        <w:t xml:space="preserve"> sind Dispositive in der Politik diskurs</w:t>
      </w:r>
      <w:r w:rsidR="002A5FDC" w:rsidRPr="00B617DE">
        <w:rPr>
          <w:rFonts w:ascii="Times New Roman" w:hAnsi="Times New Roman" w:cs="Times New Roman"/>
        </w:rPr>
        <w:t>iv</w:t>
      </w:r>
      <w:r w:rsidR="00632A92" w:rsidRPr="00B617DE">
        <w:rPr>
          <w:rFonts w:ascii="Times New Roman" w:hAnsi="Times New Roman" w:cs="Times New Roman"/>
        </w:rPr>
        <w:t xml:space="preserve"> entstandene </w:t>
      </w:r>
      <w:r w:rsidR="002A5FDC" w:rsidRPr="00B617DE">
        <w:rPr>
          <w:rFonts w:ascii="Times New Roman" w:hAnsi="Times New Roman" w:cs="Times New Roman"/>
        </w:rPr>
        <w:t xml:space="preserve">Realitätsmuster bzw. </w:t>
      </w:r>
      <w:r w:rsidR="0069273A" w:rsidRPr="00B617DE">
        <w:rPr>
          <w:rFonts w:ascii="Times New Roman" w:hAnsi="Times New Roman" w:cs="Times New Roman"/>
        </w:rPr>
        <w:t xml:space="preserve">gesellschaftlich wirkungsmächtige </w:t>
      </w:r>
      <w:r w:rsidR="002A5FDC" w:rsidRPr="00B617DE">
        <w:rPr>
          <w:rFonts w:ascii="Times New Roman" w:hAnsi="Times New Roman" w:cs="Times New Roman"/>
        </w:rPr>
        <w:t xml:space="preserve">Strukturen mit hegemonialem Anspruch. Vergleichsweise weniger anspruchsvoll, dafür aber bereits ein Begriff, der Eingang in die Alltagssprache gefunden hat, ist das </w:t>
      </w:r>
      <w:r w:rsidR="002A5FDC" w:rsidRPr="00B617DE">
        <w:rPr>
          <w:rFonts w:ascii="Times New Roman" w:hAnsi="Times New Roman" w:cs="Times New Roman"/>
          <w:i/>
          <w:iCs/>
        </w:rPr>
        <w:t>Narrativ</w:t>
      </w:r>
      <w:r w:rsidR="002A5FDC" w:rsidRPr="00B617DE">
        <w:rPr>
          <w:rFonts w:ascii="Times New Roman" w:hAnsi="Times New Roman" w:cs="Times New Roman"/>
        </w:rPr>
        <w:t>.</w:t>
      </w:r>
      <w:r w:rsidR="00936D28" w:rsidRPr="00B617DE">
        <w:rPr>
          <w:rFonts w:ascii="Times New Roman" w:hAnsi="Times New Roman" w:cs="Times New Roman"/>
        </w:rPr>
        <w:t xml:space="preserve"> Immer schon wurde </w:t>
      </w:r>
      <w:r w:rsidR="00D76576" w:rsidRPr="00B617DE">
        <w:rPr>
          <w:rFonts w:ascii="Times New Roman" w:hAnsi="Times New Roman" w:cs="Times New Roman"/>
        </w:rPr>
        <w:t>mit Narrativen als</w:t>
      </w:r>
      <w:r w:rsidR="00936D28" w:rsidRPr="00B617DE">
        <w:rPr>
          <w:rFonts w:ascii="Times New Roman" w:hAnsi="Times New Roman" w:cs="Times New Roman"/>
        </w:rPr>
        <w:t xml:space="preserve"> „dicken Erzählungen“</w:t>
      </w:r>
      <w:r w:rsidR="00D76576" w:rsidRPr="00B617DE">
        <w:rPr>
          <w:rFonts w:ascii="Times New Roman" w:hAnsi="Times New Roman" w:cs="Times New Roman"/>
        </w:rPr>
        <w:t xml:space="preserve"> Politik gemacht. Es handelt sich um Sinn</w:t>
      </w:r>
      <w:r w:rsidR="00782251" w:rsidRPr="00B617DE">
        <w:rPr>
          <w:rFonts w:ascii="Times New Roman" w:hAnsi="Times New Roman" w:cs="Times New Roman"/>
        </w:rPr>
        <w:t>- und auch Identitätskonstruktionen</w:t>
      </w:r>
      <w:r w:rsidR="00D76576" w:rsidRPr="00B617DE">
        <w:rPr>
          <w:rFonts w:ascii="Times New Roman" w:hAnsi="Times New Roman" w:cs="Times New Roman"/>
        </w:rPr>
        <w:t>, die</w:t>
      </w:r>
      <w:r w:rsidR="00782251" w:rsidRPr="00B617DE">
        <w:rPr>
          <w:rFonts w:ascii="Times New Roman" w:hAnsi="Times New Roman" w:cs="Times New Roman"/>
        </w:rPr>
        <w:t xml:space="preserve"> nicht selten nationalistisch aufgeladen </w:t>
      </w:r>
      <w:r w:rsidR="00D76576" w:rsidRPr="00B617DE">
        <w:rPr>
          <w:rFonts w:ascii="Times New Roman" w:hAnsi="Times New Roman" w:cs="Times New Roman"/>
        </w:rPr>
        <w:t xml:space="preserve">zu </w:t>
      </w:r>
      <w:r w:rsidR="00936D28" w:rsidRPr="00B617DE">
        <w:rPr>
          <w:rFonts w:ascii="Times New Roman" w:hAnsi="Times New Roman" w:cs="Times New Roman"/>
        </w:rPr>
        <w:t xml:space="preserve">Legitimationszwecken </w:t>
      </w:r>
      <w:r w:rsidR="00D76576" w:rsidRPr="00B617DE">
        <w:rPr>
          <w:rFonts w:ascii="Times New Roman" w:hAnsi="Times New Roman" w:cs="Times New Roman"/>
        </w:rPr>
        <w:t>z.T. gezielt eingesetzt</w:t>
      </w:r>
      <w:r w:rsidR="00936D28" w:rsidRPr="00B617DE">
        <w:rPr>
          <w:rFonts w:ascii="Times New Roman" w:hAnsi="Times New Roman" w:cs="Times New Roman"/>
        </w:rPr>
        <w:t xml:space="preserve"> und </w:t>
      </w:r>
      <w:r w:rsidR="00EA2E10" w:rsidRPr="00B617DE">
        <w:rPr>
          <w:rFonts w:ascii="Times New Roman" w:hAnsi="Times New Roman" w:cs="Times New Roman"/>
        </w:rPr>
        <w:t xml:space="preserve">i.d.R. ohne jegliche Faktengrundlage auskommen, aber dennoch sehr wirkungsmächtig waren und sind, angefangen bei </w:t>
      </w:r>
      <w:r w:rsidR="00D76576" w:rsidRPr="00B617DE">
        <w:rPr>
          <w:rFonts w:ascii="Times New Roman" w:hAnsi="Times New Roman" w:cs="Times New Roman"/>
        </w:rPr>
        <w:t>der Konstruktion des „</w:t>
      </w:r>
      <w:r w:rsidR="00EA2E10" w:rsidRPr="00B617DE">
        <w:rPr>
          <w:rFonts w:ascii="Times New Roman" w:hAnsi="Times New Roman" w:cs="Times New Roman"/>
        </w:rPr>
        <w:t>Erzfeind</w:t>
      </w:r>
      <w:r w:rsidR="00D76576" w:rsidRPr="00B617DE">
        <w:rPr>
          <w:rFonts w:ascii="Times New Roman" w:hAnsi="Times New Roman" w:cs="Times New Roman"/>
        </w:rPr>
        <w:t>es</w:t>
      </w:r>
      <w:r w:rsidR="00EA2E10" w:rsidRPr="00B617DE">
        <w:rPr>
          <w:rFonts w:ascii="Times New Roman" w:hAnsi="Times New Roman" w:cs="Times New Roman"/>
        </w:rPr>
        <w:t xml:space="preserve"> Frankreich</w:t>
      </w:r>
      <w:r w:rsidR="00D76576" w:rsidRPr="00B617DE">
        <w:rPr>
          <w:rFonts w:ascii="Times New Roman" w:hAnsi="Times New Roman" w:cs="Times New Roman"/>
        </w:rPr>
        <w:t>“</w:t>
      </w:r>
      <w:r w:rsidR="00EA2E10" w:rsidRPr="00B617DE">
        <w:rPr>
          <w:rFonts w:ascii="Times New Roman" w:hAnsi="Times New Roman" w:cs="Times New Roman"/>
        </w:rPr>
        <w:t xml:space="preserve"> über die </w:t>
      </w:r>
      <w:r w:rsidR="00D76576" w:rsidRPr="00B617DE">
        <w:rPr>
          <w:rFonts w:ascii="Times New Roman" w:hAnsi="Times New Roman" w:cs="Times New Roman"/>
        </w:rPr>
        <w:t xml:space="preserve">„Weltherrschaft des internationalen Judentums“ </w:t>
      </w:r>
      <w:r w:rsidR="00EA2E10" w:rsidRPr="00B617DE">
        <w:rPr>
          <w:rFonts w:ascii="Times New Roman" w:hAnsi="Times New Roman" w:cs="Times New Roman"/>
        </w:rPr>
        <w:t>bis hin zu</w:t>
      </w:r>
      <w:r w:rsidR="00D76576" w:rsidRPr="00B617DE">
        <w:rPr>
          <w:rFonts w:ascii="Times New Roman" w:hAnsi="Times New Roman" w:cs="Times New Roman"/>
        </w:rPr>
        <w:t xml:space="preserve">m </w:t>
      </w:r>
      <w:proofErr w:type="spellStart"/>
      <w:r w:rsidR="00D76576" w:rsidRPr="00B617DE">
        <w:rPr>
          <w:rFonts w:ascii="Times New Roman" w:hAnsi="Times New Roman" w:cs="Times New Roman"/>
        </w:rPr>
        <w:t>Putinschen</w:t>
      </w:r>
      <w:proofErr w:type="spellEnd"/>
      <w:r w:rsidR="00D76576" w:rsidRPr="00B617DE">
        <w:rPr>
          <w:rFonts w:ascii="Times New Roman" w:hAnsi="Times New Roman" w:cs="Times New Roman"/>
        </w:rPr>
        <w:t xml:space="preserve"> Narrativ von der „Herrschaft der </w:t>
      </w:r>
      <w:r w:rsidR="00327F0B" w:rsidRPr="00B617DE">
        <w:rPr>
          <w:rFonts w:ascii="Times New Roman" w:hAnsi="Times New Roman" w:cs="Times New Roman"/>
        </w:rPr>
        <w:t>Faschisten in der Ukraine</w:t>
      </w:r>
      <w:r w:rsidR="00D76576" w:rsidRPr="00B617DE">
        <w:rPr>
          <w:rFonts w:ascii="Times New Roman" w:hAnsi="Times New Roman" w:cs="Times New Roman"/>
        </w:rPr>
        <w:t>“</w:t>
      </w:r>
      <w:r w:rsidR="00327F0B" w:rsidRPr="00B617DE">
        <w:rPr>
          <w:rFonts w:ascii="Times New Roman" w:hAnsi="Times New Roman" w:cs="Times New Roman"/>
        </w:rPr>
        <w:t>.</w:t>
      </w:r>
    </w:p>
    <w:p w14:paraId="1E4824AD" w14:textId="5EDF0645" w:rsidR="00B617DE" w:rsidRPr="00B617DE" w:rsidRDefault="00B0537D" w:rsidP="00B617DE">
      <w:pPr>
        <w:jc w:val="both"/>
        <w:rPr>
          <w:rFonts w:ascii="Times New Roman" w:hAnsi="Times New Roman" w:cs="Times New Roman"/>
        </w:rPr>
      </w:pPr>
      <w:r w:rsidRPr="00B617DE">
        <w:rPr>
          <w:rFonts w:ascii="Times New Roman" w:hAnsi="Times New Roman" w:cs="Times New Roman"/>
        </w:rPr>
        <w:lastRenderedPageBreak/>
        <w:t xml:space="preserve">Die Zielsetzung der </w:t>
      </w:r>
      <w:r w:rsidR="00B617DE">
        <w:rPr>
          <w:rFonts w:ascii="Times New Roman" w:hAnsi="Times New Roman" w:cs="Times New Roman"/>
        </w:rPr>
        <w:t xml:space="preserve">Veranstaltung </w:t>
      </w:r>
      <w:r w:rsidRPr="00B617DE">
        <w:rPr>
          <w:rFonts w:ascii="Times New Roman" w:hAnsi="Times New Roman" w:cs="Times New Roman"/>
        </w:rPr>
        <w:t>besteht darin, den diskursiven Turn in de</w:t>
      </w:r>
      <w:r w:rsidR="00115CC7">
        <w:rPr>
          <w:rFonts w:ascii="Times New Roman" w:hAnsi="Times New Roman" w:cs="Times New Roman"/>
        </w:rPr>
        <w:t>r</w:t>
      </w:r>
      <w:r w:rsidRPr="00B617DE">
        <w:rPr>
          <w:rFonts w:ascii="Times New Roman" w:hAnsi="Times New Roman" w:cs="Times New Roman"/>
        </w:rPr>
        <w:t xml:space="preserve"> Politikwissenschaft näher in den Blick zu nehmen und seine Genese sowie die unterschiedlichen, gerade auch methodologischen Zugänge einer eingehenderen Betrachtung zu unterziehen. Hierzu werden namhafte </w:t>
      </w:r>
      <w:proofErr w:type="spellStart"/>
      <w:proofErr w:type="gramStart"/>
      <w:r w:rsidRPr="00B617DE">
        <w:rPr>
          <w:rFonts w:ascii="Times New Roman" w:hAnsi="Times New Roman" w:cs="Times New Roman"/>
        </w:rPr>
        <w:t>Kolleg:innen</w:t>
      </w:r>
      <w:proofErr w:type="spellEnd"/>
      <w:proofErr w:type="gramEnd"/>
      <w:r w:rsidRPr="00B617DE">
        <w:rPr>
          <w:rFonts w:ascii="Times New Roman" w:hAnsi="Times New Roman" w:cs="Times New Roman"/>
        </w:rPr>
        <w:t xml:space="preserve"> aus der Politikwissenschaft und Soziologie in ausgewählte Bereiche der diskursiven </w:t>
      </w:r>
      <w:proofErr w:type="spellStart"/>
      <w:r w:rsidRPr="00B617DE">
        <w:rPr>
          <w:rFonts w:ascii="Times New Roman" w:hAnsi="Times New Roman" w:cs="Times New Roman"/>
        </w:rPr>
        <w:t>Policy</w:t>
      </w:r>
      <w:proofErr w:type="spellEnd"/>
      <w:r w:rsidRPr="00B617DE">
        <w:rPr>
          <w:rFonts w:ascii="Times New Roman" w:hAnsi="Times New Roman" w:cs="Times New Roman"/>
        </w:rPr>
        <w:t>-Forschung einführen, Verbindungen zur Sozialen-Bewegungs- und Zivilgesellschaftsforschung aufzeigen sowie die Relevanz der neueren diskursiven Ansätze und ihre methodische Anwendung anhand ausgewählter „Fallbeispiele“ eigener Forschungsarbeiten exemplifizieren.</w:t>
      </w:r>
    </w:p>
    <w:p w14:paraId="5A895413" w14:textId="77777777" w:rsidR="00B617DE" w:rsidRPr="00B617DE" w:rsidRDefault="00B617DE" w:rsidP="00B617DE">
      <w:pPr>
        <w:jc w:val="both"/>
        <w:rPr>
          <w:rFonts w:ascii="Times New Roman" w:hAnsi="Times New Roman" w:cs="Times New Roman"/>
        </w:rPr>
      </w:pPr>
    </w:p>
    <w:p w14:paraId="707AC741" w14:textId="15FA28B3" w:rsidR="00B0537D" w:rsidRPr="00B617DE" w:rsidRDefault="00B617DE" w:rsidP="00B617DE">
      <w:pPr>
        <w:jc w:val="both"/>
        <w:rPr>
          <w:rFonts w:ascii="Times New Roman" w:hAnsi="Times New Roman" w:cs="Times New Roman"/>
        </w:rPr>
      </w:pPr>
      <w:r w:rsidRPr="00B617DE">
        <w:rPr>
          <w:rFonts w:ascii="Times New Roman" w:hAnsi="Times New Roman" w:cs="Times New Roman"/>
        </w:rPr>
        <w:t>Die Veranstaltung ist in Workshop-Format angelegt. An zwei Freitagen im Sommersemester besteht von 11.00 – 15.00 Uhr Gelegenheit, sich mit den neueren diskurstheoretischen Ansätzen der Sozialwissenschaften vertraut zu machen und die</w:t>
      </w:r>
      <w:r>
        <w:rPr>
          <w:rFonts w:ascii="Times New Roman" w:hAnsi="Times New Roman" w:cs="Times New Roman"/>
        </w:rPr>
        <w:t xml:space="preserve"> vorgestellten </w:t>
      </w:r>
      <w:r w:rsidRPr="00B617DE">
        <w:rPr>
          <w:rFonts w:ascii="Times New Roman" w:hAnsi="Times New Roman" w:cs="Times New Roman"/>
        </w:rPr>
        <w:t xml:space="preserve">Zugänge sowie </w:t>
      </w:r>
      <w:r>
        <w:rPr>
          <w:rFonts w:ascii="Times New Roman" w:hAnsi="Times New Roman" w:cs="Times New Roman"/>
        </w:rPr>
        <w:t xml:space="preserve">deren </w:t>
      </w:r>
      <w:r w:rsidRPr="00B617DE">
        <w:rPr>
          <w:rFonts w:ascii="Times New Roman" w:hAnsi="Times New Roman" w:cs="Times New Roman"/>
        </w:rPr>
        <w:t>Anwendungsmöglichkeiten intensiv zu diskutieren.</w:t>
      </w:r>
    </w:p>
    <w:p w14:paraId="6F3605CA" w14:textId="01910EFD" w:rsidR="00E42A3A" w:rsidRPr="00B617DE" w:rsidRDefault="00E42A3A">
      <w:pPr>
        <w:rPr>
          <w:rFonts w:ascii="Times New Roman" w:hAnsi="Times New Roman" w:cs="Times New Roman"/>
        </w:rPr>
      </w:pPr>
    </w:p>
    <w:p w14:paraId="34F8A6B9" w14:textId="06E2AF15" w:rsidR="00B0537D" w:rsidRPr="00B617DE" w:rsidRDefault="00B0537D" w:rsidP="00B0537D">
      <w:pPr>
        <w:spacing w:line="320" w:lineRule="exact"/>
        <w:rPr>
          <w:rFonts w:ascii="Times New Roman" w:hAnsi="Times New Roman" w:cs="Times New Roman"/>
          <w:b/>
          <w:bCs/>
        </w:rPr>
      </w:pPr>
      <w:r w:rsidRPr="00B617DE">
        <w:rPr>
          <w:rFonts w:ascii="Times New Roman" w:hAnsi="Times New Roman" w:cs="Times New Roman"/>
          <w:b/>
          <w:bCs/>
        </w:rPr>
        <w:t>Programm:</w:t>
      </w:r>
    </w:p>
    <w:p w14:paraId="416362BD" w14:textId="243CF7B0" w:rsidR="00B0537D" w:rsidRPr="00B617DE" w:rsidRDefault="00B0537D" w:rsidP="00B0537D">
      <w:pPr>
        <w:spacing w:line="320" w:lineRule="exact"/>
        <w:rPr>
          <w:rFonts w:ascii="Times New Roman" w:hAnsi="Times New Roman" w:cs="Times New Roman"/>
        </w:rPr>
      </w:pPr>
      <w:r w:rsidRPr="00B617DE">
        <w:rPr>
          <w:rFonts w:ascii="Times New Roman" w:hAnsi="Times New Roman" w:cs="Times New Roman"/>
        </w:rPr>
        <w:t>Freitag, den 05. Mai 2023</w:t>
      </w:r>
    </w:p>
    <w:p w14:paraId="07FA3560" w14:textId="1700BE5B"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 xml:space="preserve">11.15 – 11.30 </w:t>
      </w:r>
      <w:r w:rsidRPr="00B617DE">
        <w:rPr>
          <w:rFonts w:ascii="Times New Roman" w:hAnsi="Times New Roman" w:cs="Times New Roman"/>
        </w:rPr>
        <w:tab/>
        <w:t xml:space="preserve">Einführung in die Workshops und Vorstellung der </w:t>
      </w:r>
      <w:proofErr w:type="spellStart"/>
      <w:proofErr w:type="gramStart"/>
      <w:r w:rsidRPr="00B617DE">
        <w:rPr>
          <w:rFonts w:ascii="Times New Roman" w:hAnsi="Times New Roman" w:cs="Times New Roman"/>
        </w:rPr>
        <w:t>Referent:innen</w:t>
      </w:r>
      <w:proofErr w:type="spellEnd"/>
      <w:proofErr w:type="gramEnd"/>
    </w:p>
    <w:p w14:paraId="2B0FB1FA" w14:textId="142B8DED"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11.30 – 12.30</w:t>
      </w:r>
      <w:r w:rsidRPr="00B617DE">
        <w:rPr>
          <w:rFonts w:ascii="Times New Roman" w:hAnsi="Times New Roman" w:cs="Times New Roman"/>
        </w:rPr>
        <w:tab/>
        <w:t>Prof. Dr. Sonja Blum:</w:t>
      </w:r>
      <w:r w:rsidRPr="00B617DE">
        <w:rPr>
          <w:rFonts w:ascii="Times New Roman" w:hAnsi="Times New Roman" w:cs="Times New Roman"/>
        </w:rPr>
        <w:br/>
        <w:t>Frames als diskursive Konstruktion von Wirklichkeit und ihre Relevanz</w:t>
      </w:r>
      <w:r w:rsidRPr="00B617DE">
        <w:rPr>
          <w:rFonts w:ascii="Times New Roman" w:hAnsi="Times New Roman" w:cs="Times New Roman"/>
        </w:rPr>
        <w:br/>
        <w:t xml:space="preserve">für die </w:t>
      </w:r>
      <w:proofErr w:type="spellStart"/>
      <w:r w:rsidRPr="00B617DE">
        <w:rPr>
          <w:rFonts w:ascii="Times New Roman" w:hAnsi="Times New Roman" w:cs="Times New Roman"/>
        </w:rPr>
        <w:t>Policy</w:t>
      </w:r>
      <w:proofErr w:type="spellEnd"/>
      <w:r w:rsidRPr="00B617DE">
        <w:rPr>
          <w:rFonts w:ascii="Times New Roman" w:hAnsi="Times New Roman" w:cs="Times New Roman"/>
        </w:rPr>
        <w:t xml:space="preserve"> Analyse</w:t>
      </w:r>
    </w:p>
    <w:p w14:paraId="485D42AF" w14:textId="15EF253E"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12.30 - 13.30</w:t>
      </w:r>
      <w:r w:rsidRPr="00B617DE">
        <w:rPr>
          <w:rFonts w:ascii="Times New Roman" w:hAnsi="Times New Roman" w:cs="Times New Roman"/>
        </w:rPr>
        <w:tab/>
        <w:t xml:space="preserve">Mittagspause und Imbiss </w:t>
      </w:r>
    </w:p>
    <w:p w14:paraId="34BFFC4E" w14:textId="443F1B6C"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13.30 - 14.30</w:t>
      </w:r>
      <w:r w:rsidRPr="00B617DE">
        <w:rPr>
          <w:rFonts w:ascii="Times New Roman" w:hAnsi="Times New Roman" w:cs="Times New Roman"/>
        </w:rPr>
        <w:tab/>
        <w:t>Prof. Dr. Gabriele Wilde/Dr. Mareike Gebhardt:</w:t>
      </w:r>
    </w:p>
    <w:p w14:paraId="3BB49A79" w14:textId="6BFCE7B7" w:rsidR="00B0537D" w:rsidRPr="00B617DE" w:rsidRDefault="00B0537D" w:rsidP="00B0537D">
      <w:pPr>
        <w:spacing w:line="320" w:lineRule="exact"/>
        <w:ind w:left="2120"/>
        <w:rPr>
          <w:rFonts w:ascii="Times New Roman" w:hAnsi="Times New Roman" w:cs="Times New Roman"/>
        </w:rPr>
      </w:pPr>
      <w:r w:rsidRPr="00B617DE">
        <w:rPr>
          <w:rFonts w:ascii="Times New Roman" w:hAnsi="Times New Roman" w:cs="Times New Roman"/>
        </w:rPr>
        <w:t>Die Dispositivanalyse als Forschungskonzeption</w:t>
      </w:r>
    </w:p>
    <w:p w14:paraId="3371D18E" w14:textId="5F4D74D7"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14.30 – 15.00</w:t>
      </w:r>
      <w:r w:rsidRPr="00B617DE">
        <w:rPr>
          <w:rFonts w:ascii="Times New Roman" w:hAnsi="Times New Roman" w:cs="Times New Roman"/>
        </w:rPr>
        <w:tab/>
      </w:r>
      <w:proofErr w:type="spellStart"/>
      <w:r w:rsidRPr="00B617DE">
        <w:rPr>
          <w:rFonts w:ascii="Times New Roman" w:hAnsi="Times New Roman" w:cs="Times New Roman"/>
        </w:rPr>
        <w:t>Farewell</w:t>
      </w:r>
      <w:proofErr w:type="spellEnd"/>
      <w:r w:rsidRPr="00B617DE">
        <w:rPr>
          <w:rFonts w:ascii="Times New Roman" w:hAnsi="Times New Roman" w:cs="Times New Roman"/>
        </w:rPr>
        <w:t>-</w:t>
      </w:r>
      <w:r w:rsidR="00B617DE" w:rsidRPr="00B617DE">
        <w:rPr>
          <w:rFonts w:ascii="Times New Roman" w:hAnsi="Times New Roman" w:cs="Times New Roman"/>
        </w:rPr>
        <w:t>Kaffee</w:t>
      </w:r>
      <w:r w:rsidRPr="00B617DE">
        <w:rPr>
          <w:rFonts w:ascii="Times New Roman" w:hAnsi="Times New Roman" w:cs="Times New Roman"/>
        </w:rPr>
        <w:t xml:space="preserve"> </w:t>
      </w:r>
      <w:r w:rsidR="00B617DE" w:rsidRPr="00B617DE">
        <w:rPr>
          <w:rFonts w:ascii="Times New Roman" w:hAnsi="Times New Roman" w:cs="Times New Roman"/>
        </w:rPr>
        <w:t>&amp; Kuchen</w:t>
      </w:r>
    </w:p>
    <w:p w14:paraId="4A74781D" w14:textId="7130C161" w:rsidR="00B0537D" w:rsidRPr="00B617DE" w:rsidRDefault="00B0537D" w:rsidP="00B0537D">
      <w:pPr>
        <w:spacing w:line="320" w:lineRule="exact"/>
        <w:ind w:left="2120" w:hanging="2120"/>
        <w:rPr>
          <w:rFonts w:ascii="Times New Roman" w:hAnsi="Times New Roman" w:cs="Times New Roman"/>
        </w:rPr>
      </w:pPr>
    </w:p>
    <w:p w14:paraId="7677A610" w14:textId="3C5A9E39"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Freitag, den 23. Juni 2023</w:t>
      </w:r>
    </w:p>
    <w:p w14:paraId="1168E4EA" w14:textId="77777777"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 xml:space="preserve">11.15 – 11.30 </w:t>
      </w:r>
      <w:r w:rsidRPr="00B617DE">
        <w:rPr>
          <w:rFonts w:ascii="Times New Roman" w:hAnsi="Times New Roman" w:cs="Times New Roman"/>
        </w:rPr>
        <w:tab/>
        <w:t xml:space="preserve">Einführung in die Workshops und Vorstellung der </w:t>
      </w:r>
      <w:proofErr w:type="spellStart"/>
      <w:proofErr w:type="gramStart"/>
      <w:r w:rsidRPr="00B617DE">
        <w:rPr>
          <w:rFonts w:ascii="Times New Roman" w:hAnsi="Times New Roman" w:cs="Times New Roman"/>
        </w:rPr>
        <w:t>Referent:innen</w:t>
      </w:r>
      <w:proofErr w:type="spellEnd"/>
      <w:proofErr w:type="gramEnd"/>
    </w:p>
    <w:p w14:paraId="00229497" w14:textId="3E311B5C" w:rsidR="00B0537D" w:rsidRPr="009B4A38" w:rsidRDefault="00B0537D" w:rsidP="009B4A38">
      <w:pPr>
        <w:ind w:left="2120" w:hanging="2120"/>
        <w:rPr>
          <w:rFonts w:ascii="Times New Roman" w:eastAsia="Times New Roman" w:hAnsi="Times New Roman" w:cs="Times New Roman"/>
          <w:lang w:eastAsia="de-DE"/>
        </w:rPr>
      </w:pPr>
      <w:r w:rsidRPr="00B617DE">
        <w:rPr>
          <w:rFonts w:ascii="Times New Roman" w:hAnsi="Times New Roman" w:cs="Times New Roman"/>
        </w:rPr>
        <w:t>11.30 – 12.30</w:t>
      </w:r>
      <w:r w:rsidRPr="00B617DE">
        <w:rPr>
          <w:rFonts w:ascii="Times New Roman" w:hAnsi="Times New Roman" w:cs="Times New Roman"/>
        </w:rPr>
        <w:tab/>
      </w:r>
      <w:r w:rsidR="009B4A38">
        <w:rPr>
          <w:rFonts w:ascii="Times New Roman" w:hAnsi="Times New Roman" w:cs="Times New Roman"/>
        </w:rPr>
        <w:tab/>
      </w:r>
      <w:r w:rsidRPr="00B617DE">
        <w:rPr>
          <w:rFonts w:ascii="Times New Roman" w:hAnsi="Times New Roman" w:cs="Times New Roman"/>
        </w:rPr>
        <w:t xml:space="preserve">Prof. Dr. Christian </w:t>
      </w:r>
      <w:proofErr w:type="spellStart"/>
      <w:r w:rsidRPr="00B617DE">
        <w:rPr>
          <w:rFonts w:ascii="Times New Roman" w:hAnsi="Times New Roman" w:cs="Times New Roman"/>
        </w:rPr>
        <w:t>Lahusen</w:t>
      </w:r>
      <w:proofErr w:type="spellEnd"/>
      <w:r w:rsidRPr="00B617DE">
        <w:rPr>
          <w:rFonts w:ascii="Times New Roman" w:hAnsi="Times New Roman" w:cs="Times New Roman"/>
        </w:rPr>
        <w:t>:</w:t>
      </w:r>
      <w:r w:rsidRPr="00B617DE">
        <w:rPr>
          <w:rFonts w:ascii="Times New Roman" w:hAnsi="Times New Roman" w:cs="Times New Roman"/>
        </w:rPr>
        <w:br/>
      </w:r>
      <w:r w:rsidR="009B4A38">
        <w:rPr>
          <w:rFonts w:ascii="Times New Roman" w:eastAsia="Times New Roman" w:hAnsi="Times New Roman" w:cs="Times New Roman"/>
          <w:color w:val="000000"/>
          <w:lang w:eastAsia="de-DE"/>
        </w:rPr>
        <w:t xml:space="preserve">Der </w:t>
      </w:r>
      <w:r w:rsidR="009B4A38" w:rsidRPr="009B4A38">
        <w:rPr>
          <w:rFonts w:ascii="Times New Roman" w:eastAsia="Times New Roman" w:hAnsi="Times New Roman" w:cs="Times New Roman"/>
          <w:color w:val="000000"/>
          <w:lang w:eastAsia="de-DE"/>
        </w:rPr>
        <w:t>Claims-Making-Ansatz und die Analyse massenmedial vermittelter Debatten</w:t>
      </w:r>
    </w:p>
    <w:p w14:paraId="49AB2572" w14:textId="77777777"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12.30 - 13.30</w:t>
      </w:r>
      <w:r w:rsidRPr="00B617DE">
        <w:rPr>
          <w:rFonts w:ascii="Times New Roman" w:hAnsi="Times New Roman" w:cs="Times New Roman"/>
        </w:rPr>
        <w:tab/>
        <w:t xml:space="preserve">Mittagspause und Imbiss </w:t>
      </w:r>
    </w:p>
    <w:p w14:paraId="3C723558" w14:textId="77777777" w:rsidR="00B617DE"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13.30 - 14.30</w:t>
      </w:r>
      <w:r w:rsidRPr="00B617DE">
        <w:rPr>
          <w:rFonts w:ascii="Times New Roman" w:hAnsi="Times New Roman" w:cs="Times New Roman"/>
        </w:rPr>
        <w:tab/>
        <w:t>Dr. Katja Freistein:</w:t>
      </w:r>
    </w:p>
    <w:p w14:paraId="45C84FEC" w14:textId="51C74940" w:rsidR="00B0537D" w:rsidRPr="00B617DE" w:rsidRDefault="00B617DE" w:rsidP="00B0537D">
      <w:pPr>
        <w:spacing w:line="320" w:lineRule="exact"/>
        <w:ind w:left="2120" w:hanging="2120"/>
        <w:rPr>
          <w:rFonts w:ascii="Times New Roman" w:hAnsi="Times New Roman" w:cs="Times New Roman"/>
        </w:rPr>
      </w:pPr>
      <w:r w:rsidRPr="00B617DE">
        <w:rPr>
          <w:rFonts w:ascii="Times New Roman" w:hAnsi="Times New Roman" w:cs="Times New Roman"/>
        </w:rPr>
        <w:tab/>
      </w:r>
      <w:proofErr w:type="spellStart"/>
      <w:r w:rsidRPr="00B617DE">
        <w:rPr>
          <w:rFonts w:ascii="Times New Roman" w:hAnsi="Times New Roman" w:cs="Times New Roman"/>
        </w:rPr>
        <w:t>Storytelling</w:t>
      </w:r>
      <w:proofErr w:type="spellEnd"/>
      <w:r w:rsidRPr="00B617DE">
        <w:rPr>
          <w:rFonts w:ascii="Times New Roman" w:hAnsi="Times New Roman" w:cs="Times New Roman"/>
        </w:rPr>
        <w:t xml:space="preserve"> in der Politik – das Narrativ als wirkungsmächtiges Instrument </w:t>
      </w:r>
      <w:r>
        <w:rPr>
          <w:rFonts w:ascii="Times New Roman" w:hAnsi="Times New Roman" w:cs="Times New Roman"/>
        </w:rPr>
        <w:t xml:space="preserve">von </w:t>
      </w:r>
      <w:r w:rsidRPr="00B617DE">
        <w:rPr>
          <w:rFonts w:ascii="Times New Roman" w:hAnsi="Times New Roman" w:cs="Times New Roman"/>
        </w:rPr>
        <w:t>Politikgestaltung</w:t>
      </w:r>
    </w:p>
    <w:p w14:paraId="30AED9DE" w14:textId="0AFDC820" w:rsidR="00B0537D" w:rsidRPr="00B617DE" w:rsidRDefault="00B0537D" w:rsidP="00B0537D">
      <w:pPr>
        <w:spacing w:line="320" w:lineRule="exact"/>
        <w:ind w:left="2120" w:hanging="2120"/>
        <w:rPr>
          <w:rFonts w:ascii="Times New Roman" w:hAnsi="Times New Roman" w:cs="Times New Roman"/>
        </w:rPr>
      </w:pPr>
      <w:r w:rsidRPr="00B617DE">
        <w:rPr>
          <w:rFonts w:ascii="Times New Roman" w:hAnsi="Times New Roman" w:cs="Times New Roman"/>
        </w:rPr>
        <w:t>14.30 – 15.00</w:t>
      </w:r>
      <w:r w:rsidRPr="00B617DE">
        <w:rPr>
          <w:rFonts w:ascii="Times New Roman" w:hAnsi="Times New Roman" w:cs="Times New Roman"/>
        </w:rPr>
        <w:tab/>
      </w:r>
      <w:proofErr w:type="spellStart"/>
      <w:r w:rsidRPr="00B617DE">
        <w:rPr>
          <w:rFonts w:ascii="Times New Roman" w:hAnsi="Times New Roman" w:cs="Times New Roman"/>
        </w:rPr>
        <w:t>Farewell</w:t>
      </w:r>
      <w:proofErr w:type="spellEnd"/>
      <w:r w:rsidR="00B617DE" w:rsidRPr="00B617DE">
        <w:rPr>
          <w:rFonts w:ascii="Times New Roman" w:hAnsi="Times New Roman" w:cs="Times New Roman"/>
        </w:rPr>
        <w:t>-Kaffee &amp; Kuchen</w:t>
      </w:r>
      <w:r w:rsidRPr="00B617DE">
        <w:rPr>
          <w:rFonts w:ascii="Times New Roman" w:hAnsi="Times New Roman" w:cs="Times New Roman"/>
        </w:rPr>
        <w:t xml:space="preserve"> </w:t>
      </w:r>
    </w:p>
    <w:p w14:paraId="233B155F" w14:textId="77777777" w:rsidR="00464DED" w:rsidRPr="00B617DE" w:rsidRDefault="00464DED">
      <w:pPr>
        <w:rPr>
          <w:rFonts w:ascii="Times New Roman" w:hAnsi="Times New Roman" w:cs="Times New Roman"/>
        </w:rPr>
      </w:pPr>
    </w:p>
    <w:p w14:paraId="7BE60A95" w14:textId="4BFE1334" w:rsidR="00D344BD" w:rsidRPr="00B617DE" w:rsidRDefault="00D344BD">
      <w:pPr>
        <w:rPr>
          <w:rFonts w:ascii="Times New Roman" w:hAnsi="Times New Roman" w:cs="Times New Roman"/>
        </w:rPr>
      </w:pPr>
      <w:r w:rsidRPr="00B617DE">
        <w:rPr>
          <w:rFonts w:ascii="Times New Roman" w:hAnsi="Times New Roman" w:cs="Times New Roman"/>
        </w:rPr>
        <w:t xml:space="preserve"> </w:t>
      </w:r>
    </w:p>
    <w:sectPr w:rsidR="00D344BD" w:rsidRPr="00B617DE" w:rsidSect="00EC4C0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6535"/>
    <w:multiLevelType w:val="hybridMultilevel"/>
    <w:tmpl w:val="AA8669FE"/>
    <w:lvl w:ilvl="0" w:tplc="CB9CBBE4">
      <w:start w:val="5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27"/>
    <w:rsid w:val="00032D6A"/>
    <w:rsid w:val="00115CC7"/>
    <w:rsid w:val="00160CC4"/>
    <w:rsid w:val="002A5FDC"/>
    <w:rsid w:val="00325727"/>
    <w:rsid w:val="00327F0B"/>
    <w:rsid w:val="003D295D"/>
    <w:rsid w:val="00464DED"/>
    <w:rsid w:val="00531A3A"/>
    <w:rsid w:val="00554A1B"/>
    <w:rsid w:val="005D159A"/>
    <w:rsid w:val="00632A92"/>
    <w:rsid w:val="0068486C"/>
    <w:rsid w:val="0069273A"/>
    <w:rsid w:val="00782251"/>
    <w:rsid w:val="008760DD"/>
    <w:rsid w:val="00877249"/>
    <w:rsid w:val="00936D28"/>
    <w:rsid w:val="009B4A38"/>
    <w:rsid w:val="009C06FD"/>
    <w:rsid w:val="009D48E8"/>
    <w:rsid w:val="00AF0731"/>
    <w:rsid w:val="00B0537D"/>
    <w:rsid w:val="00B617DE"/>
    <w:rsid w:val="00D344BD"/>
    <w:rsid w:val="00D76576"/>
    <w:rsid w:val="00E42A3A"/>
    <w:rsid w:val="00EA2E10"/>
    <w:rsid w:val="00EC4C05"/>
    <w:rsid w:val="00ED1B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4970"/>
  <w15:chartTrackingRefBased/>
  <w15:docId w15:val="{B7147F06-F9F0-5144-BD9D-3E82BFE4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5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475">
      <w:bodyDiv w:val="1"/>
      <w:marLeft w:val="0"/>
      <w:marRight w:val="0"/>
      <w:marTop w:val="0"/>
      <w:marBottom w:val="0"/>
      <w:divBdr>
        <w:top w:val="none" w:sz="0" w:space="0" w:color="auto"/>
        <w:left w:val="none" w:sz="0" w:space="0" w:color="auto"/>
        <w:bottom w:val="none" w:sz="0" w:space="0" w:color="auto"/>
        <w:right w:val="none" w:sz="0" w:space="0" w:color="auto"/>
      </w:divBdr>
    </w:div>
    <w:div w:id="8288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4984</Characters>
  <Application>Microsoft Office Word</Application>
  <DocSecurity>0</DocSecurity>
  <Lines>113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2023-02-10T19:00:00Z</cp:lastPrinted>
  <dcterms:created xsi:type="dcterms:W3CDTF">2023-02-20T11:55:00Z</dcterms:created>
  <dcterms:modified xsi:type="dcterms:W3CDTF">2023-02-21T11:17:00Z</dcterms:modified>
</cp:coreProperties>
</file>