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DCB5" w14:textId="77777777" w:rsidR="00D04209" w:rsidRPr="005B661C" w:rsidRDefault="00D04209" w:rsidP="00AF16ED">
      <w:pPr>
        <w:spacing w:before="120"/>
        <w:jc w:val="center"/>
        <w:rPr>
          <w:rFonts w:ascii="Cambria" w:hAnsi="Cambria" w:cs="Arial"/>
          <w:b/>
          <w:sz w:val="32"/>
          <w:szCs w:val="22"/>
        </w:rPr>
      </w:pPr>
      <w:r w:rsidRPr="005B661C">
        <w:rPr>
          <w:rFonts w:ascii="Cambria" w:hAnsi="Cambria" w:cs="Arial"/>
          <w:b/>
          <w:sz w:val="32"/>
          <w:szCs w:val="22"/>
        </w:rPr>
        <w:t>Interviewleitfaden</w:t>
      </w:r>
    </w:p>
    <w:p w14:paraId="52BDB065" w14:textId="67F94A9A" w:rsidR="00004DDA" w:rsidRPr="009776AF" w:rsidRDefault="006B0218" w:rsidP="009776AF">
      <w:pPr>
        <w:spacing w:before="120"/>
        <w:jc w:val="center"/>
        <w:rPr>
          <w:rFonts w:ascii="Cambria" w:hAnsi="Cambria" w:cs="Arial"/>
          <w:b/>
          <w:sz w:val="28"/>
          <w:szCs w:val="22"/>
        </w:rPr>
      </w:pPr>
      <w:r>
        <w:rPr>
          <w:rFonts w:ascii="Cambria" w:hAnsi="Cambria" w:cs="Arial"/>
          <w:b/>
          <w:sz w:val="28"/>
          <w:szCs w:val="22"/>
        </w:rPr>
        <w:t>Thema</w:t>
      </w:r>
    </w:p>
    <w:p w14:paraId="5224E5B6" w14:textId="77777777" w:rsidR="00C20D2B" w:rsidRDefault="00C20D2B" w:rsidP="00AE27A9">
      <w:pPr>
        <w:jc w:val="both"/>
        <w:rPr>
          <w:rFonts w:ascii="Cambria" w:hAnsi="Cambria" w:cs="Arial"/>
          <w:b/>
          <w:sz w:val="22"/>
          <w:szCs w:val="22"/>
        </w:rPr>
      </w:pPr>
    </w:p>
    <w:p w14:paraId="6C8D5AD8" w14:textId="77777777" w:rsidR="00B5005C" w:rsidRPr="009776AF" w:rsidRDefault="00AE27A9" w:rsidP="00AE27A9">
      <w:pPr>
        <w:jc w:val="both"/>
        <w:rPr>
          <w:rFonts w:ascii="Cambria" w:hAnsi="Cambria" w:cs="Arial"/>
          <w:b/>
          <w:sz w:val="22"/>
          <w:szCs w:val="22"/>
        </w:rPr>
      </w:pPr>
      <w:r w:rsidRPr="009776AF">
        <w:rPr>
          <w:rFonts w:ascii="Cambria" w:hAnsi="Cambria" w:cs="Arial"/>
          <w:b/>
          <w:sz w:val="22"/>
          <w:szCs w:val="22"/>
        </w:rPr>
        <w:t xml:space="preserve">Zeitpunkt: </w:t>
      </w:r>
      <w:r w:rsidRPr="009776AF">
        <w:rPr>
          <w:rFonts w:ascii="Cambria" w:hAnsi="Cambria" w:cs="Arial"/>
          <w:b/>
          <w:sz w:val="22"/>
          <w:szCs w:val="22"/>
        </w:rPr>
        <w:tab/>
      </w:r>
    </w:p>
    <w:p w14:paraId="05E3079C" w14:textId="4FCD6E4F" w:rsidR="00A973F5" w:rsidRPr="005B661C" w:rsidRDefault="005D36B4" w:rsidP="00453510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Bspw. </w:t>
      </w:r>
      <w:r w:rsidR="00894769">
        <w:rPr>
          <w:rFonts w:ascii="Cambria" w:hAnsi="Cambria" w:cs="Arial"/>
          <w:sz w:val="22"/>
          <w:szCs w:val="22"/>
        </w:rPr>
        <w:t>Zweites Halbjahr des zweiten</w:t>
      </w:r>
      <w:r w:rsidR="00B5005C" w:rsidRPr="005B661C">
        <w:rPr>
          <w:rFonts w:ascii="Cambria" w:hAnsi="Cambria" w:cs="Arial"/>
          <w:sz w:val="22"/>
          <w:szCs w:val="22"/>
        </w:rPr>
        <w:t xml:space="preserve"> Schuljahres</w:t>
      </w:r>
    </w:p>
    <w:p w14:paraId="457D52E4" w14:textId="496F95E0" w:rsidR="00A973F5" w:rsidRPr="009776AF" w:rsidRDefault="009776AF" w:rsidP="009776AF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Zeitlicher Umfang: </w:t>
      </w:r>
      <w:r w:rsidR="00A973F5" w:rsidRPr="009776AF">
        <w:rPr>
          <w:rFonts w:ascii="Cambria" w:hAnsi="Cambria" w:cs="Arial"/>
          <w:sz w:val="22"/>
          <w:szCs w:val="22"/>
        </w:rPr>
        <w:t xml:space="preserve">circa </w:t>
      </w:r>
      <w:r w:rsidR="0008583C">
        <w:rPr>
          <w:rFonts w:ascii="Cambria" w:hAnsi="Cambria" w:cs="Arial"/>
          <w:sz w:val="22"/>
          <w:szCs w:val="22"/>
        </w:rPr>
        <w:t>45</w:t>
      </w:r>
      <w:r w:rsidR="00A973F5" w:rsidRPr="009776AF">
        <w:rPr>
          <w:rFonts w:ascii="Cambria" w:hAnsi="Cambria" w:cs="Arial"/>
          <w:sz w:val="22"/>
          <w:szCs w:val="22"/>
        </w:rPr>
        <w:t xml:space="preserve"> Minuten</w:t>
      </w:r>
    </w:p>
    <w:p w14:paraId="73E1DA5A" w14:textId="77777777" w:rsidR="00B5005C" w:rsidRPr="005B661C" w:rsidRDefault="00B5005C" w:rsidP="00A973F5">
      <w:pPr>
        <w:jc w:val="both"/>
        <w:rPr>
          <w:rFonts w:ascii="Cambria" w:hAnsi="Cambria" w:cs="Arial"/>
          <w:sz w:val="22"/>
          <w:szCs w:val="22"/>
        </w:rPr>
      </w:pPr>
    </w:p>
    <w:p w14:paraId="3A82B39E" w14:textId="77777777" w:rsidR="00A973F5" w:rsidRPr="003018BC" w:rsidRDefault="00A973F5" w:rsidP="00A973F5">
      <w:pPr>
        <w:jc w:val="both"/>
        <w:rPr>
          <w:rFonts w:ascii="Cambria" w:hAnsi="Cambria" w:cs="Arial"/>
          <w:b/>
          <w:sz w:val="22"/>
          <w:szCs w:val="22"/>
        </w:rPr>
      </w:pPr>
      <w:r w:rsidRPr="003018BC">
        <w:rPr>
          <w:rFonts w:ascii="Cambria" w:hAnsi="Cambria" w:cs="Arial"/>
          <w:b/>
          <w:sz w:val="22"/>
          <w:szCs w:val="22"/>
        </w:rPr>
        <w:t>Material</w:t>
      </w:r>
      <w:r w:rsidR="00004DDA" w:rsidRPr="003018BC">
        <w:rPr>
          <w:rFonts w:ascii="Cambria" w:hAnsi="Cambria" w:cs="Arial"/>
          <w:b/>
          <w:sz w:val="22"/>
          <w:szCs w:val="22"/>
        </w:rPr>
        <w:t>liste</w:t>
      </w:r>
      <w:r w:rsidRPr="003018BC">
        <w:rPr>
          <w:rFonts w:ascii="Cambria" w:hAnsi="Cambria" w:cs="Arial"/>
          <w:b/>
          <w:sz w:val="22"/>
          <w:szCs w:val="22"/>
        </w:rPr>
        <w:t>:</w:t>
      </w:r>
      <w:r w:rsidRPr="003018BC">
        <w:rPr>
          <w:rFonts w:ascii="Cambria" w:hAnsi="Cambria" w:cs="Arial"/>
          <w:b/>
          <w:sz w:val="22"/>
          <w:szCs w:val="22"/>
        </w:rPr>
        <w:tab/>
      </w:r>
      <w:r w:rsidRPr="003018BC">
        <w:rPr>
          <w:rFonts w:ascii="Cambria" w:hAnsi="Cambria" w:cs="Arial"/>
          <w:b/>
          <w:sz w:val="22"/>
          <w:szCs w:val="22"/>
        </w:rPr>
        <w:tab/>
      </w:r>
    </w:p>
    <w:p w14:paraId="4331973B" w14:textId="4346E822" w:rsidR="001819AC" w:rsidRPr="003018BC" w:rsidRDefault="001819AC" w:rsidP="00453510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3018BC">
        <w:rPr>
          <w:rFonts w:ascii="Cambria" w:hAnsi="Cambria" w:cs="Arial"/>
          <w:sz w:val="22"/>
          <w:szCs w:val="22"/>
        </w:rPr>
        <w:t>Teil A</w:t>
      </w:r>
      <w:r w:rsidR="00E34C72" w:rsidRPr="003018BC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E34C72" w:rsidRPr="003018BC">
        <w:rPr>
          <w:rFonts w:ascii="Cambria" w:hAnsi="Cambria" w:cs="Arial"/>
          <w:sz w:val="22"/>
          <w:szCs w:val="22"/>
        </w:rPr>
        <w:t>(</w:t>
      </w:r>
      <w:r w:rsidR="005D36B4">
        <w:rPr>
          <w:rFonts w:ascii="Cambria" w:hAnsi="Cambria" w:cs="Arial"/>
          <w:sz w:val="22"/>
          <w:szCs w:val="22"/>
        </w:rPr>
        <w:t>….</w:t>
      </w:r>
      <w:proofErr w:type="gramEnd"/>
      <w:r w:rsidR="00E34C72" w:rsidRPr="003018BC">
        <w:rPr>
          <w:rFonts w:ascii="Cambria" w:hAnsi="Cambria" w:cs="Arial"/>
          <w:sz w:val="22"/>
          <w:szCs w:val="22"/>
        </w:rPr>
        <w:t>)</w:t>
      </w:r>
      <w:r w:rsidRPr="003018BC">
        <w:rPr>
          <w:rFonts w:ascii="Cambria" w:hAnsi="Cambria" w:cs="Arial"/>
          <w:sz w:val="22"/>
          <w:szCs w:val="22"/>
        </w:rPr>
        <w:t>:</w:t>
      </w:r>
    </w:p>
    <w:p w14:paraId="01514321" w14:textId="0E3A683A" w:rsidR="00FE29BA" w:rsidRDefault="003018BC" w:rsidP="00E34C72">
      <w:pPr>
        <w:numPr>
          <w:ilvl w:val="1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3018BC">
        <w:rPr>
          <w:rFonts w:ascii="Cambria" w:hAnsi="Cambria" w:cs="Arial"/>
          <w:sz w:val="22"/>
          <w:szCs w:val="22"/>
        </w:rPr>
        <w:t xml:space="preserve">4 </w:t>
      </w:r>
      <w:r w:rsidR="00003038" w:rsidRPr="003018BC">
        <w:rPr>
          <w:rFonts w:ascii="Cambria" w:hAnsi="Cambria" w:cs="Arial"/>
          <w:sz w:val="22"/>
          <w:szCs w:val="22"/>
        </w:rPr>
        <w:t xml:space="preserve">Aufgabenkarten </w:t>
      </w:r>
      <w:r w:rsidRPr="003018BC">
        <w:rPr>
          <w:rFonts w:ascii="Cambria" w:hAnsi="Cambria" w:cs="Arial"/>
          <w:sz w:val="22"/>
          <w:szCs w:val="22"/>
        </w:rPr>
        <w:t xml:space="preserve">Kleines 1 </w:t>
      </w:r>
      <w:r w:rsidRPr="003018BC">
        <w:rPr>
          <w:rFonts w:ascii="Cambria" w:hAnsi="Cambria"/>
          <w:bCs/>
          <w:sz w:val="16"/>
          <w:szCs w:val="22"/>
        </w:rPr>
        <w:t xml:space="preserve">± </w:t>
      </w:r>
      <w:r w:rsidRPr="003018BC">
        <w:rPr>
          <w:rFonts w:ascii="Cambria" w:hAnsi="Cambria" w:cs="Arial"/>
          <w:sz w:val="22"/>
          <w:szCs w:val="22"/>
        </w:rPr>
        <w:t>1 (2+7; 9-7; 10-7; 3+6)</w:t>
      </w:r>
    </w:p>
    <w:p w14:paraId="71BD25A6" w14:textId="6C3294AD" w:rsidR="0063462E" w:rsidRPr="003018BC" w:rsidRDefault="0063462E" w:rsidP="00E34C72">
      <w:pPr>
        <w:numPr>
          <w:ilvl w:val="1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Zwanzigerfeld und Plättchen</w:t>
      </w:r>
    </w:p>
    <w:p w14:paraId="41FBFD7E" w14:textId="3F2701A1" w:rsidR="00003038" w:rsidRPr="003018BC" w:rsidRDefault="0063462E" w:rsidP="00E34C72">
      <w:pPr>
        <w:numPr>
          <w:ilvl w:val="1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</w:t>
      </w:r>
    </w:p>
    <w:p w14:paraId="2588EDC8" w14:textId="499DB2F9" w:rsidR="001819AC" w:rsidRPr="003018BC" w:rsidRDefault="001819AC" w:rsidP="00453510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3018BC">
        <w:rPr>
          <w:rFonts w:ascii="Cambria" w:hAnsi="Cambria" w:cs="Arial"/>
          <w:sz w:val="22"/>
          <w:szCs w:val="22"/>
        </w:rPr>
        <w:t>Teil B</w:t>
      </w:r>
      <w:r w:rsidR="00E34C72" w:rsidRPr="003018BC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E34C72" w:rsidRPr="003018BC">
        <w:rPr>
          <w:rFonts w:ascii="Cambria" w:hAnsi="Cambria" w:cs="Arial"/>
          <w:sz w:val="22"/>
          <w:szCs w:val="22"/>
        </w:rPr>
        <w:t>(</w:t>
      </w:r>
      <w:r w:rsidR="005D36B4">
        <w:rPr>
          <w:rFonts w:ascii="Cambria" w:hAnsi="Cambria" w:cs="Arial"/>
          <w:sz w:val="22"/>
          <w:szCs w:val="22"/>
        </w:rPr>
        <w:t>….</w:t>
      </w:r>
      <w:proofErr w:type="gramEnd"/>
      <w:r w:rsidR="00E34C72" w:rsidRPr="003018BC">
        <w:rPr>
          <w:rFonts w:ascii="Cambria" w:hAnsi="Cambria" w:cs="Arial"/>
          <w:sz w:val="22"/>
          <w:szCs w:val="22"/>
        </w:rPr>
        <w:t>)</w:t>
      </w:r>
      <w:r w:rsidRPr="003018BC">
        <w:rPr>
          <w:rFonts w:ascii="Cambria" w:hAnsi="Cambria" w:cs="Arial"/>
          <w:sz w:val="22"/>
          <w:szCs w:val="22"/>
        </w:rPr>
        <w:t>:</w:t>
      </w:r>
    </w:p>
    <w:p w14:paraId="73501470" w14:textId="2EC76DAC" w:rsidR="0063462E" w:rsidRDefault="0063462E" w:rsidP="00FE29BA">
      <w:pPr>
        <w:numPr>
          <w:ilvl w:val="1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 Zahlenkarten (36, 63, 17, 71)</w:t>
      </w:r>
    </w:p>
    <w:p w14:paraId="0BD30B3E" w14:textId="6B7E9CBE" w:rsidR="00003038" w:rsidRDefault="00003038" w:rsidP="00FE29BA">
      <w:pPr>
        <w:numPr>
          <w:ilvl w:val="1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3018BC">
        <w:rPr>
          <w:rFonts w:ascii="Cambria" w:hAnsi="Cambria" w:cs="Arial"/>
          <w:sz w:val="22"/>
          <w:szCs w:val="22"/>
        </w:rPr>
        <w:t>Mehrsystemmaterial</w:t>
      </w:r>
    </w:p>
    <w:p w14:paraId="1609774B" w14:textId="4E6EDDA8" w:rsidR="0063462E" w:rsidRPr="003018BC" w:rsidRDefault="0063462E" w:rsidP="00FE29BA">
      <w:pPr>
        <w:numPr>
          <w:ilvl w:val="1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</w:t>
      </w:r>
    </w:p>
    <w:p w14:paraId="38873EA4" w14:textId="77777777" w:rsidR="00AE27A9" w:rsidRPr="00DA51E7" w:rsidRDefault="00AE27A9" w:rsidP="00FD317F">
      <w:pPr>
        <w:jc w:val="both"/>
        <w:rPr>
          <w:rFonts w:ascii="Cambria" w:hAnsi="Cambria" w:cs="Arial"/>
          <w:b/>
          <w:sz w:val="22"/>
          <w:szCs w:val="22"/>
        </w:rPr>
      </w:pPr>
    </w:p>
    <w:p w14:paraId="377AE375" w14:textId="77777777" w:rsidR="00C913DA" w:rsidRPr="005B661C" w:rsidRDefault="00C913DA" w:rsidP="00FD317F">
      <w:pPr>
        <w:jc w:val="both"/>
        <w:rPr>
          <w:rFonts w:ascii="Cambria" w:hAnsi="Cambria" w:cs="Arial"/>
          <w:b/>
          <w:sz w:val="22"/>
          <w:szCs w:val="22"/>
        </w:rPr>
      </w:pPr>
      <w:r w:rsidRPr="005B661C">
        <w:rPr>
          <w:rFonts w:ascii="Cambria" w:hAnsi="Cambria" w:cs="Arial"/>
          <w:b/>
          <w:sz w:val="22"/>
          <w:szCs w:val="22"/>
        </w:rPr>
        <w:t>Zielsetzung des Interviews:</w:t>
      </w:r>
    </w:p>
    <w:p w14:paraId="0074DD18" w14:textId="48E01E70" w:rsidR="00D04209" w:rsidRPr="005B661C" w:rsidRDefault="00004DDA" w:rsidP="009B3551">
      <w:pPr>
        <w:jc w:val="both"/>
        <w:rPr>
          <w:rFonts w:ascii="Cambria" w:hAnsi="Cambria" w:cs="Arial"/>
          <w:sz w:val="22"/>
          <w:szCs w:val="22"/>
        </w:rPr>
      </w:pPr>
      <w:r w:rsidRPr="005B661C">
        <w:rPr>
          <w:rFonts w:ascii="Cambria" w:hAnsi="Cambria" w:cs="Arial"/>
          <w:sz w:val="22"/>
          <w:szCs w:val="22"/>
        </w:rPr>
        <w:t xml:space="preserve">Das Interview verfolgt die Intention, </w:t>
      </w:r>
      <w:r w:rsidR="00C20D2B">
        <w:rPr>
          <w:rFonts w:ascii="Cambria" w:hAnsi="Cambria" w:cs="Arial"/>
          <w:sz w:val="22"/>
          <w:szCs w:val="22"/>
        </w:rPr>
        <w:t>Kinde</w:t>
      </w:r>
      <w:r w:rsidR="005D36B4">
        <w:rPr>
          <w:rFonts w:ascii="Cambria" w:hAnsi="Cambria" w:cs="Arial"/>
          <w:sz w:val="22"/>
          <w:szCs w:val="22"/>
        </w:rPr>
        <w:t>r</w:t>
      </w:r>
      <w:r w:rsidR="00894769">
        <w:rPr>
          <w:rFonts w:ascii="Cambria" w:hAnsi="Cambria" w:cs="Arial"/>
          <w:sz w:val="22"/>
          <w:szCs w:val="22"/>
        </w:rPr>
        <w:t xml:space="preserve"> in den Bereichen A) </w:t>
      </w:r>
      <w:r w:rsidR="005D36B4">
        <w:rPr>
          <w:rFonts w:ascii="Cambria" w:hAnsi="Cambria" w:cs="Arial"/>
          <w:sz w:val="22"/>
          <w:szCs w:val="22"/>
        </w:rPr>
        <w:t xml:space="preserve">… </w:t>
      </w:r>
      <w:r w:rsidR="00E34C72">
        <w:rPr>
          <w:rFonts w:ascii="Cambria" w:hAnsi="Cambria" w:cs="Arial"/>
          <w:sz w:val="22"/>
          <w:szCs w:val="22"/>
        </w:rPr>
        <w:t xml:space="preserve"> B) </w:t>
      </w:r>
      <w:r w:rsidR="005D36B4">
        <w:rPr>
          <w:rFonts w:ascii="Cambria" w:hAnsi="Cambria" w:cs="Arial"/>
          <w:sz w:val="22"/>
          <w:szCs w:val="22"/>
        </w:rPr>
        <w:t xml:space="preserve">… </w:t>
      </w:r>
      <w:r w:rsidR="00C20D2B">
        <w:rPr>
          <w:rFonts w:ascii="Cambria" w:hAnsi="Cambria" w:cs="Arial"/>
          <w:sz w:val="22"/>
          <w:szCs w:val="22"/>
        </w:rPr>
        <w:t xml:space="preserve">zu identifizieren. </w:t>
      </w:r>
      <w:r w:rsidRPr="005B661C">
        <w:rPr>
          <w:rFonts w:ascii="Cambria" w:hAnsi="Cambria" w:cs="Arial"/>
          <w:sz w:val="22"/>
          <w:szCs w:val="22"/>
        </w:rPr>
        <w:t xml:space="preserve">Hierfür sind </w:t>
      </w:r>
      <w:r w:rsidR="003018BC">
        <w:rPr>
          <w:rFonts w:ascii="Cambria" w:hAnsi="Cambria" w:cs="Arial"/>
          <w:sz w:val="22"/>
          <w:szCs w:val="22"/>
        </w:rPr>
        <w:t>zwei</w:t>
      </w:r>
      <w:r w:rsidRPr="005B661C">
        <w:rPr>
          <w:rFonts w:ascii="Cambria" w:hAnsi="Cambria" w:cs="Arial"/>
          <w:sz w:val="22"/>
          <w:szCs w:val="22"/>
        </w:rPr>
        <w:t xml:space="preserve"> Intervi</w:t>
      </w:r>
      <w:r w:rsidR="00E34C72">
        <w:rPr>
          <w:rFonts w:ascii="Cambria" w:hAnsi="Cambria" w:cs="Arial"/>
          <w:sz w:val="22"/>
          <w:szCs w:val="22"/>
        </w:rPr>
        <w:t>ewabschnitte konzipiert worden.</w:t>
      </w:r>
    </w:p>
    <w:p w14:paraId="1E52902D" w14:textId="0B8C6D3A" w:rsidR="00004DDA" w:rsidRPr="005B661C" w:rsidRDefault="00004DDA" w:rsidP="009B3551">
      <w:pPr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5B661C">
        <w:rPr>
          <w:rFonts w:ascii="Cambria" w:hAnsi="Cambria" w:cs="Arial"/>
          <w:sz w:val="22"/>
          <w:szCs w:val="22"/>
        </w:rPr>
        <w:t xml:space="preserve">Teil A: </w:t>
      </w:r>
      <w:r w:rsidR="005D36B4">
        <w:rPr>
          <w:rFonts w:ascii="Cambria" w:hAnsi="Cambria" w:cs="Arial"/>
          <w:sz w:val="22"/>
          <w:szCs w:val="22"/>
        </w:rPr>
        <w:t>…</w:t>
      </w:r>
    </w:p>
    <w:p w14:paraId="6071D980" w14:textId="7C4A16C7" w:rsidR="00004DDA" w:rsidRPr="005B661C" w:rsidRDefault="00004DDA" w:rsidP="009B3551">
      <w:pPr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5B661C">
        <w:rPr>
          <w:rFonts w:ascii="Cambria" w:hAnsi="Cambria" w:cs="Arial"/>
          <w:sz w:val="22"/>
          <w:szCs w:val="22"/>
        </w:rPr>
        <w:t xml:space="preserve">Teil B: </w:t>
      </w:r>
      <w:r w:rsidR="005D36B4">
        <w:rPr>
          <w:rFonts w:ascii="Cambria" w:hAnsi="Cambria" w:cs="Arial"/>
          <w:sz w:val="22"/>
          <w:szCs w:val="22"/>
        </w:rPr>
        <w:t>…</w:t>
      </w:r>
    </w:p>
    <w:p w14:paraId="0495F304" w14:textId="77777777" w:rsidR="00E34C72" w:rsidRPr="00E34C72" w:rsidRDefault="00E34C72" w:rsidP="00E34C72">
      <w:pPr>
        <w:ind w:left="360"/>
        <w:jc w:val="both"/>
        <w:rPr>
          <w:rFonts w:ascii="Cambria" w:hAnsi="Cambria" w:cs="Arial"/>
          <w:sz w:val="22"/>
          <w:szCs w:val="22"/>
        </w:rPr>
      </w:pPr>
    </w:p>
    <w:p w14:paraId="3FB82BBE" w14:textId="77777777" w:rsidR="00D941A5" w:rsidRPr="00DA51E7" w:rsidRDefault="00D941A5" w:rsidP="00D941A5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DA51E7">
        <w:rPr>
          <w:rFonts w:ascii="Cambria" w:hAnsi="Cambria" w:cs="Arial"/>
          <w:b/>
          <w:sz w:val="22"/>
          <w:szCs w:val="22"/>
        </w:rPr>
        <w:t>Einstieg in</w:t>
      </w:r>
      <w:r w:rsidR="00004DDA" w:rsidRPr="00DA51E7">
        <w:rPr>
          <w:rFonts w:ascii="Cambria" w:hAnsi="Cambria" w:cs="Arial"/>
          <w:b/>
          <w:sz w:val="22"/>
          <w:szCs w:val="22"/>
        </w:rPr>
        <w:t xml:space="preserve"> das </w:t>
      </w:r>
      <w:r w:rsidRPr="00DA51E7">
        <w:rPr>
          <w:rFonts w:ascii="Cambria" w:hAnsi="Cambria" w:cs="Arial"/>
          <w:b/>
          <w:sz w:val="22"/>
          <w:szCs w:val="22"/>
        </w:rPr>
        <w:t>Interview:</w:t>
      </w:r>
    </w:p>
    <w:p w14:paraId="1772EAF9" w14:textId="26F6F125" w:rsidR="00004DDA" w:rsidRPr="00DA51E7" w:rsidRDefault="00DA51E7" w:rsidP="009B355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Der Einstieg in das Interview erfolgt über den Hinweis, dass der Interviewer erforschen möchte, wie Kinder rechnen. Dazu ist die Hilfe des </w:t>
      </w:r>
      <w:r w:rsidR="002325D1">
        <w:rPr>
          <w:rFonts w:ascii="Cambria" w:hAnsi="Cambria" w:cs="Arial"/>
          <w:sz w:val="22"/>
          <w:szCs w:val="22"/>
        </w:rPr>
        <w:t>Kindes</w:t>
      </w:r>
      <w:r>
        <w:rPr>
          <w:rFonts w:ascii="Cambria" w:hAnsi="Cambria" w:cs="Arial"/>
          <w:sz w:val="22"/>
          <w:szCs w:val="22"/>
        </w:rPr>
        <w:t xml:space="preserve"> notwendig, dessen Einverständnis damit erfragt wird. </w:t>
      </w:r>
    </w:p>
    <w:p w14:paraId="2EAD08DB" w14:textId="77777777" w:rsidR="00D04209" w:rsidRPr="005B661C" w:rsidRDefault="00D04209" w:rsidP="00D04209">
      <w:pPr>
        <w:jc w:val="both"/>
        <w:rPr>
          <w:rFonts w:ascii="Cambria" w:hAnsi="Cambria" w:cs="Arial"/>
          <w:sz w:val="22"/>
          <w:szCs w:val="22"/>
        </w:rPr>
      </w:pPr>
    </w:p>
    <w:p w14:paraId="3F398E74" w14:textId="77777777" w:rsidR="00D04209" w:rsidRPr="005B661C" w:rsidRDefault="00D04209" w:rsidP="009B3551">
      <w:pPr>
        <w:jc w:val="both"/>
        <w:rPr>
          <w:rFonts w:ascii="Cambria" w:hAnsi="Cambria" w:cs="Arial"/>
          <w:b/>
          <w:sz w:val="22"/>
          <w:szCs w:val="22"/>
        </w:rPr>
      </w:pPr>
      <w:r w:rsidRPr="005B661C">
        <w:rPr>
          <w:rFonts w:ascii="Cambria" w:hAnsi="Cambria" w:cs="Arial"/>
          <w:b/>
          <w:sz w:val="22"/>
          <w:szCs w:val="22"/>
        </w:rPr>
        <w:t>Literatur:</w:t>
      </w:r>
    </w:p>
    <w:p w14:paraId="78DA1F35" w14:textId="760977DA" w:rsidR="00D04209" w:rsidRPr="005D36B4" w:rsidRDefault="005D36B4" w:rsidP="009B355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Quelle 1</w:t>
      </w:r>
    </w:p>
    <w:p w14:paraId="6447D443" w14:textId="66F5CCD3" w:rsidR="005D36B4" w:rsidRPr="005B661C" w:rsidRDefault="005D36B4" w:rsidP="009B3551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Quelle 2</w:t>
      </w:r>
    </w:p>
    <w:p w14:paraId="62EC289E" w14:textId="77777777" w:rsidR="00D04209" w:rsidRPr="005B661C" w:rsidRDefault="00D04209" w:rsidP="008A176B">
      <w:pPr>
        <w:rPr>
          <w:rFonts w:ascii="Cambria" w:hAnsi="Cambria" w:cs="Arial"/>
          <w:b/>
          <w:sz w:val="22"/>
          <w:szCs w:val="22"/>
        </w:rPr>
        <w:sectPr w:rsidR="00D04209" w:rsidRPr="005B661C" w:rsidSect="00C20D2B">
          <w:headerReference w:type="default" r:id="rId7"/>
          <w:footerReference w:type="even" r:id="rId8"/>
          <w:footerReference w:type="default" r:id="rId9"/>
          <w:pgSz w:w="11906" w:h="16838"/>
          <w:pgMar w:top="709" w:right="1417" w:bottom="1134" w:left="1417" w:header="57" w:footer="486" w:gutter="0"/>
          <w:pgNumType w:start="0"/>
          <w:cols w:space="708"/>
          <w:titlePg/>
          <w:docGrid w:linePitch="360"/>
        </w:sectPr>
      </w:pPr>
    </w:p>
    <w:p w14:paraId="643AE50B" w14:textId="66B068D6" w:rsidR="000B55D4" w:rsidRDefault="00C149F1" w:rsidP="00D04209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5B661C">
        <w:rPr>
          <w:rFonts w:ascii="Cambria" w:hAnsi="Cambria"/>
          <w:b/>
          <w:sz w:val="22"/>
          <w:szCs w:val="22"/>
        </w:rPr>
        <w:lastRenderedPageBreak/>
        <w:t>Teil A:</w:t>
      </w:r>
      <w:r w:rsidR="00AD480B" w:rsidRPr="005B661C">
        <w:rPr>
          <w:rFonts w:ascii="Cambria" w:hAnsi="Cambria"/>
          <w:b/>
          <w:sz w:val="22"/>
          <w:szCs w:val="22"/>
        </w:rPr>
        <w:t xml:space="preserve"> </w:t>
      </w:r>
      <w:r w:rsidR="005D36B4">
        <w:rPr>
          <w:rFonts w:ascii="Cambria" w:hAnsi="Cambria"/>
          <w:b/>
          <w:sz w:val="22"/>
          <w:szCs w:val="22"/>
        </w:rPr>
        <w:t>Thema A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1417"/>
        <w:gridCol w:w="2694"/>
        <w:gridCol w:w="3685"/>
        <w:gridCol w:w="5103"/>
      </w:tblGrid>
      <w:tr w:rsidR="001D5903" w:rsidRPr="005B661C" w14:paraId="3E665B84" w14:textId="77777777" w:rsidTr="007B4832">
        <w:tc>
          <w:tcPr>
            <w:tcW w:w="2093" w:type="dxa"/>
            <w:shd w:val="clear" w:color="auto" w:fill="D9D9D9"/>
          </w:tcPr>
          <w:p w14:paraId="0877E42C" w14:textId="77777777" w:rsidR="001D5903" w:rsidRPr="005B661C" w:rsidRDefault="001D5903" w:rsidP="007B4832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Aufgabe</w:t>
            </w:r>
          </w:p>
          <w:p w14:paraId="7A792D05" w14:textId="77777777" w:rsidR="001D5903" w:rsidRPr="005B661C" w:rsidRDefault="001D5903" w:rsidP="007B483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15C10C22" w14:textId="77777777" w:rsidR="001D5903" w:rsidRPr="005B661C" w:rsidRDefault="001D5903" w:rsidP="007B48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Material</w:t>
            </w:r>
          </w:p>
        </w:tc>
        <w:tc>
          <w:tcPr>
            <w:tcW w:w="2694" w:type="dxa"/>
            <w:shd w:val="clear" w:color="auto" w:fill="D9D9D9"/>
          </w:tcPr>
          <w:p w14:paraId="29FB3CCF" w14:textId="77777777" w:rsidR="001D5903" w:rsidRPr="005B661C" w:rsidRDefault="001D5903" w:rsidP="007B48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Interviewer-Handlung</w:t>
            </w:r>
          </w:p>
        </w:tc>
        <w:tc>
          <w:tcPr>
            <w:tcW w:w="3685" w:type="dxa"/>
            <w:shd w:val="clear" w:color="auto" w:fill="D9D9D9"/>
          </w:tcPr>
          <w:p w14:paraId="26589D7A" w14:textId="77777777" w:rsidR="001D5903" w:rsidRPr="005B661C" w:rsidRDefault="001D5903" w:rsidP="007B48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Interviewer-Text</w:t>
            </w:r>
          </w:p>
        </w:tc>
        <w:tc>
          <w:tcPr>
            <w:tcW w:w="5103" w:type="dxa"/>
            <w:shd w:val="clear" w:color="auto" w:fill="D9D9D9"/>
          </w:tcPr>
          <w:p w14:paraId="309E27B7" w14:textId="77777777" w:rsidR="001D5903" w:rsidRPr="005B661C" w:rsidRDefault="001D5903" w:rsidP="007B48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Beobachtungsschwerpunkt</w:t>
            </w:r>
          </w:p>
        </w:tc>
      </w:tr>
      <w:tr w:rsidR="00732134" w:rsidRPr="002416BA" w14:paraId="193CEC07" w14:textId="77777777" w:rsidTr="006D6CC1">
        <w:trPr>
          <w:trHeight w:val="594"/>
        </w:trPr>
        <w:tc>
          <w:tcPr>
            <w:tcW w:w="2093" w:type="dxa"/>
            <w:shd w:val="clear" w:color="auto" w:fill="auto"/>
            <w:vAlign w:val="center"/>
          </w:tcPr>
          <w:p w14:paraId="507842DC" w14:textId="77777777" w:rsidR="00732134" w:rsidRPr="006D6CC1" w:rsidRDefault="00732134" w:rsidP="00732134">
            <w:pPr>
              <w:pStyle w:val="Default"/>
              <w:rPr>
                <w:rFonts w:ascii="Cambria" w:hAnsi="Cambria" w:cs="Times New Roman"/>
                <w:color w:val="auto"/>
                <w:sz w:val="16"/>
                <w:szCs w:val="22"/>
              </w:rPr>
            </w:pPr>
            <w:r w:rsidRPr="006D6CC1">
              <w:rPr>
                <w:rFonts w:ascii="Cambria" w:hAnsi="Cambria"/>
                <w:color w:val="auto"/>
                <w:sz w:val="16"/>
                <w:szCs w:val="22"/>
              </w:rPr>
              <w:t xml:space="preserve"> </w:t>
            </w:r>
            <w:r w:rsidRPr="006D6CC1">
              <w:rPr>
                <w:rFonts w:ascii="Cambria" w:hAnsi="Cambria" w:cs="Times New Roman"/>
                <w:bCs/>
                <w:color w:val="auto"/>
                <w:sz w:val="16"/>
                <w:szCs w:val="22"/>
              </w:rPr>
              <w:t xml:space="preserve">Kleines 1 ± 1 </w:t>
            </w:r>
          </w:p>
          <w:p w14:paraId="539C6FD4" w14:textId="415313B7" w:rsidR="00732134" w:rsidRPr="006D6CC1" w:rsidRDefault="00732134" w:rsidP="00732134">
            <w:pPr>
              <w:pStyle w:val="Default"/>
              <w:rPr>
                <w:rFonts w:ascii="Cambria" w:hAnsi="Cambria"/>
                <w:color w:val="auto"/>
                <w:sz w:val="16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3F59518" w14:textId="77777777" w:rsidR="00732134" w:rsidRPr="006D6CC1" w:rsidRDefault="00732134" w:rsidP="00732134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 w:rsidRPr="006D6CC1">
              <w:rPr>
                <w:rFonts w:ascii="Cambria" w:hAnsi="Cambria"/>
                <w:sz w:val="16"/>
                <w:szCs w:val="22"/>
              </w:rPr>
              <w:t>4</w:t>
            </w:r>
          </w:p>
          <w:p w14:paraId="337AF707" w14:textId="3F659D26" w:rsidR="00732134" w:rsidRPr="006D6CC1" w:rsidRDefault="00732134" w:rsidP="00732134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 w:rsidRPr="006D6CC1">
              <w:rPr>
                <w:rFonts w:ascii="Cambria" w:hAnsi="Cambria"/>
                <w:sz w:val="16"/>
                <w:szCs w:val="22"/>
              </w:rPr>
              <w:t>Aufgabenkarten</w:t>
            </w:r>
          </w:p>
        </w:tc>
        <w:tc>
          <w:tcPr>
            <w:tcW w:w="2694" w:type="dxa"/>
            <w:shd w:val="clear" w:color="auto" w:fill="auto"/>
          </w:tcPr>
          <w:p w14:paraId="384A9611" w14:textId="77777777" w:rsidR="00732134" w:rsidRPr="006D6CC1" w:rsidRDefault="00732134" w:rsidP="00732134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 w:rsidRPr="006D6CC1">
              <w:rPr>
                <w:rFonts w:ascii="Cambria" w:hAnsi="Cambria"/>
                <w:sz w:val="16"/>
                <w:szCs w:val="22"/>
              </w:rPr>
              <w:t xml:space="preserve">Interviewer legt die Aufgaben einzeln nacheinander vor das Kind </w:t>
            </w:r>
          </w:p>
          <w:p w14:paraId="0F63874F" w14:textId="206BED29" w:rsidR="00732134" w:rsidRPr="006D6CC1" w:rsidRDefault="00732134" w:rsidP="00732134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 w:rsidRPr="006D6CC1">
              <w:rPr>
                <w:rFonts w:ascii="Cambria" w:hAnsi="Cambria"/>
                <w:sz w:val="16"/>
                <w:szCs w:val="22"/>
              </w:rPr>
              <w:t xml:space="preserve">2+7     9–7   10–7   3+6 </w:t>
            </w:r>
          </w:p>
        </w:tc>
        <w:tc>
          <w:tcPr>
            <w:tcW w:w="3685" w:type="dxa"/>
            <w:shd w:val="clear" w:color="auto" w:fill="auto"/>
          </w:tcPr>
          <w:p w14:paraId="6775EF58" w14:textId="77777777" w:rsidR="00732134" w:rsidRPr="006D6CC1" w:rsidRDefault="00732134" w:rsidP="00732134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  <w:r w:rsidRPr="006D6CC1">
              <w:rPr>
                <w:rFonts w:ascii="Cambria" w:hAnsi="Cambria"/>
                <w:i/>
                <w:sz w:val="16"/>
                <w:szCs w:val="22"/>
              </w:rPr>
              <w:t xml:space="preserve">Rechne aus! </w:t>
            </w:r>
          </w:p>
          <w:p w14:paraId="326BFEAD" w14:textId="77777777" w:rsidR="00732134" w:rsidRPr="006D6CC1" w:rsidRDefault="00732134" w:rsidP="00732134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  <w:r w:rsidRPr="006D6CC1">
              <w:rPr>
                <w:rFonts w:ascii="Cambria" w:hAnsi="Cambria"/>
                <w:i/>
                <w:sz w:val="16"/>
                <w:szCs w:val="22"/>
              </w:rPr>
              <w:t>Wie hast du gerechnet?</w:t>
            </w:r>
          </w:p>
          <w:p w14:paraId="784AAB47" w14:textId="7CF7966F" w:rsidR="00732134" w:rsidRPr="006D6CC1" w:rsidRDefault="00732134" w:rsidP="00732134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B3E5E7A" w14:textId="031A2C71" w:rsidR="00732134" w:rsidRPr="001D6644" w:rsidRDefault="00732134" w:rsidP="00732134">
            <w:pPr>
              <w:pStyle w:val="Pa11"/>
              <w:numPr>
                <w:ilvl w:val="0"/>
                <w:numId w:val="13"/>
              </w:numPr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1D6644">
              <w:rPr>
                <w:rFonts w:ascii="Cambria" w:hAnsi="Cambria"/>
                <w:sz w:val="16"/>
                <w:szCs w:val="16"/>
              </w:rPr>
              <w:t xml:space="preserve">Nutzt das Kind verschiedene Strategien oder beschränkt es sich auf einzelne „sichere“ (Zähl)Strategien? </w:t>
            </w:r>
          </w:p>
          <w:p w14:paraId="62BB53FF" w14:textId="77777777" w:rsidR="00732134" w:rsidRPr="001D6644" w:rsidRDefault="00732134" w:rsidP="00732134">
            <w:pPr>
              <w:pStyle w:val="Pa11"/>
              <w:numPr>
                <w:ilvl w:val="0"/>
                <w:numId w:val="13"/>
              </w:numPr>
              <w:rPr>
                <w:rFonts w:ascii="Cambria" w:hAnsi="Cambria"/>
                <w:sz w:val="16"/>
                <w:szCs w:val="16"/>
              </w:rPr>
            </w:pPr>
            <w:r w:rsidRPr="001D6644">
              <w:rPr>
                <w:rFonts w:ascii="Cambria" w:hAnsi="Cambria"/>
                <w:sz w:val="16"/>
                <w:szCs w:val="16"/>
              </w:rPr>
              <w:t xml:space="preserve">Welche Aufgaben weiß das Kind auswendig, bei welchen nutzt das Kind Zählstrategien (Welche?) </w:t>
            </w:r>
          </w:p>
          <w:p w14:paraId="47924A22" w14:textId="77777777" w:rsidR="00732134" w:rsidRPr="001D6644" w:rsidRDefault="00732134" w:rsidP="00732134">
            <w:pPr>
              <w:pStyle w:val="Pa11"/>
              <w:numPr>
                <w:ilvl w:val="0"/>
                <w:numId w:val="13"/>
              </w:numPr>
              <w:rPr>
                <w:rFonts w:ascii="Cambria" w:hAnsi="Cambria"/>
                <w:sz w:val="16"/>
                <w:szCs w:val="16"/>
              </w:rPr>
            </w:pPr>
            <w:r w:rsidRPr="001D6644">
              <w:rPr>
                <w:rFonts w:ascii="Cambria" w:hAnsi="Cambria"/>
                <w:sz w:val="16"/>
                <w:szCs w:val="16"/>
              </w:rPr>
              <w:t xml:space="preserve">Nutzt das Kind bereits erste Strategien bzw. Rechenvorteile (z. B. Tauschaufgaben)? </w:t>
            </w:r>
          </w:p>
          <w:p w14:paraId="6399AADE" w14:textId="5232D4CA" w:rsidR="00732134" w:rsidRPr="00B0740C" w:rsidRDefault="00732134" w:rsidP="00732134">
            <w:pPr>
              <w:pStyle w:val="Pa11"/>
              <w:ind w:left="360"/>
              <w:rPr>
                <w:rFonts w:ascii="Cambria" w:hAnsi="Cambria"/>
                <w:sz w:val="16"/>
                <w:szCs w:val="22"/>
              </w:rPr>
            </w:pPr>
            <w:r w:rsidRPr="001D6644">
              <w:rPr>
                <w:rFonts w:ascii="Cambria" w:hAnsi="Cambria"/>
                <w:sz w:val="16"/>
                <w:szCs w:val="16"/>
              </w:rPr>
              <w:t>Hat das Aufgabenformat Einfluss auf den Bearbeitungsweg – kann das Kind z.B. die Zehnerergänzung zur 7 auswendig nen</w:t>
            </w:r>
            <w:r w:rsidRPr="001D6644">
              <w:rPr>
                <w:rFonts w:ascii="Cambria" w:hAnsi="Cambria"/>
                <w:sz w:val="16"/>
                <w:szCs w:val="16"/>
              </w:rPr>
              <w:softHyphen/>
              <w:t>nen, aber muss es 10 – 7 zählend bestimmen?</w:t>
            </w:r>
          </w:p>
        </w:tc>
      </w:tr>
      <w:tr w:rsidR="00A8791A" w:rsidRPr="002416BA" w14:paraId="14309131" w14:textId="77777777" w:rsidTr="006D6CC1">
        <w:trPr>
          <w:trHeight w:val="594"/>
        </w:trPr>
        <w:tc>
          <w:tcPr>
            <w:tcW w:w="2093" w:type="dxa"/>
            <w:shd w:val="clear" w:color="auto" w:fill="auto"/>
            <w:vAlign w:val="center"/>
          </w:tcPr>
          <w:p w14:paraId="602162EA" w14:textId="2B2822D5" w:rsidR="00A8791A" w:rsidRPr="006D6CC1" w:rsidRDefault="00A8791A" w:rsidP="007B4832">
            <w:pPr>
              <w:pStyle w:val="Default"/>
              <w:rPr>
                <w:rFonts w:ascii="Cambria" w:hAnsi="Cambria"/>
                <w:color w:val="auto"/>
                <w:sz w:val="16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DC872B" w14:textId="77777777" w:rsidR="00A8791A" w:rsidRPr="006D6CC1" w:rsidRDefault="00A8791A" w:rsidP="007B4832">
            <w:pPr>
              <w:spacing w:before="60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63A667E" w14:textId="77777777" w:rsidR="00A8791A" w:rsidRPr="006D6CC1" w:rsidRDefault="00A8791A" w:rsidP="007B4832">
            <w:pPr>
              <w:spacing w:before="60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97AE2F1" w14:textId="4CBDE9FC" w:rsidR="00A8791A" w:rsidRPr="006D6CC1" w:rsidRDefault="00A8791A" w:rsidP="007B4832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A60F1FF" w14:textId="2CC654AB" w:rsidR="00A8791A" w:rsidRPr="00B0740C" w:rsidRDefault="00A8791A" w:rsidP="0063462E">
            <w:pPr>
              <w:pStyle w:val="Pa11"/>
              <w:rPr>
                <w:rFonts w:ascii="Cambria" w:hAnsi="Cambria"/>
                <w:sz w:val="16"/>
                <w:szCs w:val="22"/>
              </w:rPr>
            </w:pPr>
          </w:p>
        </w:tc>
      </w:tr>
    </w:tbl>
    <w:p w14:paraId="2DC834A6" w14:textId="3C2DEC59" w:rsidR="009B22D6" w:rsidRDefault="009B22D6" w:rsidP="00D04209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14:paraId="74989945" w14:textId="77777777" w:rsidR="009B22D6" w:rsidRDefault="009B22D6" w:rsidP="00D04209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14:paraId="48A0B2A0" w14:textId="66D259F0" w:rsidR="00ED256D" w:rsidRPr="005B661C" w:rsidRDefault="00ED256D" w:rsidP="00D04209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5B661C">
        <w:rPr>
          <w:rFonts w:ascii="Cambria" w:hAnsi="Cambria"/>
          <w:b/>
          <w:sz w:val="22"/>
          <w:szCs w:val="22"/>
        </w:rPr>
        <w:t xml:space="preserve">Teil B: </w:t>
      </w:r>
      <w:r w:rsidR="005D36B4">
        <w:rPr>
          <w:rFonts w:ascii="Cambria" w:hAnsi="Cambria"/>
          <w:b/>
          <w:sz w:val="22"/>
          <w:szCs w:val="22"/>
        </w:rPr>
        <w:t>Thema B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1417"/>
        <w:gridCol w:w="2694"/>
        <w:gridCol w:w="3685"/>
        <w:gridCol w:w="5103"/>
      </w:tblGrid>
      <w:tr w:rsidR="00887715" w:rsidRPr="005B661C" w14:paraId="2620DE3C" w14:textId="77777777" w:rsidTr="00950AC8">
        <w:tc>
          <w:tcPr>
            <w:tcW w:w="2093" w:type="dxa"/>
            <w:shd w:val="clear" w:color="auto" w:fill="D9D9D9"/>
          </w:tcPr>
          <w:p w14:paraId="57F18A07" w14:textId="77777777" w:rsidR="00887715" w:rsidRPr="005B661C" w:rsidRDefault="00887715" w:rsidP="00887715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Aufgabe</w:t>
            </w:r>
          </w:p>
          <w:p w14:paraId="68490994" w14:textId="77777777" w:rsidR="00887715" w:rsidRPr="005B661C" w:rsidRDefault="00887715" w:rsidP="008877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55016734" w14:textId="77777777" w:rsidR="00887715" w:rsidRPr="005B661C" w:rsidRDefault="00887715" w:rsidP="008877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Material</w:t>
            </w:r>
          </w:p>
        </w:tc>
        <w:tc>
          <w:tcPr>
            <w:tcW w:w="2694" w:type="dxa"/>
            <w:shd w:val="clear" w:color="auto" w:fill="D9D9D9"/>
          </w:tcPr>
          <w:p w14:paraId="31E11A12" w14:textId="77777777" w:rsidR="00887715" w:rsidRPr="005B661C" w:rsidRDefault="00887715" w:rsidP="008877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Interviewer-Handlung</w:t>
            </w:r>
          </w:p>
        </w:tc>
        <w:tc>
          <w:tcPr>
            <w:tcW w:w="3685" w:type="dxa"/>
            <w:shd w:val="clear" w:color="auto" w:fill="D9D9D9"/>
          </w:tcPr>
          <w:p w14:paraId="23B1F8C3" w14:textId="77777777" w:rsidR="00887715" w:rsidRPr="005B661C" w:rsidRDefault="00887715" w:rsidP="008877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Interviewer-Text</w:t>
            </w:r>
          </w:p>
        </w:tc>
        <w:tc>
          <w:tcPr>
            <w:tcW w:w="5103" w:type="dxa"/>
            <w:shd w:val="clear" w:color="auto" w:fill="D9D9D9"/>
          </w:tcPr>
          <w:p w14:paraId="7DA10A9B" w14:textId="77777777" w:rsidR="00887715" w:rsidRPr="005B661C" w:rsidRDefault="00887715" w:rsidP="008877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B661C">
              <w:rPr>
                <w:rFonts w:ascii="Cambria" w:hAnsi="Cambria"/>
                <w:sz w:val="22"/>
                <w:szCs w:val="22"/>
              </w:rPr>
              <w:t>Beobachtungsschwerpunkt</w:t>
            </w:r>
          </w:p>
        </w:tc>
      </w:tr>
      <w:tr w:rsidR="007B4832" w:rsidRPr="005B661C" w14:paraId="5AE3038E" w14:textId="77777777" w:rsidTr="00950AC8">
        <w:tc>
          <w:tcPr>
            <w:tcW w:w="2093" w:type="dxa"/>
            <w:shd w:val="clear" w:color="auto" w:fill="auto"/>
            <w:vAlign w:val="center"/>
          </w:tcPr>
          <w:p w14:paraId="1A983D7A" w14:textId="520C38CC" w:rsidR="007B4832" w:rsidRPr="00A8791A" w:rsidRDefault="007B4832" w:rsidP="00391F2E">
            <w:pPr>
              <w:spacing w:before="60"/>
              <w:rPr>
                <w:rFonts w:ascii="Cambria" w:hAnsi="Cambria"/>
                <w:bCs/>
                <w:sz w:val="16"/>
                <w:szCs w:val="22"/>
              </w:rPr>
            </w:pPr>
            <w:r w:rsidRPr="00A8791A">
              <w:rPr>
                <w:rFonts w:ascii="Cambria" w:hAnsi="Cambria"/>
                <w:bCs/>
                <w:sz w:val="16"/>
                <w:szCs w:val="22"/>
              </w:rPr>
              <w:t>Zahlen ablesen</w:t>
            </w:r>
          </w:p>
        </w:tc>
        <w:tc>
          <w:tcPr>
            <w:tcW w:w="1417" w:type="dxa"/>
          </w:tcPr>
          <w:p w14:paraId="6E7BB0EC" w14:textId="38E72D0C" w:rsidR="0063462E" w:rsidRDefault="0063462E" w:rsidP="00A934AF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>Zahlenkarten</w:t>
            </w:r>
          </w:p>
          <w:p w14:paraId="7FA4DDD6" w14:textId="4FAB0215" w:rsidR="00A934AF" w:rsidRDefault="00A934AF" w:rsidP="00A934AF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>Papier</w:t>
            </w:r>
          </w:p>
          <w:p w14:paraId="5D7B240C" w14:textId="72DF48A9" w:rsidR="007B4832" w:rsidRDefault="00A934AF" w:rsidP="00A934AF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>Stift</w:t>
            </w:r>
          </w:p>
        </w:tc>
        <w:tc>
          <w:tcPr>
            <w:tcW w:w="2694" w:type="dxa"/>
          </w:tcPr>
          <w:p w14:paraId="5822B913" w14:textId="4E717C3A" w:rsidR="007B4832" w:rsidRPr="002463EC" w:rsidRDefault="000F1219" w:rsidP="001E597F">
            <w:pPr>
              <w:spacing w:before="60"/>
              <w:rPr>
                <w:rFonts w:ascii="Cambria" w:hAnsi="Cambria"/>
                <w:sz w:val="16"/>
                <w:szCs w:val="22"/>
              </w:rPr>
            </w:pPr>
            <w:r w:rsidRPr="00463D31">
              <w:rPr>
                <w:rFonts w:ascii="Cambria" w:hAnsi="Cambria"/>
                <w:sz w:val="16"/>
                <w:szCs w:val="22"/>
              </w:rPr>
              <w:t xml:space="preserve">Interviewer </w:t>
            </w:r>
            <w:r w:rsidR="00732134">
              <w:rPr>
                <w:rFonts w:ascii="Cambria" w:hAnsi="Cambria"/>
                <w:sz w:val="16"/>
                <w:szCs w:val="22"/>
              </w:rPr>
              <w:t>zeigt nacheinander die Zahlenkarten</w:t>
            </w:r>
            <w:r w:rsidRPr="00463D31">
              <w:rPr>
                <w:rFonts w:ascii="Cambria" w:hAnsi="Cambria"/>
                <w:sz w:val="16"/>
                <w:szCs w:val="22"/>
              </w:rPr>
              <w:t xml:space="preserve">. </w:t>
            </w:r>
            <w:r>
              <w:rPr>
                <w:rFonts w:ascii="Cambria" w:hAnsi="Cambria"/>
                <w:sz w:val="16"/>
                <w:szCs w:val="22"/>
              </w:rPr>
              <w:t>Die Zahl wird vom Interviewer selbst</w:t>
            </w:r>
            <w:r w:rsidRPr="00463D31">
              <w:rPr>
                <w:rFonts w:ascii="Cambria" w:hAnsi="Cambria"/>
                <w:sz w:val="16"/>
                <w:szCs w:val="22"/>
              </w:rPr>
              <w:t xml:space="preserve"> nicht </w:t>
            </w:r>
            <w:r w:rsidR="00381C61">
              <w:rPr>
                <w:rFonts w:ascii="Cambria" w:hAnsi="Cambria"/>
                <w:sz w:val="16"/>
                <w:szCs w:val="22"/>
              </w:rPr>
              <w:t>ausgesprochen</w:t>
            </w:r>
            <w:r w:rsidRPr="00463D31">
              <w:rPr>
                <w:rFonts w:ascii="Cambria" w:hAnsi="Cambria"/>
                <w:sz w:val="16"/>
                <w:szCs w:val="22"/>
              </w:rPr>
              <w:t>!</w:t>
            </w:r>
          </w:p>
        </w:tc>
        <w:tc>
          <w:tcPr>
            <w:tcW w:w="3685" w:type="dxa"/>
          </w:tcPr>
          <w:p w14:paraId="30E5DBAA" w14:textId="29F73995" w:rsidR="00463D31" w:rsidRDefault="005D3EF0" w:rsidP="007B4832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  <w:r>
              <w:rPr>
                <w:rFonts w:ascii="Cambria" w:hAnsi="Cambria"/>
                <w:i/>
                <w:sz w:val="16"/>
                <w:szCs w:val="22"/>
              </w:rPr>
              <w:t>Welche Zahl ist das</w:t>
            </w:r>
            <w:r w:rsidR="007B4832">
              <w:rPr>
                <w:rFonts w:ascii="Cambria" w:hAnsi="Cambria"/>
                <w:i/>
                <w:sz w:val="16"/>
                <w:szCs w:val="22"/>
              </w:rPr>
              <w:t>?</w:t>
            </w:r>
            <w:r w:rsidR="00463D31">
              <w:rPr>
                <w:rFonts w:ascii="Cambria" w:hAnsi="Cambria"/>
                <w:i/>
                <w:sz w:val="16"/>
                <w:szCs w:val="22"/>
              </w:rPr>
              <w:t xml:space="preserve"> </w:t>
            </w:r>
            <w:r w:rsidR="001E597F">
              <w:rPr>
                <w:rFonts w:ascii="Cambria" w:hAnsi="Cambria"/>
                <w:i/>
                <w:sz w:val="16"/>
                <w:szCs w:val="22"/>
              </w:rPr>
              <w:t>(</w:t>
            </w:r>
            <w:r w:rsidR="00732134">
              <w:rPr>
                <w:rFonts w:ascii="Cambria" w:hAnsi="Cambria"/>
                <w:i/>
                <w:sz w:val="16"/>
                <w:szCs w:val="22"/>
              </w:rPr>
              <w:t>36</w:t>
            </w:r>
            <w:r w:rsidR="001E597F">
              <w:rPr>
                <w:rFonts w:ascii="Cambria" w:hAnsi="Cambria"/>
                <w:i/>
                <w:sz w:val="16"/>
                <w:szCs w:val="22"/>
              </w:rPr>
              <w:t>)</w:t>
            </w:r>
          </w:p>
          <w:p w14:paraId="4722EA24" w14:textId="4CDB81CA" w:rsidR="007B4832" w:rsidRDefault="00463D31" w:rsidP="001E597F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  <w:r w:rsidRPr="00A86390">
              <w:rPr>
                <w:rFonts w:ascii="Cambria" w:hAnsi="Cambria"/>
                <w:sz w:val="16"/>
                <w:szCs w:val="22"/>
              </w:rPr>
              <w:t xml:space="preserve">Weitere Zahlen nacheinander notieren und </w:t>
            </w:r>
            <w:r w:rsidR="00951108" w:rsidRPr="00A86390">
              <w:rPr>
                <w:rFonts w:ascii="Cambria" w:hAnsi="Cambria"/>
                <w:sz w:val="16"/>
                <w:szCs w:val="22"/>
              </w:rPr>
              <w:t xml:space="preserve">vom Kind </w:t>
            </w:r>
            <w:r w:rsidRPr="00A86390">
              <w:rPr>
                <w:rFonts w:ascii="Cambria" w:hAnsi="Cambria"/>
                <w:sz w:val="16"/>
                <w:szCs w:val="22"/>
              </w:rPr>
              <w:t xml:space="preserve">benennen lassen: </w:t>
            </w:r>
            <w:r w:rsidR="00732134" w:rsidRPr="00732134">
              <w:rPr>
                <w:rFonts w:ascii="Cambria" w:hAnsi="Cambria"/>
                <w:sz w:val="16"/>
                <w:szCs w:val="22"/>
              </w:rPr>
              <w:t>36, 63, 17, 71</w:t>
            </w:r>
          </w:p>
        </w:tc>
        <w:tc>
          <w:tcPr>
            <w:tcW w:w="5103" w:type="dxa"/>
            <w:vAlign w:val="center"/>
          </w:tcPr>
          <w:p w14:paraId="70C0DF34" w14:textId="0B97B476" w:rsidR="007B4832" w:rsidRDefault="009E6A1C" w:rsidP="007B4832">
            <w:pPr>
              <w:numPr>
                <w:ilvl w:val="0"/>
                <w:numId w:val="1"/>
              </w:numPr>
              <w:spacing w:before="60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 xml:space="preserve">Kann das Kind die Übersetzung von nonverbal-symbolischer Ebene zur verbal-symbolischen Ebene leisten? </w:t>
            </w:r>
          </w:p>
          <w:p w14:paraId="2DD82D32" w14:textId="77777777" w:rsidR="009E6A1C" w:rsidRDefault="009E6A1C" w:rsidP="007B4832">
            <w:pPr>
              <w:numPr>
                <w:ilvl w:val="0"/>
                <w:numId w:val="1"/>
              </w:numPr>
              <w:spacing w:before="60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 xml:space="preserve">Treten Zahlendreher auf? </w:t>
            </w:r>
          </w:p>
          <w:p w14:paraId="217D318F" w14:textId="2D2A7F0C" w:rsidR="009E6A1C" w:rsidRDefault="009E6A1C" w:rsidP="007B4832">
            <w:pPr>
              <w:numPr>
                <w:ilvl w:val="0"/>
                <w:numId w:val="1"/>
              </w:numPr>
              <w:spacing w:before="60"/>
              <w:rPr>
                <w:rFonts w:ascii="Cambria" w:hAnsi="Cambria"/>
                <w:sz w:val="16"/>
                <w:szCs w:val="22"/>
              </w:rPr>
            </w:pPr>
            <w:r>
              <w:rPr>
                <w:rFonts w:ascii="Cambria" w:hAnsi="Cambria"/>
                <w:sz w:val="16"/>
                <w:szCs w:val="22"/>
              </w:rPr>
              <w:t>Benennt das Kind zuerst die Einer und dann die Zehner?</w:t>
            </w:r>
          </w:p>
        </w:tc>
      </w:tr>
      <w:tr w:rsidR="008051A9" w:rsidRPr="005B661C" w14:paraId="7F9DAA98" w14:textId="77777777" w:rsidTr="00950AC8">
        <w:tc>
          <w:tcPr>
            <w:tcW w:w="2093" w:type="dxa"/>
            <w:shd w:val="clear" w:color="auto" w:fill="auto"/>
            <w:vAlign w:val="center"/>
          </w:tcPr>
          <w:p w14:paraId="5C0D8AB2" w14:textId="15BE9DF1" w:rsidR="008051A9" w:rsidRPr="00A8791A" w:rsidRDefault="008051A9" w:rsidP="008051A9">
            <w:pPr>
              <w:spacing w:before="60"/>
              <w:rPr>
                <w:rFonts w:ascii="Cambria" w:hAnsi="Cambria"/>
                <w:bCs/>
                <w:sz w:val="16"/>
                <w:szCs w:val="22"/>
              </w:rPr>
            </w:pPr>
          </w:p>
        </w:tc>
        <w:tc>
          <w:tcPr>
            <w:tcW w:w="1417" w:type="dxa"/>
          </w:tcPr>
          <w:p w14:paraId="0E8EA908" w14:textId="12244D85" w:rsidR="008051A9" w:rsidRDefault="008051A9" w:rsidP="007B4832">
            <w:pPr>
              <w:spacing w:before="60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2694" w:type="dxa"/>
          </w:tcPr>
          <w:p w14:paraId="11F74DA2" w14:textId="38182A87" w:rsidR="008051A9" w:rsidRPr="002463EC" w:rsidRDefault="008051A9" w:rsidP="00042E0A">
            <w:pPr>
              <w:spacing w:before="60"/>
              <w:rPr>
                <w:rFonts w:ascii="Cambria" w:hAnsi="Cambria"/>
                <w:sz w:val="16"/>
                <w:szCs w:val="22"/>
              </w:rPr>
            </w:pPr>
          </w:p>
        </w:tc>
        <w:tc>
          <w:tcPr>
            <w:tcW w:w="3685" w:type="dxa"/>
          </w:tcPr>
          <w:p w14:paraId="5769FC64" w14:textId="588D1980" w:rsidR="00A50493" w:rsidRPr="00A50493" w:rsidRDefault="00A50493" w:rsidP="00FB5ED2">
            <w:pPr>
              <w:spacing w:before="60"/>
              <w:rPr>
                <w:rFonts w:ascii="Cambria" w:hAnsi="Cambria"/>
                <w:i/>
                <w:sz w:val="16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8047F8B" w14:textId="76EC0BC9" w:rsidR="008051A9" w:rsidRPr="00FB5ED2" w:rsidRDefault="008051A9" w:rsidP="0063462E">
            <w:pPr>
              <w:spacing w:before="60"/>
              <w:ind w:left="360"/>
              <w:rPr>
                <w:rFonts w:ascii="Cambria" w:hAnsi="Cambria"/>
                <w:sz w:val="16"/>
                <w:szCs w:val="22"/>
              </w:rPr>
            </w:pPr>
          </w:p>
        </w:tc>
      </w:tr>
    </w:tbl>
    <w:p w14:paraId="23ED89BF" w14:textId="7DD2CAD5" w:rsidR="00712487" w:rsidRDefault="00712487" w:rsidP="00ED256D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14:paraId="0666E4D0" w14:textId="77777777" w:rsidR="00EF5FCA" w:rsidRDefault="00EF5FCA" w:rsidP="00ED256D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14:paraId="1AADF3FC" w14:textId="77777777" w:rsidR="003C3E10" w:rsidRPr="002416BA" w:rsidRDefault="003C3E10" w:rsidP="000A71E2">
      <w:pPr>
        <w:pStyle w:val="Listenabsatz"/>
        <w:spacing w:after="0" w:line="240" w:lineRule="auto"/>
        <w:ind w:left="0"/>
        <w:rPr>
          <w:rFonts w:ascii="Cambria" w:hAnsi="Cambria"/>
        </w:rPr>
      </w:pPr>
    </w:p>
    <w:sectPr w:rsidR="003C3E10" w:rsidRPr="002416BA" w:rsidSect="00004DDA">
      <w:pgSz w:w="16838" w:h="11906" w:orient="landscape"/>
      <w:pgMar w:top="1417" w:right="1618" w:bottom="1417" w:left="1134" w:header="540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E212" w14:textId="77777777" w:rsidR="000B65B9" w:rsidRDefault="000B65B9">
      <w:r>
        <w:separator/>
      </w:r>
    </w:p>
  </w:endnote>
  <w:endnote w:type="continuationSeparator" w:id="0">
    <w:p w14:paraId="49130F9E" w14:textId="77777777" w:rsidR="000B65B9" w:rsidRDefault="000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yriad Pro Light">
    <w:altName w:val="Myriad Pro Semibold I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23A2" w14:textId="77777777" w:rsidR="00856CF5" w:rsidRDefault="00856CF5" w:rsidP="00B07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2FB2AE" w14:textId="77777777" w:rsidR="00856CF5" w:rsidRDefault="00856C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7A01" w14:textId="77777777" w:rsidR="00856CF5" w:rsidRDefault="00856CF5" w:rsidP="00B07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58E8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777439" w14:textId="77777777" w:rsidR="00856CF5" w:rsidRPr="005B661C" w:rsidRDefault="00856CF5" w:rsidP="00B5005C">
    <w:pPr>
      <w:pStyle w:val="Fuzeile"/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31" w:color="auto" w:shadow="1"/>
      </w:pBdr>
      <w:shd w:val="clear" w:color="auto" w:fill="CCCCCC"/>
      <w:jc w:val="center"/>
      <w:rPr>
        <w:rFonts w:ascii="Cambria" w:hAnsi="Cambr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55C5" w14:textId="77777777" w:rsidR="000B65B9" w:rsidRDefault="000B65B9">
      <w:r>
        <w:separator/>
      </w:r>
    </w:p>
  </w:footnote>
  <w:footnote w:type="continuationSeparator" w:id="0">
    <w:p w14:paraId="2113CED4" w14:textId="77777777" w:rsidR="000B65B9" w:rsidRDefault="000B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2" w:type="dxa"/>
      <w:tblBorders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828"/>
      <w:gridCol w:w="7020"/>
      <w:gridCol w:w="7144"/>
    </w:tblGrid>
    <w:tr w:rsidR="00856CF5" w:rsidRPr="00B82A38" w14:paraId="78FA9FC8" w14:textId="77777777">
      <w:tc>
        <w:tcPr>
          <w:tcW w:w="828" w:type="dxa"/>
          <w:shd w:val="clear" w:color="auto" w:fill="CCCCCC"/>
          <w:vAlign w:val="center"/>
        </w:tcPr>
        <w:p w14:paraId="6CFE6A15" w14:textId="77777777" w:rsidR="00856CF5" w:rsidRPr="00B82A38" w:rsidRDefault="00856CF5" w:rsidP="00B82A38">
          <w:pPr>
            <w:pStyle w:val="Kopfzeile"/>
            <w:jc w:val="center"/>
            <w:rPr>
              <w:rFonts w:ascii="Arial" w:hAnsi="Arial"/>
              <w:sz w:val="8"/>
              <w:szCs w:val="8"/>
            </w:rPr>
          </w:pPr>
        </w:p>
        <w:p w14:paraId="7738A056" w14:textId="77777777" w:rsidR="00856CF5" w:rsidRPr="00B82A38" w:rsidRDefault="00856CF5" w:rsidP="00B82A38">
          <w:pPr>
            <w:pStyle w:val="Kopfzeile"/>
            <w:jc w:val="center"/>
            <w:rPr>
              <w:rFonts w:ascii="Arial" w:hAnsi="Arial"/>
            </w:rPr>
          </w:pPr>
        </w:p>
        <w:p w14:paraId="526BF50F" w14:textId="77777777" w:rsidR="00856CF5" w:rsidRPr="00B82A38" w:rsidRDefault="00856CF5" w:rsidP="00B82A38">
          <w:pPr>
            <w:pStyle w:val="Kopfzeile"/>
            <w:jc w:val="center"/>
            <w:rPr>
              <w:rFonts w:ascii="Arial" w:hAnsi="Arial"/>
              <w:sz w:val="8"/>
              <w:szCs w:val="8"/>
            </w:rPr>
          </w:pPr>
        </w:p>
      </w:tc>
      <w:tc>
        <w:tcPr>
          <w:tcW w:w="7020" w:type="dxa"/>
          <w:shd w:val="clear" w:color="auto" w:fill="CCCCCC"/>
          <w:vAlign w:val="center"/>
        </w:tcPr>
        <w:p w14:paraId="12A516FF" w14:textId="77777777" w:rsidR="00856CF5" w:rsidRPr="005B661C" w:rsidRDefault="00856CF5" w:rsidP="00B5005C">
          <w:pPr>
            <w:pStyle w:val="Kopfzeile"/>
            <w:rPr>
              <w:rFonts w:ascii="Cambria" w:hAnsi="Cambria"/>
              <w:sz w:val="36"/>
              <w:szCs w:val="36"/>
            </w:rPr>
          </w:pPr>
          <w:r w:rsidRPr="005B661C">
            <w:rPr>
              <w:rFonts w:ascii="Cambria" w:hAnsi="Cambria"/>
              <w:sz w:val="32"/>
              <w:szCs w:val="36"/>
            </w:rPr>
            <w:t>Interviewleitfaden</w:t>
          </w:r>
        </w:p>
      </w:tc>
      <w:tc>
        <w:tcPr>
          <w:tcW w:w="7144" w:type="dxa"/>
          <w:shd w:val="clear" w:color="auto" w:fill="CCCCCC"/>
          <w:vAlign w:val="center"/>
        </w:tcPr>
        <w:p w14:paraId="626FE03E" w14:textId="653FA937" w:rsidR="00856CF5" w:rsidRPr="005B661C" w:rsidRDefault="00856CF5" w:rsidP="00B5005C">
          <w:pPr>
            <w:pStyle w:val="Kopfzeile"/>
            <w:jc w:val="center"/>
            <w:rPr>
              <w:rFonts w:ascii="Cambria" w:hAnsi="Cambria"/>
              <w:sz w:val="32"/>
              <w:szCs w:val="32"/>
            </w:rPr>
          </w:pPr>
          <w:r w:rsidRPr="005B661C">
            <w:rPr>
              <w:rFonts w:ascii="Cambria" w:hAnsi="Cambria"/>
              <w:sz w:val="32"/>
              <w:szCs w:val="32"/>
            </w:rPr>
            <w:t>Erstellt von:</w:t>
          </w:r>
          <w:r w:rsidR="00651390">
            <w:rPr>
              <w:rFonts w:ascii="Cambria" w:hAnsi="Cambria"/>
              <w:sz w:val="32"/>
              <w:szCs w:val="32"/>
            </w:rPr>
            <w:t xml:space="preserve"> Studierende/r X</w:t>
          </w:r>
        </w:p>
      </w:tc>
    </w:tr>
  </w:tbl>
  <w:p w14:paraId="41D0C620" w14:textId="77777777" w:rsidR="00856CF5" w:rsidRPr="001D1245" w:rsidRDefault="00856CF5" w:rsidP="001D1245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C0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76E3"/>
    <w:multiLevelType w:val="hybridMultilevel"/>
    <w:tmpl w:val="746CC8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573"/>
    <w:multiLevelType w:val="hybridMultilevel"/>
    <w:tmpl w:val="2B54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7827"/>
    <w:multiLevelType w:val="hybridMultilevel"/>
    <w:tmpl w:val="81726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099"/>
    <w:multiLevelType w:val="hybridMultilevel"/>
    <w:tmpl w:val="3E2A2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3BF8"/>
    <w:multiLevelType w:val="hybridMultilevel"/>
    <w:tmpl w:val="3A125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50BC6"/>
    <w:multiLevelType w:val="hybridMultilevel"/>
    <w:tmpl w:val="BDC24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7777"/>
    <w:multiLevelType w:val="hybridMultilevel"/>
    <w:tmpl w:val="9FB0A9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D3405"/>
    <w:multiLevelType w:val="hybridMultilevel"/>
    <w:tmpl w:val="AA5C0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27AC"/>
    <w:multiLevelType w:val="hybridMultilevel"/>
    <w:tmpl w:val="39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D3D2C"/>
    <w:multiLevelType w:val="hybridMultilevel"/>
    <w:tmpl w:val="405A3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4DD2"/>
    <w:multiLevelType w:val="multilevel"/>
    <w:tmpl w:val="1AFED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30C68"/>
    <w:multiLevelType w:val="hybridMultilevel"/>
    <w:tmpl w:val="1AFED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5406B"/>
    <w:multiLevelType w:val="hybridMultilevel"/>
    <w:tmpl w:val="88A6C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D23D1"/>
    <w:multiLevelType w:val="hybridMultilevel"/>
    <w:tmpl w:val="00EEF1F8"/>
    <w:lvl w:ilvl="0" w:tplc="90B4D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7DC2"/>
    <w:multiLevelType w:val="hybridMultilevel"/>
    <w:tmpl w:val="E8A6E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2989"/>
    <w:multiLevelType w:val="hybridMultilevel"/>
    <w:tmpl w:val="4330D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72C"/>
    <w:multiLevelType w:val="hybridMultilevel"/>
    <w:tmpl w:val="042A0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D1BDB"/>
    <w:multiLevelType w:val="hybridMultilevel"/>
    <w:tmpl w:val="45309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53A46"/>
    <w:multiLevelType w:val="hybridMultilevel"/>
    <w:tmpl w:val="A710B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913"/>
    <w:multiLevelType w:val="hybridMultilevel"/>
    <w:tmpl w:val="48869490"/>
    <w:lvl w:ilvl="0" w:tplc="90B4D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D3FB6"/>
    <w:multiLevelType w:val="hybridMultilevel"/>
    <w:tmpl w:val="CBBA3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C2738"/>
    <w:multiLevelType w:val="hybridMultilevel"/>
    <w:tmpl w:val="80863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4023E"/>
    <w:multiLevelType w:val="hybridMultilevel"/>
    <w:tmpl w:val="585C40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91035"/>
    <w:multiLevelType w:val="hybridMultilevel"/>
    <w:tmpl w:val="F03E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0"/>
  </w:num>
  <w:num w:numId="5">
    <w:abstractNumId w:val="5"/>
  </w:num>
  <w:num w:numId="6">
    <w:abstractNumId w:val="2"/>
  </w:num>
  <w:num w:numId="7">
    <w:abstractNumId w:val="4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18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23"/>
  </w:num>
  <w:num w:numId="18">
    <w:abstractNumId w:val="13"/>
  </w:num>
  <w:num w:numId="19">
    <w:abstractNumId w:val="22"/>
  </w:num>
  <w:num w:numId="20">
    <w:abstractNumId w:val="3"/>
  </w:num>
  <w:num w:numId="21">
    <w:abstractNumId w:val="21"/>
  </w:num>
  <w:num w:numId="22">
    <w:abstractNumId w:val="7"/>
  </w:num>
  <w:num w:numId="23">
    <w:abstractNumId w:val="6"/>
  </w:num>
  <w:num w:numId="24">
    <w:abstractNumId w:val="15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C4"/>
    <w:rsid w:val="00003038"/>
    <w:rsid w:val="00004DDA"/>
    <w:rsid w:val="00014880"/>
    <w:rsid w:val="00016397"/>
    <w:rsid w:val="00017D4C"/>
    <w:rsid w:val="00020AC5"/>
    <w:rsid w:val="0002171E"/>
    <w:rsid w:val="0002229D"/>
    <w:rsid w:val="000225E6"/>
    <w:rsid w:val="00023011"/>
    <w:rsid w:val="00026D45"/>
    <w:rsid w:val="00042E0A"/>
    <w:rsid w:val="00051EB1"/>
    <w:rsid w:val="000524F4"/>
    <w:rsid w:val="000575D2"/>
    <w:rsid w:val="00060D56"/>
    <w:rsid w:val="00063332"/>
    <w:rsid w:val="000651FC"/>
    <w:rsid w:val="000766EE"/>
    <w:rsid w:val="0008583C"/>
    <w:rsid w:val="000A0008"/>
    <w:rsid w:val="000A71E2"/>
    <w:rsid w:val="000B18C4"/>
    <w:rsid w:val="000B55D4"/>
    <w:rsid w:val="000B65B9"/>
    <w:rsid w:val="000B7D43"/>
    <w:rsid w:val="000C373C"/>
    <w:rsid w:val="000C6B9D"/>
    <w:rsid w:val="000C7BC4"/>
    <w:rsid w:val="000D61CC"/>
    <w:rsid w:val="000D6B62"/>
    <w:rsid w:val="000E1DE8"/>
    <w:rsid w:val="000E47B6"/>
    <w:rsid w:val="000F1219"/>
    <w:rsid w:val="000F513C"/>
    <w:rsid w:val="00102FB1"/>
    <w:rsid w:val="00116CE1"/>
    <w:rsid w:val="0012157F"/>
    <w:rsid w:val="0012374D"/>
    <w:rsid w:val="001278BA"/>
    <w:rsid w:val="00127C65"/>
    <w:rsid w:val="00131B67"/>
    <w:rsid w:val="001418DA"/>
    <w:rsid w:val="001474C5"/>
    <w:rsid w:val="0015062F"/>
    <w:rsid w:val="00152E52"/>
    <w:rsid w:val="001758E8"/>
    <w:rsid w:val="001819AC"/>
    <w:rsid w:val="00186D3F"/>
    <w:rsid w:val="00190ACF"/>
    <w:rsid w:val="001923E4"/>
    <w:rsid w:val="0019293A"/>
    <w:rsid w:val="001946DC"/>
    <w:rsid w:val="001947D8"/>
    <w:rsid w:val="00195F65"/>
    <w:rsid w:val="001966F3"/>
    <w:rsid w:val="001A0C8B"/>
    <w:rsid w:val="001A6700"/>
    <w:rsid w:val="001B41BA"/>
    <w:rsid w:val="001B617B"/>
    <w:rsid w:val="001C026F"/>
    <w:rsid w:val="001D1245"/>
    <w:rsid w:val="001D5903"/>
    <w:rsid w:val="001D6644"/>
    <w:rsid w:val="001E597F"/>
    <w:rsid w:val="001E5CDE"/>
    <w:rsid w:val="001F0C9D"/>
    <w:rsid w:val="001F4A4E"/>
    <w:rsid w:val="00205D08"/>
    <w:rsid w:val="00212542"/>
    <w:rsid w:val="002202C1"/>
    <w:rsid w:val="00221818"/>
    <w:rsid w:val="00223527"/>
    <w:rsid w:val="002325D1"/>
    <w:rsid w:val="00234410"/>
    <w:rsid w:val="0023638E"/>
    <w:rsid w:val="00236AB2"/>
    <w:rsid w:val="00237439"/>
    <w:rsid w:val="002416BA"/>
    <w:rsid w:val="002463EC"/>
    <w:rsid w:val="002469DB"/>
    <w:rsid w:val="00254F2B"/>
    <w:rsid w:val="00261F33"/>
    <w:rsid w:val="0026623B"/>
    <w:rsid w:val="002709D8"/>
    <w:rsid w:val="00271153"/>
    <w:rsid w:val="0027463E"/>
    <w:rsid w:val="002768D9"/>
    <w:rsid w:val="00286750"/>
    <w:rsid w:val="002872C7"/>
    <w:rsid w:val="002B2F28"/>
    <w:rsid w:val="002C5A1D"/>
    <w:rsid w:val="002C5B9C"/>
    <w:rsid w:val="003018BC"/>
    <w:rsid w:val="00303D95"/>
    <w:rsid w:val="00313999"/>
    <w:rsid w:val="003332DE"/>
    <w:rsid w:val="00333CC0"/>
    <w:rsid w:val="00333CF6"/>
    <w:rsid w:val="0035609F"/>
    <w:rsid w:val="0036249B"/>
    <w:rsid w:val="00381C61"/>
    <w:rsid w:val="00391F2E"/>
    <w:rsid w:val="00393CA8"/>
    <w:rsid w:val="00396027"/>
    <w:rsid w:val="003A0DBC"/>
    <w:rsid w:val="003A1868"/>
    <w:rsid w:val="003A238E"/>
    <w:rsid w:val="003B46FC"/>
    <w:rsid w:val="003B7687"/>
    <w:rsid w:val="003C0981"/>
    <w:rsid w:val="003C0ABA"/>
    <w:rsid w:val="003C3E10"/>
    <w:rsid w:val="003C51F4"/>
    <w:rsid w:val="003C5D4E"/>
    <w:rsid w:val="003D0904"/>
    <w:rsid w:val="003D16A0"/>
    <w:rsid w:val="003D354A"/>
    <w:rsid w:val="003E3073"/>
    <w:rsid w:val="003E5665"/>
    <w:rsid w:val="003E6456"/>
    <w:rsid w:val="00403B2B"/>
    <w:rsid w:val="00403CBB"/>
    <w:rsid w:val="004065AA"/>
    <w:rsid w:val="00406866"/>
    <w:rsid w:val="00412566"/>
    <w:rsid w:val="00414250"/>
    <w:rsid w:val="00423087"/>
    <w:rsid w:val="00443073"/>
    <w:rsid w:val="00447629"/>
    <w:rsid w:val="00452CC5"/>
    <w:rsid w:val="00453510"/>
    <w:rsid w:val="00460625"/>
    <w:rsid w:val="00460AB9"/>
    <w:rsid w:val="00460D9C"/>
    <w:rsid w:val="00463D31"/>
    <w:rsid w:val="0047185A"/>
    <w:rsid w:val="004733E9"/>
    <w:rsid w:val="00475399"/>
    <w:rsid w:val="00483AEB"/>
    <w:rsid w:val="004961A4"/>
    <w:rsid w:val="004B02A5"/>
    <w:rsid w:val="004B302E"/>
    <w:rsid w:val="004B4312"/>
    <w:rsid w:val="004B5788"/>
    <w:rsid w:val="004C0E08"/>
    <w:rsid w:val="004C182D"/>
    <w:rsid w:val="004C4927"/>
    <w:rsid w:val="004F00FD"/>
    <w:rsid w:val="004F5891"/>
    <w:rsid w:val="00502A2F"/>
    <w:rsid w:val="005054B8"/>
    <w:rsid w:val="00507734"/>
    <w:rsid w:val="00507AF7"/>
    <w:rsid w:val="00511F1C"/>
    <w:rsid w:val="0052178D"/>
    <w:rsid w:val="0053111C"/>
    <w:rsid w:val="0053160D"/>
    <w:rsid w:val="0053242C"/>
    <w:rsid w:val="005342BB"/>
    <w:rsid w:val="00537E23"/>
    <w:rsid w:val="005421B0"/>
    <w:rsid w:val="0054782E"/>
    <w:rsid w:val="005530C1"/>
    <w:rsid w:val="005556A7"/>
    <w:rsid w:val="00555A8E"/>
    <w:rsid w:val="00560EC2"/>
    <w:rsid w:val="00561ACA"/>
    <w:rsid w:val="0056481D"/>
    <w:rsid w:val="005658CF"/>
    <w:rsid w:val="005874D3"/>
    <w:rsid w:val="005953DF"/>
    <w:rsid w:val="005973CC"/>
    <w:rsid w:val="005A2EB8"/>
    <w:rsid w:val="005A4A1E"/>
    <w:rsid w:val="005B661C"/>
    <w:rsid w:val="005C0674"/>
    <w:rsid w:val="005C280E"/>
    <w:rsid w:val="005C44FA"/>
    <w:rsid w:val="005D36B4"/>
    <w:rsid w:val="005D3EF0"/>
    <w:rsid w:val="005E0D16"/>
    <w:rsid w:val="005E54BF"/>
    <w:rsid w:val="005E7C94"/>
    <w:rsid w:val="005F5E1A"/>
    <w:rsid w:val="005F5E26"/>
    <w:rsid w:val="00600941"/>
    <w:rsid w:val="006046AE"/>
    <w:rsid w:val="00606B44"/>
    <w:rsid w:val="00607407"/>
    <w:rsid w:val="006200E8"/>
    <w:rsid w:val="00621FA4"/>
    <w:rsid w:val="00622FB5"/>
    <w:rsid w:val="00623D2F"/>
    <w:rsid w:val="00632A34"/>
    <w:rsid w:val="0063462E"/>
    <w:rsid w:val="0064661F"/>
    <w:rsid w:val="00651390"/>
    <w:rsid w:val="00653D01"/>
    <w:rsid w:val="006554F6"/>
    <w:rsid w:val="00657EF1"/>
    <w:rsid w:val="00667476"/>
    <w:rsid w:val="00680F36"/>
    <w:rsid w:val="00682795"/>
    <w:rsid w:val="0068313B"/>
    <w:rsid w:val="006933B0"/>
    <w:rsid w:val="00694C81"/>
    <w:rsid w:val="00695DD8"/>
    <w:rsid w:val="006A14BB"/>
    <w:rsid w:val="006A1AFD"/>
    <w:rsid w:val="006A5A01"/>
    <w:rsid w:val="006B0218"/>
    <w:rsid w:val="006B5DA7"/>
    <w:rsid w:val="006B6E2A"/>
    <w:rsid w:val="006C1E87"/>
    <w:rsid w:val="006D2A7F"/>
    <w:rsid w:val="006D4379"/>
    <w:rsid w:val="006D6CC1"/>
    <w:rsid w:val="006F608B"/>
    <w:rsid w:val="00703464"/>
    <w:rsid w:val="00705E52"/>
    <w:rsid w:val="007118FD"/>
    <w:rsid w:val="00712487"/>
    <w:rsid w:val="00716C60"/>
    <w:rsid w:val="00720CCA"/>
    <w:rsid w:val="00732134"/>
    <w:rsid w:val="00743EA4"/>
    <w:rsid w:val="007474A7"/>
    <w:rsid w:val="00752983"/>
    <w:rsid w:val="00752FC4"/>
    <w:rsid w:val="007545D7"/>
    <w:rsid w:val="00755F69"/>
    <w:rsid w:val="00762D51"/>
    <w:rsid w:val="007716CC"/>
    <w:rsid w:val="007811BD"/>
    <w:rsid w:val="007819CF"/>
    <w:rsid w:val="00790871"/>
    <w:rsid w:val="00793EC3"/>
    <w:rsid w:val="007A2B38"/>
    <w:rsid w:val="007A5388"/>
    <w:rsid w:val="007B0946"/>
    <w:rsid w:val="007B2279"/>
    <w:rsid w:val="007B4832"/>
    <w:rsid w:val="007B6569"/>
    <w:rsid w:val="007B72B9"/>
    <w:rsid w:val="007B7C0A"/>
    <w:rsid w:val="007B7F39"/>
    <w:rsid w:val="007C29D2"/>
    <w:rsid w:val="007C74DC"/>
    <w:rsid w:val="007D0C2C"/>
    <w:rsid w:val="007E5E93"/>
    <w:rsid w:val="007F2E19"/>
    <w:rsid w:val="007F69DF"/>
    <w:rsid w:val="00800CFA"/>
    <w:rsid w:val="00801CD4"/>
    <w:rsid w:val="00802B87"/>
    <w:rsid w:val="008051A9"/>
    <w:rsid w:val="00807AA6"/>
    <w:rsid w:val="00823794"/>
    <w:rsid w:val="00825B2A"/>
    <w:rsid w:val="00827700"/>
    <w:rsid w:val="00832023"/>
    <w:rsid w:val="00843E7C"/>
    <w:rsid w:val="00844721"/>
    <w:rsid w:val="008514BD"/>
    <w:rsid w:val="0085321A"/>
    <w:rsid w:val="00856CF5"/>
    <w:rsid w:val="00863C1D"/>
    <w:rsid w:val="008659B7"/>
    <w:rsid w:val="00870373"/>
    <w:rsid w:val="00875164"/>
    <w:rsid w:val="008751FC"/>
    <w:rsid w:val="00876069"/>
    <w:rsid w:val="00887715"/>
    <w:rsid w:val="00894769"/>
    <w:rsid w:val="008A176B"/>
    <w:rsid w:val="008A2F14"/>
    <w:rsid w:val="008A53B5"/>
    <w:rsid w:val="008C6CE7"/>
    <w:rsid w:val="008D07D0"/>
    <w:rsid w:val="008D1A78"/>
    <w:rsid w:val="008D5A74"/>
    <w:rsid w:val="008E7487"/>
    <w:rsid w:val="008F2E5F"/>
    <w:rsid w:val="008F5930"/>
    <w:rsid w:val="00904939"/>
    <w:rsid w:val="0090722F"/>
    <w:rsid w:val="00916E6E"/>
    <w:rsid w:val="0092157C"/>
    <w:rsid w:val="009228D0"/>
    <w:rsid w:val="00927C54"/>
    <w:rsid w:val="009362C3"/>
    <w:rsid w:val="00945BCB"/>
    <w:rsid w:val="00945D7A"/>
    <w:rsid w:val="00950AC8"/>
    <w:rsid w:val="00951108"/>
    <w:rsid w:val="0095251B"/>
    <w:rsid w:val="00955469"/>
    <w:rsid w:val="00955894"/>
    <w:rsid w:val="00963C76"/>
    <w:rsid w:val="009745B1"/>
    <w:rsid w:val="009776AF"/>
    <w:rsid w:val="009778AD"/>
    <w:rsid w:val="00980A26"/>
    <w:rsid w:val="00982361"/>
    <w:rsid w:val="00986B40"/>
    <w:rsid w:val="00994EC4"/>
    <w:rsid w:val="009A5382"/>
    <w:rsid w:val="009B22D6"/>
    <w:rsid w:val="009B3444"/>
    <w:rsid w:val="009B3551"/>
    <w:rsid w:val="009C2E82"/>
    <w:rsid w:val="009C3A45"/>
    <w:rsid w:val="009D1B61"/>
    <w:rsid w:val="009D373E"/>
    <w:rsid w:val="009D5AA0"/>
    <w:rsid w:val="009D680B"/>
    <w:rsid w:val="009E6A1C"/>
    <w:rsid w:val="009E7CD6"/>
    <w:rsid w:val="009F5B29"/>
    <w:rsid w:val="009F6B63"/>
    <w:rsid w:val="00A001DF"/>
    <w:rsid w:val="00A00A82"/>
    <w:rsid w:val="00A04128"/>
    <w:rsid w:val="00A26B37"/>
    <w:rsid w:val="00A273FF"/>
    <w:rsid w:val="00A31101"/>
    <w:rsid w:val="00A45370"/>
    <w:rsid w:val="00A464B1"/>
    <w:rsid w:val="00A46803"/>
    <w:rsid w:val="00A50493"/>
    <w:rsid w:val="00A524EC"/>
    <w:rsid w:val="00A53485"/>
    <w:rsid w:val="00A60206"/>
    <w:rsid w:val="00A75AF6"/>
    <w:rsid w:val="00A811E5"/>
    <w:rsid w:val="00A84719"/>
    <w:rsid w:val="00A86314"/>
    <w:rsid w:val="00A86390"/>
    <w:rsid w:val="00A863B5"/>
    <w:rsid w:val="00A8791A"/>
    <w:rsid w:val="00A91F24"/>
    <w:rsid w:val="00A934AF"/>
    <w:rsid w:val="00A973F5"/>
    <w:rsid w:val="00AB111D"/>
    <w:rsid w:val="00AB23AE"/>
    <w:rsid w:val="00AC6160"/>
    <w:rsid w:val="00AD2289"/>
    <w:rsid w:val="00AD480B"/>
    <w:rsid w:val="00AE091D"/>
    <w:rsid w:val="00AE1F88"/>
    <w:rsid w:val="00AE27A9"/>
    <w:rsid w:val="00AE5007"/>
    <w:rsid w:val="00AF16ED"/>
    <w:rsid w:val="00AF7B16"/>
    <w:rsid w:val="00B02628"/>
    <w:rsid w:val="00B0740C"/>
    <w:rsid w:val="00B1771F"/>
    <w:rsid w:val="00B20DDE"/>
    <w:rsid w:val="00B246CC"/>
    <w:rsid w:val="00B3307E"/>
    <w:rsid w:val="00B3655D"/>
    <w:rsid w:val="00B467FC"/>
    <w:rsid w:val="00B5005C"/>
    <w:rsid w:val="00B57557"/>
    <w:rsid w:val="00B64212"/>
    <w:rsid w:val="00B64511"/>
    <w:rsid w:val="00B65790"/>
    <w:rsid w:val="00B66F11"/>
    <w:rsid w:val="00B74BA6"/>
    <w:rsid w:val="00B82A38"/>
    <w:rsid w:val="00B831E9"/>
    <w:rsid w:val="00B910BB"/>
    <w:rsid w:val="00B913AC"/>
    <w:rsid w:val="00BA2679"/>
    <w:rsid w:val="00BA53D6"/>
    <w:rsid w:val="00BB485F"/>
    <w:rsid w:val="00BC080A"/>
    <w:rsid w:val="00BC4CA7"/>
    <w:rsid w:val="00BC5CE8"/>
    <w:rsid w:val="00BD73FB"/>
    <w:rsid w:val="00BE07BC"/>
    <w:rsid w:val="00BE20B4"/>
    <w:rsid w:val="00BE565B"/>
    <w:rsid w:val="00BE62C4"/>
    <w:rsid w:val="00BF281A"/>
    <w:rsid w:val="00BF32F0"/>
    <w:rsid w:val="00BF7A23"/>
    <w:rsid w:val="00C03A49"/>
    <w:rsid w:val="00C04D7F"/>
    <w:rsid w:val="00C06D3E"/>
    <w:rsid w:val="00C108E7"/>
    <w:rsid w:val="00C111B0"/>
    <w:rsid w:val="00C141C9"/>
    <w:rsid w:val="00C149F1"/>
    <w:rsid w:val="00C159BD"/>
    <w:rsid w:val="00C20D2B"/>
    <w:rsid w:val="00C27DFB"/>
    <w:rsid w:val="00C34044"/>
    <w:rsid w:val="00C44F0F"/>
    <w:rsid w:val="00C568A4"/>
    <w:rsid w:val="00C7267D"/>
    <w:rsid w:val="00C80214"/>
    <w:rsid w:val="00C81749"/>
    <w:rsid w:val="00C874C6"/>
    <w:rsid w:val="00C9039F"/>
    <w:rsid w:val="00C9075A"/>
    <w:rsid w:val="00C910D3"/>
    <w:rsid w:val="00C913DA"/>
    <w:rsid w:val="00C95B61"/>
    <w:rsid w:val="00C95B86"/>
    <w:rsid w:val="00C963E2"/>
    <w:rsid w:val="00CA25E2"/>
    <w:rsid w:val="00CB65B7"/>
    <w:rsid w:val="00CC1B50"/>
    <w:rsid w:val="00CC5170"/>
    <w:rsid w:val="00CD1575"/>
    <w:rsid w:val="00CE1AD4"/>
    <w:rsid w:val="00CE1EC6"/>
    <w:rsid w:val="00CE5A52"/>
    <w:rsid w:val="00CF11D8"/>
    <w:rsid w:val="00CF1E08"/>
    <w:rsid w:val="00CF20A3"/>
    <w:rsid w:val="00CF604E"/>
    <w:rsid w:val="00D0387A"/>
    <w:rsid w:val="00D04209"/>
    <w:rsid w:val="00D071FE"/>
    <w:rsid w:val="00D36138"/>
    <w:rsid w:val="00D44359"/>
    <w:rsid w:val="00D474A2"/>
    <w:rsid w:val="00D504B6"/>
    <w:rsid w:val="00D5335E"/>
    <w:rsid w:val="00D64288"/>
    <w:rsid w:val="00D64F7A"/>
    <w:rsid w:val="00D755AE"/>
    <w:rsid w:val="00D941A5"/>
    <w:rsid w:val="00D97E71"/>
    <w:rsid w:val="00DA14A3"/>
    <w:rsid w:val="00DA51E7"/>
    <w:rsid w:val="00DC0A58"/>
    <w:rsid w:val="00DC5A8D"/>
    <w:rsid w:val="00DF29D1"/>
    <w:rsid w:val="00DF5A06"/>
    <w:rsid w:val="00E0435E"/>
    <w:rsid w:val="00E1304B"/>
    <w:rsid w:val="00E216B8"/>
    <w:rsid w:val="00E24600"/>
    <w:rsid w:val="00E30F94"/>
    <w:rsid w:val="00E31878"/>
    <w:rsid w:val="00E34C72"/>
    <w:rsid w:val="00E45B43"/>
    <w:rsid w:val="00E53A4D"/>
    <w:rsid w:val="00E70572"/>
    <w:rsid w:val="00E76FC4"/>
    <w:rsid w:val="00E80CA9"/>
    <w:rsid w:val="00E83D83"/>
    <w:rsid w:val="00E91DA7"/>
    <w:rsid w:val="00EA3B6C"/>
    <w:rsid w:val="00EA3BEA"/>
    <w:rsid w:val="00EA4599"/>
    <w:rsid w:val="00EB297E"/>
    <w:rsid w:val="00EB4243"/>
    <w:rsid w:val="00EB7B0C"/>
    <w:rsid w:val="00EB7DD8"/>
    <w:rsid w:val="00EC53AE"/>
    <w:rsid w:val="00ED256D"/>
    <w:rsid w:val="00ED4422"/>
    <w:rsid w:val="00ED481A"/>
    <w:rsid w:val="00EF5B27"/>
    <w:rsid w:val="00EF5FCA"/>
    <w:rsid w:val="00F0055A"/>
    <w:rsid w:val="00F05918"/>
    <w:rsid w:val="00F17DA0"/>
    <w:rsid w:val="00F2222D"/>
    <w:rsid w:val="00F24A84"/>
    <w:rsid w:val="00F24AC7"/>
    <w:rsid w:val="00F30B35"/>
    <w:rsid w:val="00F322B0"/>
    <w:rsid w:val="00F42F09"/>
    <w:rsid w:val="00F43081"/>
    <w:rsid w:val="00F47878"/>
    <w:rsid w:val="00F548F4"/>
    <w:rsid w:val="00F61EEF"/>
    <w:rsid w:val="00F7322C"/>
    <w:rsid w:val="00F84591"/>
    <w:rsid w:val="00FB3014"/>
    <w:rsid w:val="00FB5ED2"/>
    <w:rsid w:val="00FB6FAB"/>
    <w:rsid w:val="00FC116B"/>
    <w:rsid w:val="00FC227A"/>
    <w:rsid w:val="00FC2C7F"/>
    <w:rsid w:val="00FD2E4A"/>
    <w:rsid w:val="00FD317F"/>
    <w:rsid w:val="00FD73ED"/>
    <w:rsid w:val="00FE0EA4"/>
    <w:rsid w:val="00FE29BA"/>
    <w:rsid w:val="00FE305B"/>
    <w:rsid w:val="00FE56C6"/>
    <w:rsid w:val="00FF354A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F48AD"/>
  <w15:docId w15:val="{3039482C-82A2-6343-A496-14F98D7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F7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0A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0AC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D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27C54"/>
    <w:rPr>
      <w:rFonts w:ascii="Tahoma" w:hAnsi="Tahoma" w:cs="Tahoma"/>
      <w:sz w:val="16"/>
      <w:szCs w:val="16"/>
    </w:rPr>
  </w:style>
  <w:style w:type="character" w:styleId="Hyperlink">
    <w:name w:val="Hyperlink"/>
    <w:rsid w:val="003C5D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1">
    <w:name w:val="Pa11"/>
    <w:basedOn w:val="Standard"/>
    <w:next w:val="Standard"/>
    <w:uiPriority w:val="99"/>
    <w:rsid w:val="00F7322C"/>
    <w:pPr>
      <w:autoSpaceDE w:val="0"/>
      <w:autoSpaceDN w:val="0"/>
      <w:adjustRightInd w:val="0"/>
      <w:spacing w:line="171" w:lineRule="atLeast"/>
    </w:pPr>
    <w:rPr>
      <w:rFonts w:ascii="Minion Pro" w:hAnsi="Minion Pro"/>
    </w:rPr>
  </w:style>
  <w:style w:type="paragraph" w:customStyle="1" w:styleId="Default">
    <w:name w:val="Default"/>
    <w:rsid w:val="00F7322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Seitenzahl">
    <w:name w:val="page number"/>
    <w:uiPriority w:val="99"/>
    <w:semiHidden/>
    <w:unhideWhenUsed/>
    <w:rsid w:val="00D04209"/>
  </w:style>
  <w:style w:type="character" w:styleId="Kommentarzeichen">
    <w:name w:val="annotation reference"/>
    <w:uiPriority w:val="99"/>
    <w:semiHidden/>
    <w:unhideWhenUsed/>
    <w:rsid w:val="00CF20A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0A3"/>
  </w:style>
  <w:style w:type="character" w:customStyle="1" w:styleId="KommentartextZchn">
    <w:name w:val="Kommentartext Zchn"/>
    <w:link w:val="Kommentartext"/>
    <w:uiPriority w:val="99"/>
    <w:semiHidden/>
    <w:rsid w:val="00CF20A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0A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CF20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normalen Einsatz: Kamerakoffer und Videostativ</vt:lpstr>
    </vt:vector>
  </TitlesOfParts>
  <Company/>
  <LinksUpToDate>false</LinksUpToDate>
  <CharactersWithSpaces>2015</CharactersWithSpaces>
  <SharedDoc>false</SharedDoc>
  <HLinks>
    <vt:vector size="12" baseType="variant">
      <vt:variant>
        <vt:i4>6750278</vt:i4>
      </vt:variant>
      <vt:variant>
        <vt:i4>7216</vt:i4>
      </vt:variant>
      <vt:variant>
        <vt:i4>1027</vt:i4>
      </vt:variant>
      <vt:variant>
        <vt:i4>1</vt:i4>
      </vt:variant>
      <vt:variant>
        <vt:lpwstr>TG2</vt:lpwstr>
      </vt:variant>
      <vt:variant>
        <vt:lpwstr/>
      </vt:variant>
      <vt:variant>
        <vt:i4>6750277</vt:i4>
      </vt:variant>
      <vt:variant>
        <vt:i4>7967</vt:i4>
      </vt:variant>
      <vt:variant>
        <vt:i4>1028</vt:i4>
      </vt:variant>
      <vt:variant>
        <vt:i4>1</vt:i4>
      </vt:variant>
      <vt:variant>
        <vt:lpwstr>TG1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normalen Einsatz: Kamerakoffer und Videostativ</dc:title>
  <dc:subject/>
  <dc:creator>Ulrich Schwätzer</dc:creator>
  <cp:keywords/>
  <cp:lastModifiedBy>Microsoft Office User</cp:lastModifiedBy>
  <cp:revision>69</cp:revision>
  <cp:lastPrinted>2008-04-11T08:48:00Z</cp:lastPrinted>
  <dcterms:created xsi:type="dcterms:W3CDTF">2014-08-11T10:01:00Z</dcterms:created>
  <dcterms:modified xsi:type="dcterms:W3CDTF">2019-01-25T15:27:00Z</dcterms:modified>
</cp:coreProperties>
</file>