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3F008" w14:textId="5CC8419E" w:rsidR="00C83A5A" w:rsidRPr="00D700AE" w:rsidRDefault="00C83A5A" w:rsidP="00C83A5A">
      <w:pPr>
        <w:suppressAutoHyphens w:val="0"/>
        <w:jc w:val="center"/>
        <w:rPr>
          <w:b/>
          <w:sz w:val="32"/>
          <w:szCs w:val="24"/>
          <w:lang w:val="de-DE"/>
        </w:rPr>
      </w:pPr>
      <w:r w:rsidRPr="00D700AE">
        <w:rPr>
          <w:b/>
          <w:sz w:val="32"/>
          <w:szCs w:val="24"/>
          <w:lang w:val="de-DE"/>
        </w:rPr>
        <w:t xml:space="preserve">„Hermeneutisches Manual“ zum Erstellen </w:t>
      </w:r>
      <w:r w:rsidR="00F917F7">
        <w:rPr>
          <w:b/>
          <w:sz w:val="32"/>
          <w:szCs w:val="24"/>
          <w:lang w:val="de-DE"/>
        </w:rPr>
        <w:t xml:space="preserve">der </w:t>
      </w:r>
      <w:proofErr w:type="spellStart"/>
      <w:r w:rsidR="00A721DD">
        <w:rPr>
          <w:b/>
          <w:sz w:val="32"/>
          <w:szCs w:val="24"/>
          <w:lang w:val="de-DE"/>
        </w:rPr>
        <w:t>EfP</w:t>
      </w:r>
      <w:proofErr w:type="spellEnd"/>
      <w:r w:rsidR="00A721DD">
        <w:rPr>
          <w:b/>
          <w:sz w:val="32"/>
          <w:szCs w:val="24"/>
          <w:lang w:val="de-DE"/>
        </w:rPr>
        <w:t>-</w:t>
      </w:r>
      <w:r w:rsidR="0026437F" w:rsidRPr="00D700AE">
        <w:rPr>
          <w:b/>
          <w:sz w:val="32"/>
          <w:szCs w:val="24"/>
          <w:lang w:val="de-DE"/>
        </w:rPr>
        <w:t>Texte</w:t>
      </w:r>
    </w:p>
    <w:p w14:paraId="356C2AB1" w14:textId="4F4E0B26" w:rsidR="00C83A5A" w:rsidRDefault="0026437F" w:rsidP="00E66FB2">
      <w:pPr>
        <w:pStyle w:val="Listenabsatz"/>
        <w:numPr>
          <w:ilvl w:val="0"/>
          <w:numId w:val="10"/>
        </w:numPr>
        <w:suppressAutoHyphens w:val="0"/>
        <w:spacing w:after="0" w:line="240" w:lineRule="auto"/>
        <w:jc w:val="both"/>
        <w:rPr>
          <w:szCs w:val="24"/>
          <w:lang w:val="de-DE"/>
        </w:rPr>
      </w:pPr>
      <w:r>
        <w:rPr>
          <w:szCs w:val="24"/>
          <w:lang w:val="de-DE"/>
        </w:rPr>
        <w:t>Die Exegese für die Predigt</w:t>
      </w:r>
      <w:r w:rsidR="00C83A5A" w:rsidRPr="00C83A5A">
        <w:rPr>
          <w:szCs w:val="24"/>
          <w:lang w:val="de-DE"/>
        </w:rPr>
        <w:t xml:space="preserve"> </w:t>
      </w:r>
      <w:r w:rsidR="00A721DD">
        <w:rPr>
          <w:szCs w:val="24"/>
          <w:lang w:val="de-DE"/>
        </w:rPr>
        <w:t>(</w:t>
      </w:r>
      <w:proofErr w:type="spellStart"/>
      <w:r w:rsidR="00A721DD">
        <w:rPr>
          <w:szCs w:val="24"/>
          <w:lang w:val="de-DE"/>
        </w:rPr>
        <w:t>EfP</w:t>
      </w:r>
      <w:proofErr w:type="spellEnd"/>
      <w:r w:rsidR="00A721DD">
        <w:rPr>
          <w:szCs w:val="24"/>
          <w:lang w:val="de-DE"/>
        </w:rPr>
        <w:t xml:space="preserve">) </w:t>
      </w:r>
      <w:r w:rsidR="00C83A5A" w:rsidRPr="00C83A5A">
        <w:rPr>
          <w:szCs w:val="24"/>
          <w:lang w:val="de-DE"/>
        </w:rPr>
        <w:t xml:space="preserve">bietet eine exegetisch </w:t>
      </w:r>
      <w:r w:rsidR="00F542A8">
        <w:rPr>
          <w:szCs w:val="24"/>
          <w:lang w:val="de-DE"/>
        </w:rPr>
        <w:t>basierte</w:t>
      </w:r>
      <w:r w:rsidR="00C83A5A" w:rsidRPr="00C83A5A">
        <w:rPr>
          <w:szCs w:val="24"/>
          <w:lang w:val="de-DE"/>
        </w:rPr>
        <w:t xml:space="preserve"> und homiletisch </w:t>
      </w:r>
      <w:r w:rsidR="00E22F4F">
        <w:rPr>
          <w:szCs w:val="24"/>
          <w:lang w:val="de-DE"/>
        </w:rPr>
        <w:t>verknüpfende</w:t>
      </w:r>
      <w:r w:rsidR="00C83A5A" w:rsidRPr="00C83A5A">
        <w:rPr>
          <w:szCs w:val="24"/>
          <w:lang w:val="de-DE"/>
        </w:rPr>
        <w:t xml:space="preserve"> Arbeitshilfe zur </w:t>
      </w:r>
      <w:r w:rsidR="00C83A5A" w:rsidRPr="0059748D">
        <w:rPr>
          <w:b/>
          <w:szCs w:val="24"/>
          <w:lang w:val="de-DE"/>
        </w:rPr>
        <w:t>Predigtvorbereitung</w:t>
      </w:r>
      <w:r w:rsidR="00E25A87">
        <w:rPr>
          <w:szCs w:val="24"/>
          <w:lang w:val="de-DE"/>
        </w:rPr>
        <w:t xml:space="preserve"> – sie stellt </w:t>
      </w:r>
      <w:r w:rsidR="00A721DD" w:rsidRPr="00E66FB2">
        <w:rPr>
          <w:szCs w:val="24"/>
          <w:lang w:val="de-DE"/>
        </w:rPr>
        <w:t xml:space="preserve">also eine Art </w:t>
      </w:r>
      <w:r w:rsidR="00E25A87">
        <w:rPr>
          <w:szCs w:val="24"/>
          <w:lang w:val="de-DE"/>
        </w:rPr>
        <w:t>„</w:t>
      </w:r>
      <w:r w:rsidR="00A721DD" w:rsidRPr="00E66FB2">
        <w:rPr>
          <w:szCs w:val="24"/>
          <w:lang w:val="de-DE"/>
        </w:rPr>
        <w:t>digitaler Kommentar</w:t>
      </w:r>
      <w:r w:rsidR="00E25A87">
        <w:rPr>
          <w:szCs w:val="24"/>
          <w:lang w:val="de-DE"/>
        </w:rPr>
        <w:t>“</w:t>
      </w:r>
      <w:r w:rsidR="00A721DD" w:rsidRPr="00E66FB2">
        <w:rPr>
          <w:szCs w:val="24"/>
          <w:lang w:val="de-DE"/>
        </w:rPr>
        <w:t xml:space="preserve"> für die Predigtpraxis</w:t>
      </w:r>
      <w:r w:rsidR="00E25A87">
        <w:rPr>
          <w:szCs w:val="24"/>
          <w:lang w:val="de-DE"/>
        </w:rPr>
        <w:t xml:space="preserve"> dar</w:t>
      </w:r>
      <w:r w:rsidR="00F542A8">
        <w:rPr>
          <w:szCs w:val="24"/>
          <w:lang w:val="de-DE"/>
        </w:rPr>
        <w:t>. Dabei steht d</w:t>
      </w:r>
      <w:r w:rsidR="0024516A">
        <w:rPr>
          <w:szCs w:val="24"/>
          <w:lang w:val="de-DE"/>
        </w:rPr>
        <w:t xml:space="preserve">ie Arbeit mit und an dem </w:t>
      </w:r>
      <w:r w:rsidR="00A721DD">
        <w:rPr>
          <w:szCs w:val="24"/>
          <w:lang w:val="de-DE"/>
        </w:rPr>
        <w:t xml:space="preserve">jeweiligen </w:t>
      </w:r>
      <w:proofErr w:type="spellStart"/>
      <w:r w:rsidR="00F542A8" w:rsidRPr="00E66FB2">
        <w:rPr>
          <w:b/>
          <w:szCs w:val="24"/>
          <w:lang w:val="de-DE"/>
        </w:rPr>
        <w:t>Perikopentext</w:t>
      </w:r>
      <w:proofErr w:type="spellEnd"/>
      <w:r w:rsidR="00F542A8">
        <w:rPr>
          <w:szCs w:val="24"/>
          <w:lang w:val="de-DE"/>
        </w:rPr>
        <w:t xml:space="preserve"> im Fokus.</w:t>
      </w:r>
    </w:p>
    <w:p w14:paraId="11AE933B" w14:textId="297449CB" w:rsidR="00F542A8" w:rsidRDefault="00F542A8" w:rsidP="00E66FB2">
      <w:pPr>
        <w:pStyle w:val="Listenabsatz"/>
        <w:numPr>
          <w:ilvl w:val="0"/>
          <w:numId w:val="10"/>
        </w:numPr>
        <w:suppressAutoHyphens w:val="0"/>
        <w:spacing w:after="0" w:line="240" w:lineRule="auto"/>
        <w:jc w:val="both"/>
        <w:rPr>
          <w:szCs w:val="24"/>
          <w:lang w:val="de-DE"/>
        </w:rPr>
      </w:pPr>
      <w:r>
        <w:rPr>
          <w:szCs w:val="24"/>
          <w:lang w:val="de-DE"/>
        </w:rPr>
        <w:t>Die exegetisch-kommentierende Auslegung</w:t>
      </w:r>
      <w:r w:rsidR="00323B67">
        <w:rPr>
          <w:szCs w:val="24"/>
          <w:lang w:val="de-DE"/>
        </w:rPr>
        <w:t xml:space="preserve"> (A)</w:t>
      </w:r>
      <w:r>
        <w:rPr>
          <w:szCs w:val="24"/>
          <w:lang w:val="de-DE"/>
        </w:rPr>
        <w:t xml:space="preserve"> </w:t>
      </w:r>
      <w:r w:rsidRPr="0059748D">
        <w:rPr>
          <w:b/>
          <w:szCs w:val="24"/>
          <w:lang w:val="de-DE"/>
        </w:rPr>
        <w:t>zielt darauf</w:t>
      </w:r>
      <w:r>
        <w:rPr>
          <w:szCs w:val="24"/>
          <w:lang w:val="de-DE"/>
        </w:rPr>
        <w:t xml:space="preserve">, den biblischen Text in seiner sachlich-theologischen und sprachlich-imaginativen Kraft als </w:t>
      </w:r>
      <w:r w:rsidR="00111F83">
        <w:rPr>
          <w:szCs w:val="24"/>
          <w:lang w:val="de-DE"/>
        </w:rPr>
        <w:t>Grundlage</w:t>
      </w:r>
      <w:r>
        <w:rPr>
          <w:szCs w:val="24"/>
          <w:lang w:val="de-DE"/>
        </w:rPr>
        <w:t xml:space="preserve"> der Predigt zu erschließen</w:t>
      </w:r>
      <w:r w:rsidR="00E25A87">
        <w:rPr>
          <w:szCs w:val="24"/>
          <w:lang w:val="de-DE"/>
        </w:rPr>
        <w:t xml:space="preserve"> und so exegetische Beobachtungen für die Predigtarbeit fruchtbar zu machen</w:t>
      </w:r>
      <w:r>
        <w:rPr>
          <w:szCs w:val="24"/>
          <w:lang w:val="de-DE"/>
        </w:rPr>
        <w:t>.</w:t>
      </w:r>
      <w:r w:rsidR="00FC6778">
        <w:rPr>
          <w:szCs w:val="24"/>
          <w:lang w:val="de-DE"/>
        </w:rPr>
        <w:t xml:space="preserve"> Die pr</w:t>
      </w:r>
      <w:r w:rsidR="00E22F4F">
        <w:rPr>
          <w:szCs w:val="24"/>
          <w:lang w:val="de-DE"/>
        </w:rPr>
        <w:t>a</w:t>
      </w:r>
      <w:r w:rsidR="00FC6778">
        <w:rPr>
          <w:szCs w:val="24"/>
          <w:lang w:val="de-DE"/>
        </w:rPr>
        <w:t xml:space="preserve">ktisch-theologischen Resonanzen </w:t>
      </w:r>
      <w:r w:rsidR="00323B67">
        <w:rPr>
          <w:szCs w:val="24"/>
          <w:lang w:val="de-DE"/>
        </w:rPr>
        <w:t xml:space="preserve">(B) </w:t>
      </w:r>
      <w:r w:rsidR="00FC6778">
        <w:rPr>
          <w:szCs w:val="24"/>
          <w:lang w:val="de-DE"/>
        </w:rPr>
        <w:t>nehmen die exegetischen Impulse auf</w:t>
      </w:r>
      <w:r w:rsidR="00E22F4F">
        <w:rPr>
          <w:szCs w:val="24"/>
          <w:lang w:val="de-DE"/>
        </w:rPr>
        <w:t xml:space="preserve"> und</w:t>
      </w:r>
      <w:r w:rsidR="00FC6778">
        <w:rPr>
          <w:szCs w:val="24"/>
          <w:lang w:val="de-DE"/>
        </w:rPr>
        <w:t xml:space="preserve"> denken sie auf die Predigtsituation hin weiter.</w:t>
      </w:r>
    </w:p>
    <w:p w14:paraId="71530A7C" w14:textId="77777777" w:rsidR="00F542A8" w:rsidRDefault="00F542A8" w:rsidP="00E66FB2">
      <w:pPr>
        <w:pStyle w:val="Listenabsatz"/>
        <w:numPr>
          <w:ilvl w:val="0"/>
          <w:numId w:val="10"/>
        </w:numPr>
        <w:suppressAutoHyphens w:val="0"/>
        <w:spacing w:after="0" w:line="240" w:lineRule="auto"/>
        <w:jc w:val="both"/>
        <w:rPr>
          <w:szCs w:val="24"/>
          <w:lang w:val="de-DE"/>
        </w:rPr>
      </w:pPr>
      <w:r>
        <w:rPr>
          <w:szCs w:val="24"/>
          <w:lang w:val="de-DE"/>
        </w:rPr>
        <w:t xml:space="preserve">Die Erarbeitung </w:t>
      </w:r>
      <w:r w:rsidR="0026437F">
        <w:rPr>
          <w:szCs w:val="24"/>
          <w:lang w:val="de-DE"/>
        </w:rPr>
        <w:t>der Texte</w:t>
      </w:r>
      <w:r>
        <w:rPr>
          <w:szCs w:val="24"/>
          <w:lang w:val="de-DE"/>
        </w:rPr>
        <w:t xml:space="preserve"> (s.u.) erfolgt in </w:t>
      </w:r>
      <w:r w:rsidR="00FC6778">
        <w:rPr>
          <w:szCs w:val="24"/>
          <w:lang w:val="de-DE"/>
        </w:rPr>
        <w:t>drei</w:t>
      </w:r>
      <w:r>
        <w:rPr>
          <w:szCs w:val="24"/>
          <w:lang w:val="de-DE"/>
        </w:rPr>
        <w:t xml:space="preserve"> </w:t>
      </w:r>
      <w:r w:rsidR="007B70E2" w:rsidRPr="007B70E2">
        <w:rPr>
          <w:b/>
          <w:szCs w:val="24"/>
          <w:lang w:val="de-DE"/>
        </w:rPr>
        <w:t>Abschnitten</w:t>
      </w:r>
      <w:r w:rsidR="0059748D">
        <w:rPr>
          <w:b/>
          <w:szCs w:val="24"/>
          <w:lang w:val="de-DE"/>
        </w:rPr>
        <w:t xml:space="preserve"> </w:t>
      </w:r>
      <w:r w:rsidR="0059748D">
        <w:rPr>
          <w:szCs w:val="24"/>
          <w:lang w:val="de-DE"/>
        </w:rPr>
        <w:t>– die Beachtung des Seitenumfangs ist wichtig</w:t>
      </w:r>
      <w:r>
        <w:rPr>
          <w:szCs w:val="24"/>
          <w:lang w:val="de-DE"/>
        </w:rPr>
        <w:t>:</w:t>
      </w:r>
    </w:p>
    <w:p w14:paraId="19C61EE6" w14:textId="2CE9C207" w:rsidR="00F542A8" w:rsidRDefault="00F542A8" w:rsidP="00E66FB2">
      <w:pPr>
        <w:pStyle w:val="Listenabsatz"/>
        <w:numPr>
          <w:ilvl w:val="1"/>
          <w:numId w:val="10"/>
        </w:numPr>
        <w:suppressAutoHyphens w:val="0"/>
        <w:spacing w:after="0" w:line="240" w:lineRule="auto"/>
        <w:jc w:val="both"/>
        <w:rPr>
          <w:szCs w:val="24"/>
          <w:lang w:val="de-DE"/>
        </w:rPr>
      </w:pPr>
      <w:r>
        <w:rPr>
          <w:szCs w:val="24"/>
          <w:lang w:val="de-DE"/>
        </w:rPr>
        <w:t xml:space="preserve">Ein max. 2seitiger </w:t>
      </w:r>
      <w:r w:rsidRPr="0024516A">
        <w:rPr>
          <w:i/>
          <w:szCs w:val="24"/>
          <w:lang w:val="de-DE"/>
        </w:rPr>
        <w:t>Einführungsteil</w:t>
      </w:r>
      <w:r>
        <w:rPr>
          <w:szCs w:val="24"/>
          <w:lang w:val="de-DE"/>
        </w:rPr>
        <w:t xml:space="preserve"> führt in </w:t>
      </w:r>
      <w:r w:rsidR="0026437F">
        <w:rPr>
          <w:szCs w:val="24"/>
          <w:lang w:val="de-DE"/>
        </w:rPr>
        <w:t>d</w:t>
      </w:r>
      <w:r w:rsidR="00A721DD">
        <w:rPr>
          <w:szCs w:val="24"/>
          <w:lang w:val="de-DE"/>
        </w:rPr>
        <w:t xml:space="preserve">ie </w:t>
      </w:r>
      <w:r w:rsidR="00E25A87">
        <w:rPr>
          <w:szCs w:val="24"/>
          <w:lang w:val="de-DE"/>
        </w:rPr>
        <w:t xml:space="preserve">jeweilige </w:t>
      </w:r>
      <w:r w:rsidR="00A721DD">
        <w:rPr>
          <w:szCs w:val="24"/>
          <w:lang w:val="de-DE"/>
        </w:rPr>
        <w:t xml:space="preserve">atl. oder </w:t>
      </w:r>
      <w:proofErr w:type="spellStart"/>
      <w:r w:rsidR="00A721DD">
        <w:rPr>
          <w:szCs w:val="24"/>
          <w:lang w:val="de-DE"/>
        </w:rPr>
        <w:t>ntl</w:t>
      </w:r>
      <w:proofErr w:type="spellEnd"/>
      <w:r w:rsidR="00A721DD">
        <w:rPr>
          <w:szCs w:val="24"/>
          <w:lang w:val="de-DE"/>
        </w:rPr>
        <w:t>. Schrift</w:t>
      </w:r>
      <w:r>
        <w:rPr>
          <w:szCs w:val="24"/>
          <w:lang w:val="de-DE"/>
        </w:rPr>
        <w:t xml:space="preserve"> auf gegenwärtigem exegetischen Forschungsstand ein. Dieser Teil bleibt für alle </w:t>
      </w:r>
      <w:proofErr w:type="spellStart"/>
      <w:r>
        <w:rPr>
          <w:szCs w:val="24"/>
          <w:lang w:val="de-DE"/>
        </w:rPr>
        <w:t>Perikopen</w:t>
      </w:r>
      <w:r w:rsidR="0024516A">
        <w:rPr>
          <w:szCs w:val="24"/>
          <w:lang w:val="de-DE"/>
        </w:rPr>
        <w:t>texte</w:t>
      </w:r>
      <w:proofErr w:type="spellEnd"/>
      <w:r>
        <w:rPr>
          <w:szCs w:val="24"/>
          <w:lang w:val="de-DE"/>
        </w:rPr>
        <w:t xml:space="preserve"> </w:t>
      </w:r>
      <w:r w:rsidR="0024516A">
        <w:rPr>
          <w:szCs w:val="24"/>
          <w:lang w:val="de-DE"/>
        </w:rPr>
        <w:t xml:space="preserve">dieser Schrift, die in Reihe I-VI </w:t>
      </w:r>
      <w:r w:rsidR="0059748D">
        <w:rPr>
          <w:szCs w:val="24"/>
          <w:lang w:val="de-DE"/>
        </w:rPr>
        <w:t>vorkommen</w:t>
      </w:r>
      <w:r w:rsidR="0024516A">
        <w:rPr>
          <w:szCs w:val="24"/>
          <w:lang w:val="de-DE"/>
        </w:rPr>
        <w:t xml:space="preserve">, identisch. [Ein max. 1seitiger </w:t>
      </w:r>
      <w:r w:rsidR="0024516A" w:rsidRPr="0024516A">
        <w:rPr>
          <w:i/>
          <w:szCs w:val="24"/>
          <w:lang w:val="de-DE"/>
        </w:rPr>
        <w:t>Einführungsteil</w:t>
      </w:r>
      <w:r w:rsidR="0024516A">
        <w:rPr>
          <w:szCs w:val="24"/>
          <w:lang w:val="de-DE"/>
        </w:rPr>
        <w:t xml:space="preserve"> führt zusätzlich in markant</w:t>
      </w:r>
      <w:r w:rsidR="0059748D">
        <w:rPr>
          <w:szCs w:val="24"/>
          <w:lang w:val="de-DE"/>
        </w:rPr>
        <w:t>e</w:t>
      </w:r>
      <w:r w:rsidR="0024516A">
        <w:rPr>
          <w:szCs w:val="24"/>
          <w:lang w:val="de-DE"/>
        </w:rPr>
        <w:t xml:space="preserve"> Kapitel</w:t>
      </w:r>
      <w:r w:rsidR="0059748D">
        <w:rPr>
          <w:szCs w:val="24"/>
          <w:lang w:val="de-DE"/>
        </w:rPr>
        <w:t>folgen</w:t>
      </w:r>
      <w:r w:rsidR="0024516A">
        <w:rPr>
          <w:szCs w:val="24"/>
          <w:lang w:val="de-DE"/>
        </w:rPr>
        <w:t xml:space="preserve"> der jeweiligen Schrift ein, z.B. Bergpredigt; Abschiedsreden].</w:t>
      </w:r>
    </w:p>
    <w:p w14:paraId="609C2E1A" w14:textId="5F3FC0A3" w:rsidR="00F542A8" w:rsidRDefault="00F542A8" w:rsidP="00E66FB2">
      <w:pPr>
        <w:pStyle w:val="Listenabsatz"/>
        <w:numPr>
          <w:ilvl w:val="1"/>
          <w:numId w:val="10"/>
        </w:numPr>
        <w:suppressAutoHyphens w:val="0"/>
        <w:spacing w:after="0" w:line="240" w:lineRule="auto"/>
        <w:jc w:val="both"/>
        <w:rPr>
          <w:szCs w:val="24"/>
          <w:lang w:val="de-DE"/>
        </w:rPr>
      </w:pPr>
      <w:r>
        <w:rPr>
          <w:szCs w:val="24"/>
          <w:lang w:val="de-DE"/>
        </w:rPr>
        <w:t xml:space="preserve">Eine max. 2seitige </w:t>
      </w:r>
      <w:r w:rsidRPr="00323B67">
        <w:rPr>
          <w:i/>
          <w:szCs w:val="24"/>
          <w:lang w:val="de-DE"/>
        </w:rPr>
        <w:t>„Exegese kompakt“</w:t>
      </w:r>
      <w:r>
        <w:rPr>
          <w:szCs w:val="24"/>
          <w:lang w:val="de-DE"/>
        </w:rPr>
        <w:t xml:space="preserve"> </w:t>
      </w:r>
      <w:r w:rsidR="007B70E2">
        <w:rPr>
          <w:szCs w:val="24"/>
          <w:lang w:val="de-DE"/>
        </w:rPr>
        <w:t>er</w:t>
      </w:r>
      <w:r w:rsidR="00A50E9C">
        <w:rPr>
          <w:szCs w:val="24"/>
          <w:lang w:val="de-DE"/>
        </w:rPr>
        <w:t xml:space="preserve">schließt </w:t>
      </w:r>
      <w:r w:rsidR="007B70E2">
        <w:rPr>
          <w:szCs w:val="24"/>
          <w:lang w:val="de-DE"/>
        </w:rPr>
        <w:t xml:space="preserve">den </w:t>
      </w:r>
      <w:proofErr w:type="spellStart"/>
      <w:r w:rsidR="007B70E2" w:rsidRPr="00111F83">
        <w:rPr>
          <w:szCs w:val="24"/>
          <w:lang w:val="de-DE"/>
        </w:rPr>
        <w:t>Perikopentext</w:t>
      </w:r>
      <w:proofErr w:type="spellEnd"/>
      <w:r w:rsidR="007B70E2" w:rsidRPr="00111F83">
        <w:rPr>
          <w:szCs w:val="24"/>
          <w:lang w:val="de-DE"/>
        </w:rPr>
        <w:t xml:space="preserve"> exegetisch</w:t>
      </w:r>
      <w:r w:rsidR="00635B8F" w:rsidRPr="00111F83">
        <w:rPr>
          <w:szCs w:val="24"/>
          <w:lang w:val="de-DE"/>
        </w:rPr>
        <w:t>. Die Exegese</w:t>
      </w:r>
      <w:r w:rsidR="007B70E2" w:rsidRPr="00111F83">
        <w:rPr>
          <w:szCs w:val="24"/>
          <w:lang w:val="de-DE"/>
        </w:rPr>
        <w:t xml:space="preserve"> sucht, </w:t>
      </w:r>
      <w:r w:rsidR="00635B8F" w:rsidRPr="00111F83">
        <w:rPr>
          <w:szCs w:val="24"/>
          <w:lang w:val="de-DE"/>
        </w:rPr>
        <w:t>das Thema</w:t>
      </w:r>
      <w:r w:rsidR="00111F83" w:rsidRPr="00111F83">
        <w:rPr>
          <w:szCs w:val="24"/>
          <w:lang w:val="de-DE"/>
        </w:rPr>
        <w:t xml:space="preserve"> </w:t>
      </w:r>
      <w:r w:rsidR="00466204" w:rsidRPr="00111F83">
        <w:rPr>
          <w:szCs w:val="24"/>
          <w:lang w:val="de-DE"/>
        </w:rPr>
        <w:t xml:space="preserve">oder die </w:t>
      </w:r>
      <w:r w:rsidR="00111F83" w:rsidRPr="00111F83">
        <w:rPr>
          <w:szCs w:val="24"/>
          <w:lang w:val="de-DE"/>
        </w:rPr>
        <w:t xml:space="preserve">zentralen </w:t>
      </w:r>
      <w:r w:rsidR="00466204" w:rsidRPr="00111F83">
        <w:rPr>
          <w:szCs w:val="24"/>
          <w:lang w:val="de-DE"/>
        </w:rPr>
        <w:t>Themen</w:t>
      </w:r>
      <w:r w:rsidR="003548DB">
        <w:rPr>
          <w:szCs w:val="24"/>
          <w:lang w:val="de-DE"/>
        </w:rPr>
        <w:t xml:space="preserve">, </w:t>
      </w:r>
      <w:r w:rsidR="00466204" w:rsidRPr="00111F83">
        <w:rPr>
          <w:szCs w:val="24"/>
          <w:lang w:val="de-DE"/>
        </w:rPr>
        <w:t>Motive</w:t>
      </w:r>
      <w:r w:rsidR="00635B8F" w:rsidRPr="00111F83">
        <w:rPr>
          <w:szCs w:val="24"/>
          <w:lang w:val="de-DE"/>
        </w:rPr>
        <w:t xml:space="preserve"> </w:t>
      </w:r>
      <w:r w:rsidR="003548DB">
        <w:rPr>
          <w:szCs w:val="24"/>
          <w:lang w:val="de-DE"/>
        </w:rPr>
        <w:t xml:space="preserve">und Sprachbilder </w:t>
      </w:r>
      <w:r w:rsidR="00635B8F" w:rsidRPr="00111F83">
        <w:rPr>
          <w:szCs w:val="24"/>
          <w:lang w:val="de-DE"/>
        </w:rPr>
        <w:t>des Textes (im Lichte des Sonn- oder Feiertags) konkret zu benennen und</w:t>
      </w:r>
      <w:r w:rsidR="00E22F4F" w:rsidRPr="00111F83">
        <w:rPr>
          <w:szCs w:val="24"/>
          <w:lang w:val="de-DE"/>
        </w:rPr>
        <w:t xml:space="preserve"> </w:t>
      </w:r>
      <w:r w:rsidR="007B70E2" w:rsidRPr="00111F83">
        <w:rPr>
          <w:szCs w:val="24"/>
          <w:lang w:val="de-DE"/>
        </w:rPr>
        <w:t xml:space="preserve">den Text </w:t>
      </w:r>
      <w:r w:rsidR="00635B8F" w:rsidRPr="00111F83">
        <w:rPr>
          <w:szCs w:val="24"/>
          <w:lang w:val="de-DE"/>
        </w:rPr>
        <w:t>mit</w:t>
      </w:r>
      <w:r w:rsidR="007B70E2" w:rsidRPr="00111F83">
        <w:rPr>
          <w:szCs w:val="24"/>
          <w:lang w:val="de-DE"/>
        </w:rPr>
        <w:t xml:space="preserve"> seiner geschichtlichen, biographischen (</w:t>
      </w:r>
      <w:r w:rsidR="00111F83" w:rsidRPr="00111F83">
        <w:rPr>
          <w:szCs w:val="24"/>
          <w:lang w:val="de-DE"/>
        </w:rPr>
        <w:t>z.B.</w:t>
      </w:r>
      <w:r w:rsidR="00111F83">
        <w:rPr>
          <w:szCs w:val="24"/>
          <w:lang w:val="de-DE"/>
        </w:rPr>
        <w:t xml:space="preserve"> </w:t>
      </w:r>
      <w:r w:rsidR="007B70E2" w:rsidRPr="00111F83">
        <w:rPr>
          <w:szCs w:val="24"/>
          <w:lang w:val="de-DE"/>
        </w:rPr>
        <w:t>Paulus)</w:t>
      </w:r>
      <w:r w:rsidR="00466204" w:rsidRPr="00111F83">
        <w:rPr>
          <w:szCs w:val="24"/>
          <w:lang w:val="de-DE"/>
        </w:rPr>
        <w:t>, diskursiven (z</w:t>
      </w:r>
      <w:r w:rsidR="00111F83">
        <w:rPr>
          <w:szCs w:val="24"/>
          <w:lang w:val="de-DE"/>
        </w:rPr>
        <w:t>.</w:t>
      </w:r>
      <w:r w:rsidR="00466204" w:rsidRPr="00111F83">
        <w:rPr>
          <w:szCs w:val="24"/>
          <w:lang w:val="de-DE"/>
        </w:rPr>
        <w:t>B</w:t>
      </w:r>
      <w:r w:rsidR="00111F83">
        <w:rPr>
          <w:szCs w:val="24"/>
          <w:lang w:val="de-DE"/>
        </w:rPr>
        <w:t>.</w:t>
      </w:r>
      <w:r w:rsidR="00466204" w:rsidRPr="00111F83">
        <w:rPr>
          <w:szCs w:val="24"/>
          <w:lang w:val="de-DE"/>
        </w:rPr>
        <w:t xml:space="preserve"> Gerechtigkeitsdiskurs)</w:t>
      </w:r>
      <w:r w:rsidR="007B70E2" w:rsidRPr="00111F83">
        <w:rPr>
          <w:szCs w:val="24"/>
          <w:lang w:val="de-DE"/>
        </w:rPr>
        <w:t xml:space="preserve"> und lebensweltlichen </w:t>
      </w:r>
      <w:r w:rsidR="00635B8F" w:rsidRPr="00111F83">
        <w:rPr>
          <w:szCs w:val="24"/>
          <w:lang w:val="de-DE"/>
        </w:rPr>
        <w:t xml:space="preserve">Erfahrung als Echo </w:t>
      </w:r>
      <w:r w:rsidR="00635B8F">
        <w:rPr>
          <w:szCs w:val="24"/>
          <w:lang w:val="de-DE"/>
        </w:rPr>
        <w:t xml:space="preserve">von </w:t>
      </w:r>
      <w:r w:rsidR="00A721DD">
        <w:rPr>
          <w:szCs w:val="24"/>
          <w:lang w:val="de-DE"/>
        </w:rPr>
        <w:t xml:space="preserve">geschichtlichen </w:t>
      </w:r>
      <w:r w:rsidR="00635B8F">
        <w:rPr>
          <w:szCs w:val="24"/>
          <w:lang w:val="de-DE"/>
        </w:rPr>
        <w:t xml:space="preserve">Situationen </w:t>
      </w:r>
      <w:r w:rsidR="00E22F4F">
        <w:rPr>
          <w:szCs w:val="24"/>
          <w:lang w:val="de-DE"/>
        </w:rPr>
        <w:t xml:space="preserve">selbst </w:t>
      </w:r>
      <w:r w:rsidR="00635B8F">
        <w:rPr>
          <w:szCs w:val="24"/>
          <w:lang w:val="de-DE"/>
        </w:rPr>
        <w:t xml:space="preserve">sprechen zu lassen. </w:t>
      </w:r>
      <w:r w:rsidR="00D700AE">
        <w:rPr>
          <w:szCs w:val="24"/>
          <w:lang w:val="de-DE"/>
        </w:rPr>
        <w:t xml:space="preserve">Der durch die Exegese benannte Leitgedanke des Textes wird der Auslegung </w:t>
      </w:r>
      <w:r w:rsidR="00E25A87">
        <w:rPr>
          <w:szCs w:val="24"/>
          <w:lang w:val="de-DE"/>
        </w:rPr>
        <w:t xml:space="preserve">als „Teaser“ </w:t>
      </w:r>
      <w:r w:rsidR="00D700AE">
        <w:rPr>
          <w:szCs w:val="24"/>
          <w:lang w:val="de-DE"/>
        </w:rPr>
        <w:t>vorangestellt.</w:t>
      </w:r>
    </w:p>
    <w:p w14:paraId="62A17F66" w14:textId="1B237731" w:rsidR="007B70E2" w:rsidRDefault="007B70E2" w:rsidP="00E66FB2">
      <w:pPr>
        <w:pStyle w:val="Listenabsatz"/>
        <w:numPr>
          <w:ilvl w:val="1"/>
          <w:numId w:val="10"/>
        </w:numPr>
        <w:suppressAutoHyphens w:val="0"/>
        <w:spacing w:after="0" w:line="240" w:lineRule="auto"/>
        <w:jc w:val="both"/>
        <w:rPr>
          <w:szCs w:val="24"/>
          <w:lang w:val="de-DE"/>
        </w:rPr>
      </w:pPr>
      <w:r>
        <w:rPr>
          <w:szCs w:val="24"/>
          <w:lang w:val="de-DE"/>
        </w:rPr>
        <w:t xml:space="preserve">Max. 2 seitige </w:t>
      </w:r>
      <w:r w:rsidRPr="00D20631">
        <w:rPr>
          <w:i/>
          <w:szCs w:val="24"/>
          <w:lang w:val="de-DE"/>
        </w:rPr>
        <w:t>„Praktisch-theologische Resonanzen“</w:t>
      </w:r>
      <w:r w:rsidR="00635B8F">
        <w:rPr>
          <w:szCs w:val="24"/>
          <w:lang w:val="de-DE"/>
        </w:rPr>
        <w:t xml:space="preserve"> </w:t>
      </w:r>
      <w:r w:rsidR="00E22F4F">
        <w:rPr>
          <w:szCs w:val="24"/>
          <w:lang w:val="de-DE"/>
        </w:rPr>
        <w:t>n</w:t>
      </w:r>
      <w:r w:rsidR="00E22F4F" w:rsidRPr="00111F83">
        <w:rPr>
          <w:szCs w:val="24"/>
          <w:lang w:val="de-DE"/>
        </w:rPr>
        <w:t xml:space="preserve">ehmen den </w:t>
      </w:r>
      <w:r w:rsidR="00466204" w:rsidRPr="00111F83">
        <w:rPr>
          <w:szCs w:val="24"/>
          <w:lang w:val="de-DE"/>
        </w:rPr>
        <w:t>bzw. die</w:t>
      </w:r>
      <w:r w:rsidR="00466204">
        <w:rPr>
          <w:color w:val="FF0000"/>
          <w:szCs w:val="24"/>
          <w:lang w:val="de-DE"/>
        </w:rPr>
        <w:t xml:space="preserve"> </w:t>
      </w:r>
      <w:r w:rsidR="00E22F4F">
        <w:rPr>
          <w:szCs w:val="24"/>
          <w:lang w:val="de-DE"/>
        </w:rPr>
        <w:t xml:space="preserve">durch die Exegese sichtbar </w:t>
      </w:r>
      <w:r w:rsidR="00E22F4F" w:rsidRPr="00111F83">
        <w:rPr>
          <w:szCs w:val="24"/>
          <w:lang w:val="de-DE"/>
        </w:rPr>
        <w:t>gemachten</w:t>
      </w:r>
      <w:r w:rsidR="00111F83" w:rsidRPr="00111F83">
        <w:rPr>
          <w:szCs w:val="24"/>
          <w:lang w:val="de-DE"/>
        </w:rPr>
        <w:t xml:space="preserve"> </w:t>
      </w:r>
      <w:r w:rsidR="00E22F4F" w:rsidRPr="00111F83">
        <w:rPr>
          <w:szCs w:val="24"/>
          <w:lang w:val="de-DE"/>
        </w:rPr>
        <w:t xml:space="preserve">Leitgedanken des Textes auf, verknüpfen </w:t>
      </w:r>
      <w:r w:rsidR="00E12F4A">
        <w:rPr>
          <w:szCs w:val="24"/>
          <w:lang w:val="de-DE"/>
        </w:rPr>
        <w:t>den/die Leitgedanken</w:t>
      </w:r>
      <w:r w:rsidR="00E22F4F" w:rsidRPr="00111F83">
        <w:rPr>
          <w:szCs w:val="24"/>
          <w:lang w:val="de-DE"/>
        </w:rPr>
        <w:t xml:space="preserve"> aktuell</w:t>
      </w:r>
      <w:r w:rsidR="00111F83">
        <w:rPr>
          <w:szCs w:val="24"/>
          <w:lang w:val="de-DE"/>
        </w:rPr>
        <w:t xml:space="preserve"> und liturgisch </w:t>
      </w:r>
      <w:r w:rsidR="00E22F4F" w:rsidRPr="00111F83">
        <w:rPr>
          <w:szCs w:val="24"/>
          <w:lang w:val="de-DE"/>
        </w:rPr>
        <w:t xml:space="preserve">und </w:t>
      </w:r>
      <w:r w:rsidR="00E22F4F">
        <w:rPr>
          <w:szCs w:val="24"/>
          <w:lang w:val="de-DE"/>
        </w:rPr>
        <w:t>treten so mit der Exegese in ein Gespräch</w:t>
      </w:r>
      <w:r w:rsidR="00D20631">
        <w:rPr>
          <w:szCs w:val="24"/>
          <w:lang w:val="de-DE"/>
        </w:rPr>
        <w:t xml:space="preserve"> darüber, wie die gegenwärtige lebensweltliche Erschließung (zusätzliche) konkrete Textaussagen ans Licht bringen kann</w:t>
      </w:r>
      <w:r w:rsidR="00E22F4F">
        <w:rPr>
          <w:szCs w:val="24"/>
          <w:lang w:val="de-DE"/>
        </w:rPr>
        <w:t>.</w:t>
      </w:r>
    </w:p>
    <w:p w14:paraId="68A151BB" w14:textId="3AA05424" w:rsidR="0059748D" w:rsidRDefault="0059748D" w:rsidP="00E66FB2">
      <w:pPr>
        <w:pStyle w:val="Listenabsatz"/>
        <w:numPr>
          <w:ilvl w:val="0"/>
          <w:numId w:val="10"/>
        </w:numPr>
        <w:suppressAutoHyphens w:val="0"/>
        <w:spacing w:after="0" w:line="240" w:lineRule="auto"/>
        <w:jc w:val="both"/>
        <w:rPr>
          <w:szCs w:val="24"/>
          <w:lang w:val="de-DE"/>
        </w:rPr>
      </w:pPr>
      <w:r>
        <w:rPr>
          <w:szCs w:val="24"/>
          <w:lang w:val="de-DE"/>
        </w:rPr>
        <w:t xml:space="preserve">Zu den </w:t>
      </w:r>
      <w:r w:rsidR="0026437F">
        <w:rPr>
          <w:b/>
          <w:szCs w:val="24"/>
          <w:lang w:val="de-DE"/>
        </w:rPr>
        <w:t>sechs</w:t>
      </w:r>
      <w:r w:rsidR="00E75BF1">
        <w:rPr>
          <w:szCs w:val="24"/>
          <w:lang w:val="de-DE"/>
        </w:rPr>
        <w:t xml:space="preserve"> </w:t>
      </w:r>
      <w:r w:rsidRPr="0059748D">
        <w:rPr>
          <w:b/>
          <w:szCs w:val="24"/>
          <w:lang w:val="de-DE"/>
        </w:rPr>
        <w:t xml:space="preserve">Arbeitsschritten der </w:t>
      </w:r>
      <w:r w:rsidR="00635B8F">
        <w:rPr>
          <w:b/>
          <w:szCs w:val="24"/>
          <w:lang w:val="de-DE"/>
        </w:rPr>
        <w:t>Bearbeiter-</w:t>
      </w:r>
      <w:r w:rsidRPr="0059748D">
        <w:rPr>
          <w:b/>
          <w:szCs w:val="24"/>
          <w:lang w:val="de-DE"/>
        </w:rPr>
        <w:t>Tandems</w:t>
      </w:r>
      <w:r>
        <w:rPr>
          <w:szCs w:val="24"/>
          <w:lang w:val="de-DE"/>
        </w:rPr>
        <w:t xml:space="preserve"> = Bearbeiter/</w:t>
      </w:r>
      <w:r w:rsidR="006F0F5F">
        <w:rPr>
          <w:szCs w:val="24"/>
          <w:lang w:val="de-DE"/>
        </w:rPr>
        <w:t>Bearbeiterin</w:t>
      </w:r>
      <w:r>
        <w:rPr>
          <w:szCs w:val="24"/>
          <w:lang w:val="de-DE"/>
        </w:rPr>
        <w:t xml:space="preserve"> von Teil A </w:t>
      </w:r>
      <w:r w:rsidR="006F0F5F">
        <w:rPr>
          <w:szCs w:val="24"/>
          <w:lang w:val="de-DE"/>
        </w:rPr>
        <w:t xml:space="preserve">(Exegese) </w:t>
      </w:r>
      <w:r>
        <w:rPr>
          <w:szCs w:val="24"/>
          <w:lang w:val="de-DE"/>
        </w:rPr>
        <w:t>und B</w:t>
      </w:r>
      <w:r w:rsidR="006F0F5F">
        <w:rPr>
          <w:szCs w:val="24"/>
          <w:lang w:val="de-DE"/>
        </w:rPr>
        <w:t xml:space="preserve"> (Praktische Theologie)</w:t>
      </w:r>
      <w:r>
        <w:rPr>
          <w:szCs w:val="24"/>
          <w:lang w:val="de-DE"/>
        </w:rPr>
        <w:t>:</w:t>
      </w:r>
    </w:p>
    <w:p w14:paraId="0FC95F6F" w14:textId="77777777" w:rsidR="0059748D" w:rsidRDefault="0059748D" w:rsidP="006F0F5F">
      <w:pPr>
        <w:pStyle w:val="Listenabsatz"/>
        <w:numPr>
          <w:ilvl w:val="1"/>
          <w:numId w:val="10"/>
        </w:numPr>
        <w:suppressAutoHyphens w:val="0"/>
        <w:spacing w:after="0" w:line="240" w:lineRule="auto"/>
        <w:ind w:left="1434" w:hanging="357"/>
        <w:jc w:val="both"/>
        <w:rPr>
          <w:szCs w:val="24"/>
          <w:lang w:val="de-DE"/>
        </w:rPr>
      </w:pPr>
      <w:r w:rsidRPr="0059748D">
        <w:rPr>
          <w:szCs w:val="24"/>
          <w:lang w:val="de-DE"/>
        </w:rPr>
        <w:t xml:space="preserve">Autor A geht nach dem Template vor, lässt </w:t>
      </w:r>
      <w:r w:rsidR="00E75BF1">
        <w:rPr>
          <w:szCs w:val="24"/>
          <w:lang w:val="de-DE"/>
        </w:rPr>
        <w:t xml:space="preserve">seinen </w:t>
      </w:r>
      <w:r w:rsidRPr="0059748D">
        <w:rPr>
          <w:szCs w:val="24"/>
          <w:lang w:val="de-DE"/>
        </w:rPr>
        <w:t>Entwurf Autor B zukommen.</w:t>
      </w:r>
    </w:p>
    <w:p w14:paraId="3B5ED966" w14:textId="170D6D8C" w:rsidR="0059748D" w:rsidRDefault="0059748D">
      <w:pPr>
        <w:pStyle w:val="Listenabsatz"/>
        <w:numPr>
          <w:ilvl w:val="1"/>
          <w:numId w:val="10"/>
        </w:numPr>
        <w:suppressAutoHyphens w:val="0"/>
        <w:spacing w:after="0" w:line="240" w:lineRule="auto"/>
        <w:ind w:left="1434" w:hanging="357"/>
        <w:jc w:val="both"/>
        <w:rPr>
          <w:szCs w:val="24"/>
          <w:lang w:val="de-DE"/>
        </w:rPr>
      </w:pPr>
      <w:r w:rsidRPr="0059748D">
        <w:rPr>
          <w:szCs w:val="24"/>
          <w:lang w:val="de-DE"/>
        </w:rPr>
        <w:t xml:space="preserve">Autor B meldet zurück, was </w:t>
      </w:r>
      <w:r w:rsidR="00D20631">
        <w:rPr>
          <w:szCs w:val="24"/>
          <w:lang w:val="de-DE"/>
        </w:rPr>
        <w:t>die</w:t>
      </w:r>
      <w:r w:rsidRPr="0059748D">
        <w:rPr>
          <w:szCs w:val="24"/>
          <w:lang w:val="de-DE"/>
        </w:rPr>
        <w:t xml:space="preserve"> Resonanz zu lebensweltlichen Fragen auslöst (</w:t>
      </w:r>
      <w:r w:rsidR="006F0F5F">
        <w:rPr>
          <w:szCs w:val="24"/>
          <w:lang w:val="de-DE"/>
        </w:rPr>
        <w:t xml:space="preserve">z.B. </w:t>
      </w:r>
      <w:r w:rsidRPr="0059748D">
        <w:rPr>
          <w:szCs w:val="24"/>
          <w:lang w:val="de-DE"/>
        </w:rPr>
        <w:t>existenziell</w:t>
      </w:r>
      <w:r>
        <w:rPr>
          <w:szCs w:val="24"/>
          <w:lang w:val="de-DE"/>
        </w:rPr>
        <w:t xml:space="preserve">, gemeindebezogen, </w:t>
      </w:r>
      <w:r w:rsidRPr="0059748D">
        <w:rPr>
          <w:szCs w:val="24"/>
          <w:lang w:val="de-DE"/>
        </w:rPr>
        <w:t>kirchenjahreszeitlich, sozialpolitisch), so dass</w:t>
      </w:r>
    </w:p>
    <w:p w14:paraId="40C7011C" w14:textId="0248C1E0" w:rsidR="0059748D" w:rsidRDefault="0059748D">
      <w:pPr>
        <w:pStyle w:val="Listenabsatz"/>
        <w:numPr>
          <w:ilvl w:val="1"/>
          <w:numId w:val="10"/>
        </w:numPr>
        <w:suppressAutoHyphens w:val="0"/>
        <w:spacing w:after="0" w:line="240" w:lineRule="auto"/>
        <w:ind w:left="1434" w:hanging="357"/>
        <w:jc w:val="both"/>
        <w:rPr>
          <w:szCs w:val="24"/>
          <w:lang w:val="de-DE"/>
        </w:rPr>
      </w:pPr>
      <w:r w:rsidRPr="0059748D">
        <w:rPr>
          <w:szCs w:val="24"/>
          <w:lang w:val="de-DE"/>
        </w:rPr>
        <w:t xml:space="preserve">Autor A diese Perspektive für eine homiletisch perspektivierte </w:t>
      </w:r>
      <w:r w:rsidR="00E25A87">
        <w:rPr>
          <w:szCs w:val="24"/>
          <w:lang w:val="de-DE"/>
        </w:rPr>
        <w:t xml:space="preserve">exegetische </w:t>
      </w:r>
      <w:r w:rsidR="00D20631">
        <w:rPr>
          <w:szCs w:val="24"/>
          <w:lang w:val="de-DE"/>
        </w:rPr>
        <w:t>Weiterb</w:t>
      </w:r>
      <w:r>
        <w:rPr>
          <w:szCs w:val="24"/>
          <w:lang w:val="de-DE"/>
        </w:rPr>
        <w:t>earbeitung</w:t>
      </w:r>
      <w:r w:rsidR="00E75BF1">
        <w:rPr>
          <w:szCs w:val="24"/>
          <w:lang w:val="de-DE"/>
        </w:rPr>
        <w:t xml:space="preserve"> </w:t>
      </w:r>
      <w:r>
        <w:rPr>
          <w:szCs w:val="24"/>
          <w:lang w:val="de-DE"/>
        </w:rPr>
        <w:t>nutzen kann</w:t>
      </w:r>
      <w:r w:rsidRPr="0059748D">
        <w:rPr>
          <w:szCs w:val="24"/>
          <w:lang w:val="de-DE"/>
        </w:rPr>
        <w:t>.</w:t>
      </w:r>
    </w:p>
    <w:p w14:paraId="2D826DF5" w14:textId="77777777" w:rsidR="0059748D" w:rsidRDefault="0059748D">
      <w:pPr>
        <w:pStyle w:val="Listenabsatz"/>
        <w:numPr>
          <w:ilvl w:val="1"/>
          <w:numId w:val="10"/>
        </w:numPr>
        <w:suppressAutoHyphens w:val="0"/>
        <w:spacing w:after="0" w:line="240" w:lineRule="auto"/>
        <w:ind w:left="1434" w:hanging="357"/>
        <w:jc w:val="both"/>
        <w:rPr>
          <w:szCs w:val="24"/>
          <w:lang w:val="de-DE"/>
        </w:rPr>
      </w:pPr>
      <w:r w:rsidRPr="0059748D">
        <w:rPr>
          <w:szCs w:val="24"/>
          <w:lang w:val="de-DE"/>
        </w:rPr>
        <w:t xml:space="preserve">Autor B rezipiert beide Überlegungsschritte und arbeitet parallel </w:t>
      </w:r>
      <w:r w:rsidR="00BE46A4">
        <w:rPr>
          <w:szCs w:val="24"/>
          <w:lang w:val="de-DE"/>
        </w:rPr>
        <w:t xml:space="preserve">anhand des Templates </w:t>
      </w:r>
      <w:r w:rsidRPr="0059748D">
        <w:rPr>
          <w:szCs w:val="24"/>
          <w:lang w:val="de-DE"/>
        </w:rPr>
        <w:t xml:space="preserve">an </w:t>
      </w:r>
      <w:r w:rsidR="00E75BF1">
        <w:rPr>
          <w:szCs w:val="24"/>
          <w:lang w:val="de-DE"/>
        </w:rPr>
        <w:t xml:space="preserve">Teil </w:t>
      </w:r>
      <w:r w:rsidRPr="0059748D">
        <w:rPr>
          <w:szCs w:val="24"/>
          <w:lang w:val="de-DE"/>
        </w:rPr>
        <w:t>B.</w:t>
      </w:r>
    </w:p>
    <w:p w14:paraId="7FC12139" w14:textId="3869DA84" w:rsidR="00D700AE" w:rsidRPr="00D700AE" w:rsidRDefault="0059748D" w:rsidP="00E66FB2">
      <w:pPr>
        <w:pStyle w:val="Listenabsatz"/>
        <w:numPr>
          <w:ilvl w:val="1"/>
          <w:numId w:val="10"/>
        </w:numPr>
        <w:suppressAutoHyphens w:val="0"/>
        <w:spacing w:after="0" w:line="240" w:lineRule="auto"/>
        <w:jc w:val="both"/>
        <w:rPr>
          <w:szCs w:val="24"/>
          <w:lang w:val="de-DE"/>
        </w:rPr>
      </w:pPr>
      <w:r w:rsidRPr="00D700AE">
        <w:rPr>
          <w:szCs w:val="24"/>
          <w:lang w:val="de-DE"/>
        </w:rPr>
        <w:t xml:space="preserve">Beide </w:t>
      </w:r>
      <w:r w:rsidR="00E75BF1" w:rsidRPr="00D700AE">
        <w:rPr>
          <w:szCs w:val="24"/>
          <w:lang w:val="de-DE"/>
        </w:rPr>
        <w:t xml:space="preserve">Autoren </w:t>
      </w:r>
      <w:r w:rsidRPr="00D700AE">
        <w:rPr>
          <w:szCs w:val="24"/>
          <w:lang w:val="de-DE"/>
        </w:rPr>
        <w:t xml:space="preserve">stimmen sich am Ende </w:t>
      </w:r>
      <w:r w:rsidR="00E75BF1" w:rsidRPr="00D700AE">
        <w:rPr>
          <w:szCs w:val="24"/>
          <w:lang w:val="de-DE"/>
        </w:rPr>
        <w:t xml:space="preserve">über die Kohärenz </w:t>
      </w:r>
      <w:r w:rsidR="00D20631" w:rsidRPr="00D700AE">
        <w:rPr>
          <w:szCs w:val="24"/>
          <w:lang w:val="de-DE"/>
        </w:rPr>
        <w:t>beider Teile („roter Faden</w:t>
      </w:r>
      <w:r w:rsidR="006F0F5F">
        <w:rPr>
          <w:szCs w:val="24"/>
          <w:lang w:val="de-DE"/>
        </w:rPr>
        <w:t xml:space="preserve"> durch beide Teile</w:t>
      </w:r>
      <w:r w:rsidR="00D20631" w:rsidRPr="00D700AE">
        <w:rPr>
          <w:szCs w:val="24"/>
          <w:lang w:val="de-DE"/>
        </w:rPr>
        <w:t xml:space="preserve">“) </w:t>
      </w:r>
      <w:r w:rsidRPr="00D700AE">
        <w:rPr>
          <w:szCs w:val="24"/>
          <w:lang w:val="de-DE"/>
        </w:rPr>
        <w:t xml:space="preserve">ab, so dass der Gesamttext </w:t>
      </w:r>
      <w:r w:rsidR="00E75BF1" w:rsidRPr="00D700AE">
        <w:rPr>
          <w:szCs w:val="24"/>
          <w:lang w:val="de-DE"/>
        </w:rPr>
        <w:t xml:space="preserve">(Teil </w:t>
      </w:r>
      <w:r w:rsidRPr="00D700AE">
        <w:rPr>
          <w:szCs w:val="24"/>
          <w:lang w:val="de-DE"/>
        </w:rPr>
        <w:t>A</w:t>
      </w:r>
      <w:r w:rsidR="00E75BF1" w:rsidRPr="00D700AE">
        <w:rPr>
          <w:szCs w:val="24"/>
          <w:lang w:val="de-DE"/>
        </w:rPr>
        <w:t xml:space="preserve"> </w:t>
      </w:r>
      <w:r w:rsidRPr="00D700AE">
        <w:rPr>
          <w:szCs w:val="24"/>
          <w:lang w:val="de-DE"/>
        </w:rPr>
        <w:t>&amp;</w:t>
      </w:r>
      <w:r w:rsidR="00E75BF1" w:rsidRPr="00D700AE">
        <w:rPr>
          <w:szCs w:val="24"/>
          <w:lang w:val="de-DE"/>
        </w:rPr>
        <w:t xml:space="preserve"> </w:t>
      </w:r>
      <w:r w:rsidRPr="00D700AE">
        <w:rPr>
          <w:szCs w:val="24"/>
          <w:lang w:val="de-DE"/>
        </w:rPr>
        <w:t>B</w:t>
      </w:r>
      <w:r w:rsidR="00E75BF1" w:rsidRPr="00D700AE">
        <w:rPr>
          <w:szCs w:val="24"/>
          <w:lang w:val="de-DE"/>
        </w:rPr>
        <w:t>) vorliegt</w:t>
      </w:r>
      <w:r w:rsidRPr="00D700AE">
        <w:rPr>
          <w:szCs w:val="24"/>
          <w:lang w:val="de-DE"/>
        </w:rPr>
        <w:t>.</w:t>
      </w:r>
    </w:p>
    <w:p w14:paraId="2F248404" w14:textId="33C8AB8A" w:rsidR="00D700AE" w:rsidRDefault="006F0F5F" w:rsidP="00E66FB2">
      <w:pPr>
        <w:pStyle w:val="Listenabsatz"/>
        <w:numPr>
          <w:ilvl w:val="1"/>
          <w:numId w:val="10"/>
        </w:numPr>
        <w:suppressAutoHyphens w:val="0"/>
        <w:spacing w:after="0"/>
        <w:jc w:val="both"/>
        <w:rPr>
          <w:szCs w:val="24"/>
          <w:lang w:val="de-DE"/>
        </w:rPr>
      </w:pPr>
      <w:r>
        <w:rPr>
          <w:szCs w:val="24"/>
          <w:lang w:val="de-DE"/>
        </w:rPr>
        <w:t xml:space="preserve">Zusätzliche Prüfung: </w:t>
      </w:r>
      <w:r w:rsidR="000A55E0" w:rsidRPr="00D700AE">
        <w:rPr>
          <w:szCs w:val="24"/>
          <w:lang w:val="de-DE"/>
        </w:rPr>
        <w:t>B</w:t>
      </w:r>
      <w:r w:rsidR="0026437F" w:rsidRPr="00D700AE">
        <w:rPr>
          <w:szCs w:val="24"/>
          <w:lang w:val="de-DE"/>
        </w:rPr>
        <w:t>ei</w:t>
      </w:r>
      <w:r w:rsidR="000A55E0" w:rsidRPr="00D700AE">
        <w:rPr>
          <w:szCs w:val="24"/>
          <w:lang w:val="de-DE"/>
        </w:rPr>
        <w:t>de</w:t>
      </w:r>
      <w:r w:rsidR="0026437F" w:rsidRPr="00D700AE">
        <w:rPr>
          <w:szCs w:val="24"/>
          <w:lang w:val="de-DE"/>
        </w:rPr>
        <w:t xml:space="preserve"> Autor</w:t>
      </w:r>
      <w:r>
        <w:rPr>
          <w:szCs w:val="24"/>
          <w:lang w:val="de-DE"/>
        </w:rPr>
        <w:t>en</w:t>
      </w:r>
      <w:r w:rsidR="0026437F" w:rsidRPr="00D700AE">
        <w:rPr>
          <w:szCs w:val="24"/>
          <w:lang w:val="de-DE"/>
        </w:rPr>
        <w:t xml:space="preserve"> geben den Text </w:t>
      </w:r>
      <w:r>
        <w:rPr>
          <w:szCs w:val="24"/>
          <w:lang w:val="de-DE"/>
        </w:rPr>
        <w:t xml:space="preserve">möglichst </w:t>
      </w:r>
      <w:r w:rsidR="0026437F" w:rsidRPr="00D700AE">
        <w:rPr>
          <w:szCs w:val="24"/>
          <w:lang w:val="de-DE"/>
        </w:rPr>
        <w:t xml:space="preserve">an Personen aus der </w:t>
      </w:r>
      <w:proofErr w:type="spellStart"/>
      <w:r w:rsidR="0026437F" w:rsidRPr="00D700AE">
        <w:rPr>
          <w:szCs w:val="24"/>
          <w:lang w:val="de-DE"/>
        </w:rPr>
        <w:t>EfP</w:t>
      </w:r>
      <w:proofErr w:type="spellEnd"/>
      <w:r w:rsidR="0026437F" w:rsidRPr="00D700AE">
        <w:rPr>
          <w:szCs w:val="24"/>
          <w:lang w:val="de-DE"/>
        </w:rPr>
        <w:t xml:space="preserve"> Zielgruppe (Verkündigende). Diese Personen lesen die Texte und geben Rückmeldung zur Verständlichkeit des Textes.</w:t>
      </w:r>
    </w:p>
    <w:p w14:paraId="2A9F2D16" w14:textId="77777777" w:rsidR="00246B56" w:rsidRDefault="00246B56" w:rsidP="00E66FB2">
      <w:pPr>
        <w:suppressAutoHyphens w:val="0"/>
        <w:spacing w:after="0"/>
        <w:jc w:val="both"/>
        <w:rPr>
          <w:szCs w:val="24"/>
          <w:lang w:val="de-DE"/>
        </w:rPr>
      </w:pPr>
    </w:p>
    <w:p w14:paraId="61113F09" w14:textId="32FCE30D" w:rsidR="006F0F5F" w:rsidRDefault="006F0F5F" w:rsidP="00E66FB2">
      <w:pPr>
        <w:suppressAutoHyphens w:val="0"/>
        <w:spacing w:after="0"/>
        <w:jc w:val="both"/>
        <w:rPr>
          <w:szCs w:val="24"/>
          <w:lang w:val="de-DE"/>
        </w:rPr>
      </w:pPr>
      <w:bookmarkStart w:id="0" w:name="_GoBack"/>
      <w:bookmarkEnd w:id="0"/>
      <w:r>
        <w:rPr>
          <w:szCs w:val="24"/>
          <w:lang w:val="de-DE"/>
        </w:rPr>
        <w:t>Im Folgenden bilden wir das Template für Teile A) und B) ab.</w:t>
      </w:r>
    </w:p>
    <w:p w14:paraId="5D0982B2" w14:textId="50E7CEAA" w:rsidR="00E66FB2" w:rsidRDefault="00E66FB2">
      <w:pPr>
        <w:suppressAutoHyphens w:val="0"/>
        <w:rPr>
          <w:szCs w:val="24"/>
          <w:lang w:val="de-DE"/>
        </w:rPr>
      </w:pPr>
      <w:r>
        <w:rPr>
          <w:szCs w:val="24"/>
          <w:lang w:val="de-DE"/>
        </w:rPr>
        <w:br w:type="page"/>
      </w:r>
    </w:p>
    <w:p w14:paraId="5F66A55F" w14:textId="77777777" w:rsidR="004E3F26" w:rsidRDefault="004E3F26" w:rsidP="00E66FB2">
      <w:pPr>
        <w:suppressAutoHyphens w:val="0"/>
        <w:rPr>
          <w:b/>
          <w:szCs w:val="24"/>
          <w:lang w:val="de-DE"/>
        </w:rPr>
      </w:pPr>
      <w:r w:rsidRPr="00E66FB2">
        <w:rPr>
          <w:b/>
          <w:szCs w:val="24"/>
          <w:highlight w:val="yellow"/>
          <w:lang w:val="de-DE"/>
        </w:rPr>
        <w:lastRenderedPageBreak/>
        <w:t>Teil A)</w:t>
      </w:r>
    </w:p>
    <w:p w14:paraId="7FE30A7F" w14:textId="77777777" w:rsidR="00111F83" w:rsidRDefault="008A144F">
      <w:pPr>
        <w:jc w:val="center"/>
        <w:rPr>
          <w:b/>
          <w:szCs w:val="24"/>
          <w:lang w:val="de-DE"/>
        </w:rPr>
      </w:pPr>
      <w:r w:rsidRPr="00F204D0">
        <w:rPr>
          <w:b/>
          <w:szCs w:val="24"/>
          <w:lang w:val="de-DE"/>
        </w:rPr>
        <w:t>Einführung</w:t>
      </w:r>
    </w:p>
    <w:p w14:paraId="441693EF" w14:textId="77777777" w:rsidR="00491386" w:rsidRPr="00F204D0" w:rsidRDefault="00350CEF">
      <w:pPr>
        <w:jc w:val="center"/>
        <w:rPr>
          <w:b/>
          <w:szCs w:val="24"/>
          <w:lang w:val="de-DE"/>
        </w:rPr>
      </w:pPr>
      <w:r>
        <w:rPr>
          <w:b/>
          <w:szCs w:val="24"/>
          <w:lang w:val="de-DE"/>
        </w:rPr>
        <w:t>[</w:t>
      </w:r>
      <w:r w:rsidR="00111F83">
        <w:rPr>
          <w:b/>
          <w:szCs w:val="24"/>
          <w:lang w:val="de-DE"/>
        </w:rPr>
        <w:t xml:space="preserve">max. </w:t>
      </w:r>
      <w:r>
        <w:rPr>
          <w:b/>
          <w:szCs w:val="24"/>
          <w:lang w:val="de-DE"/>
        </w:rPr>
        <w:t>2 S.]</w:t>
      </w:r>
    </w:p>
    <w:p w14:paraId="313623F2" w14:textId="77777777" w:rsidR="00D700AE" w:rsidRDefault="007161EB" w:rsidP="007161EB">
      <w:pPr>
        <w:spacing w:line="240" w:lineRule="auto"/>
        <w:jc w:val="both"/>
        <w:rPr>
          <w:szCs w:val="24"/>
          <w:lang w:val="de-DE"/>
        </w:rPr>
      </w:pPr>
      <w:r>
        <w:rPr>
          <w:szCs w:val="24"/>
          <w:lang w:val="de-DE"/>
        </w:rPr>
        <w:t>(</w:t>
      </w:r>
      <w:r w:rsidRPr="007161EB">
        <w:rPr>
          <w:b/>
          <w:bCs/>
          <w:i/>
          <w:iCs/>
          <w:szCs w:val="24"/>
          <w:lang w:val="de-DE"/>
        </w:rPr>
        <w:t xml:space="preserve">Einstieg aus </w:t>
      </w:r>
      <w:r>
        <w:rPr>
          <w:b/>
          <w:bCs/>
          <w:i/>
          <w:iCs/>
          <w:szCs w:val="24"/>
          <w:lang w:val="de-DE"/>
        </w:rPr>
        <w:t xml:space="preserve">Themen </w:t>
      </w:r>
      <w:r w:rsidRPr="007161EB">
        <w:rPr>
          <w:b/>
          <w:bCs/>
          <w:i/>
          <w:iCs/>
          <w:szCs w:val="24"/>
          <w:lang w:val="de-DE"/>
        </w:rPr>
        <w:t>der aktuellen Forschung</w:t>
      </w:r>
      <w:r>
        <w:rPr>
          <w:szCs w:val="24"/>
          <w:lang w:val="de-DE"/>
        </w:rPr>
        <w:t xml:space="preserve">) </w:t>
      </w:r>
    </w:p>
    <w:p w14:paraId="050DD8E1" w14:textId="77777777" w:rsidR="00491386" w:rsidRPr="00D700AE" w:rsidRDefault="00D700AE" w:rsidP="007161EB">
      <w:pPr>
        <w:spacing w:line="240" w:lineRule="auto"/>
        <w:jc w:val="both"/>
        <w:rPr>
          <w:i/>
          <w:szCs w:val="24"/>
          <w:lang w:val="de-DE"/>
        </w:rPr>
      </w:pPr>
      <w:r w:rsidRPr="00D700AE">
        <w:rPr>
          <w:i/>
          <w:szCs w:val="24"/>
          <w:lang w:val="de-DE"/>
        </w:rPr>
        <w:t xml:space="preserve">z.B.: </w:t>
      </w:r>
      <w:r w:rsidR="008A144F" w:rsidRPr="00D700AE">
        <w:rPr>
          <w:i/>
          <w:szCs w:val="24"/>
          <w:lang w:val="de-DE"/>
        </w:rPr>
        <w:t xml:space="preserve">Der Jak hat in den letzten dreißig Jahren deutlich an Interesse bei der </w:t>
      </w:r>
      <w:proofErr w:type="spellStart"/>
      <w:r w:rsidR="008A144F" w:rsidRPr="00D700AE">
        <w:rPr>
          <w:i/>
          <w:szCs w:val="24"/>
          <w:lang w:val="de-DE"/>
        </w:rPr>
        <w:t>n</w:t>
      </w:r>
      <w:r w:rsidR="007161EB" w:rsidRPr="00D700AE">
        <w:rPr>
          <w:i/>
          <w:szCs w:val="24"/>
          <w:lang w:val="de-DE"/>
        </w:rPr>
        <w:t>tl</w:t>
      </w:r>
      <w:proofErr w:type="spellEnd"/>
      <w:r w:rsidR="007161EB" w:rsidRPr="00D700AE">
        <w:rPr>
          <w:i/>
          <w:szCs w:val="24"/>
          <w:lang w:val="de-DE"/>
        </w:rPr>
        <w:t>.</w:t>
      </w:r>
      <w:r w:rsidR="008A144F" w:rsidRPr="00D700AE">
        <w:rPr>
          <w:i/>
          <w:szCs w:val="24"/>
          <w:lang w:val="de-DE"/>
        </w:rPr>
        <w:t xml:space="preserve"> Exegese gewonnen</w:t>
      </w:r>
      <w:r w:rsidR="00350CEF" w:rsidRPr="00D700AE">
        <w:rPr>
          <w:i/>
          <w:szCs w:val="24"/>
          <w:lang w:val="de-DE"/>
        </w:rPr>
        <w:t>…</w:t>
      </w:r>
    </w:p>
    <w:p w14:paraId="7F45DAAB" w14:textId="77777777" w:rsidR="00D700AE" w:rsidRPr="00D700AE" w:rsidRDefault="00EB575B" w:rsidP="00F204D0">
      <w:pPr>
        <w:pStyle w:val="Listenabsatz"/>
        <w:numPr>
          <w:ilvl w:val="0"/>
          <w:numId w:val="1"/>
        </w:numPr>
        <w:spacing w:line="240" w:lineRule="auto"/>
        <w:ind w:left="0" w:firstLine="0"/>
        <w:jc w:val="both"/>
        <w:rPr>
          <w:lang w:val="de-DE"/>
        </w:rPr>
      </w:pPr>
      <w:r w:rsidRPr="00F204D0">
        <w:rPr>
          <w:szCs w:val="24"/>
          <w:lang w:val="de-DE"/>
        </w:rPr>
        <w:t xml:space="preserve">Was wissen über den </w:t>
      </w:r>
      <w:r w:rsidR="008A144F" w:rsidRPr="00F204D0">
        <w:rPr>
          <w:b/>
          <w:bCs/>
          <w:i/>
          <w:szCs w:val="24"/>
          <w:lang w:val="de-DE"/>
        </w:rPr>
        <w:t>Verfasser</w:t>
      </w:r>
      <w:r w:rsidRPr="00F204D0">
        <w:rPr>
          <w:i/>
          <w:szCs w:val="24"/>
          <w:lang w:val="de-DE"/>
        </w:rPr>
        <w:t>?</w:t>
      </w:r>
      <w:r w:rsidR="008A144F" w:rsidRPr="00F204D0">
        <w:rPr>
          <w:szCs w:val="24"/>
          <w:lang w:val="de-DE"/>
        </w:rPr>
        <w:t xml:space="preserve"> </w:t>
      </w:r>
    </w:p>
    <w:p w14:paraId="35E2D565" w14:textId="77777777" w:rsidR="00D700AE" w:rsidRPr="00D700AE" w:rsidRDefault="00D700AE" w:rsidP="00D700AE">
      <w:pPr>
        <w:pStyle w:val="Listenabsatz"/>
        <w:spacing w:line="240" w:lineRule="auto"/>
        <w:ind w:left="0"/>
        <w:jc w:val="both"/>
        <w:rPr>
          <w:lang w:val="de-DE"/>
        </w:rPr>
      </w:pPr>
    </w:p>
    <w:p w14:paraId="5A216685" w14:textId="77777777" w:rsidR="00D700AE" w:rsidRPr="00D700AE" w:rsidRDefault="00EB575B" w:rsidP="00F204D0">
      <w:pPr>
        <w:pStyle w:val="Listenabsatz"/>
        <w:numPr>
          <w:ilvl w:val="0"/>
          <w:numId w:val="1"/>
        </w:numPr>
        <w:spacing w:line="240" w:lineRule="auto"/>
        <w:ind w:left="0" w:firstLine="0"/>
        <w:jc w:val="both"/>
        <w:rPr>
          <w:lang w:val="de-DE"/>
        </w:rPr>
      </w:pPr>
      <w:r w:rsidRPr="00F204D0">
        <w:rPr>
          <w:szCs w:val="24"/>
          <w:lang w:val="de-DE"/>
        </w:rPr>
        <w:t>Was wissen wir über die</w:t>
      </w:r>
      <w:r w:rsidR="008A144F" w:rsidRPr="00F204D0">
        <w:rPr>
          <w:szCs w:val="24"/>
          <w:lang w:val="de-DE"/>
        </w:rPr>
        <w:t xml:space="preserve"> </w:t>
      </w:r>
      <w:r w:rsidR="008A144F" w:rsidRPr="00F204D0">
        <w:rPr>
          <w:b/>
          <w:bCs/>
          <w:i/>
          <w:szCs w:val="24"/>
          <w:lang w:val="de-DE"/>
        </w:rPr>
        <w:t>Adressaten</w:t>
      </w:r>
      <w:r w:rsidRPr="00F204D0">
        <w:rPr>
          <w:i/>
          <w:szCs w:val="24"/>
          <w:lang w:val="de-DE"/>
        </w:rPr>
        <w:t>?</w:t>
      </w:r>
      <w:r w:rsidR="008A144F" w:rsidRPr="00F204D0">
        <w:rPr>
          <w:szCs w:val="24"/>
          <w:lang w:val="de-DE"/>
        </w:rPr>
        <w:t xml:space="preserve"> </w:t>
      </w:r>
    </w:p>
    <w:p w14:paraId="4E66EC8F" w14:textId="77777777" w:rsidR="00D700AE" w:rsidRPr="00D700AE" w:rsidRDefault="00D700AE" w:rsidP="00D700AE">
      <w:pPr>
        <w:pStyle w:val="Listenabsatz"/>
        <w:spacing w:line="240" w:lineRule="auto"/>
        <w:ind w:left="0"/>
        <w:jc w:val="both"/>
        <w:rPr>
          <w:lang w:val="de-DE"/>
        </w:rPr>
      </w:pPr>
    </w:p>
    <w:p w14:paraId="5D8E0788" w14:textId="77777777" w:rsidR="00D700AE" w:rsidRPr="00D700AE" w:rsidRDefault="00EB575B" w:rsidP="00F204D0">
      <w:pPr>
        <w:pStyle w:val="Listenabsatz"/>
        <w:numPr>
          <w:ilvl w:val="0"/>
          <w:numId w:val="1"/>
        </w:numPr>
        <w:spacing w:line="240" w:lineRule="auto"/>
        <w:ind w:left="0" w:firstLine="0"/>
        <w:jc w:val="both"/>
        <w:rPr>
          <w:lang w:val="de-DE"/>
        </w:rPr>
      </w:pPr>
      <w:r w:rsidRPr="00F204D0">
        <w:rPr>
          <w:szCs w:val="24"/>
          <w:lang w:val="de-DE"/>
        </w:rPr>
        <w:t>Was wissen wir ü</w:t>
      </w:r>
      <w:r w:rsidR="008A144F" w:rsidRPr="00F204D0">
        <w:rPr>
          <w:szCs w:val="24"/>
          <w:lang w:val="de-DE"/>
        </w:rPr>
        <w:t xml:space="preserve">ber den </w:t>
      </w:r>
      <w:r w:rsidR="008A144F" w:rsidRPr="00F204D0">
        <w:rPr>
          <w:b/>
          <w:bCs/>
          <w:i/>
          <w:szCs w:val="24"/>
          <w:lang w:val="de-DE"/>
        </w:rPr>
        <w:t>Entstehungsort</w:t>
      </w:r>
      <w:r w:rsidRPr="00F204D0">
        <w:rPr>
          <w:i/>
          <w:szCs w:val="24"/>
          <w:lang w:val="de-DE"/>
        </w:rPr>
        <w:t>?</w:t>
      </w:r>
      <w:r w:rsidR="008A144F" w:rsidRPr="00F204D0">
        <w:rPr>
          <w:szCs w:val="24"/>
          <w:lang w:val="de-DE"/>
        </w:rPr>
        <w:t xml:space="preserve"> </w:t>
      </w:r>
    </w:p>
    <w:p w14:paraId="2CC3E797" w14:textId="77777777" w:rsidR="00D700AE" w:rsidRPr="00D700AE" w:rsidRDefault="00D700AE" w:rsidP="00D700AE">
      <w:pPr>
        <w:rPr>
          <w:szCs w:val="24"/>
          <w:lang w:val="de-DE"/>
        </w:rPr>
      </w:pPr>
    </w:p>
    <w:p w14:paraId="72985701" w14:textId="77777777" w:rsidR="00491386" w:rsidRPr="00D700AE" w:rsidRDefault="00EB575B" w:rsidP="00F204D0">
      <w:pPr>
        <w:pStyle w:val="Listenabsatz"/>
        <w:numPr>
          <w:ilvl w:val="0"/>
          <w:numId w:val="1"/>
        </w:numPr>
        <w:spacing w:line="240" w:lineRule="auto"/>
        <w:ind w:left="0" w:firstLine="0"/>
        <w:jc w:val="both"/>
        <w:rPr>
          <w:lang w:val="de-DE"/>
        </w:rPr>
      </w:pPr>
      <w:r w:rsidRPr="00F204D0">
        <w:rPr>
          <w:szCs w:val="24"/>
          <w:lang w:val="de-DE"/>
        </w:rPr>
        <w:t>W</w:t>
      </w:r>
      <w:r w:rsidR="008A144F" w:rsidRPr="00F204D0">
        <w:rPr>
          <w:szCs w:val="24"/>
          <w:lang w:val="de-DE"/>
        </w:rPr>
        <w:t xml:space="preserve">ichtige </w:t>
      </w:r>
      <w:r w:rsidR="008A144F" w:rsidRPr="00F204D0">
        <w:rPr>
          <w:b/>
          <w:bCs/>
          <w:i/>
          <w:szCs w:val="24"/>
          <w:lang w:val="de-DE"/>
        </w:rPr>
        <w:t>Themen</w:t>
      </w:r>
      <w:r w:rsidR="008A144F" w:rsidRPr="00F204D0">
        <w:rPr>
          <w:szCs w:val="24"/>
          <w:lang w:val="de-DE"/>
        </w:rPr>
        <w:t xml:space="preserve"> der e</w:t>
      </w:r>
      <w:r w:rsidR="00F204D0">
        <w:rPr>
          <w:szCs w:val="24"/>
          <w:lang w:val="de-DE"/>
        </w:rPr>
        <w:t>xegetischen Interpretation sind…</w:t>
      </w:r>
    </w:p>
    <w:p w14:paraId="594EC8AF" w14:textId="77777777" w:rsidR="00D700AE" w:rsidRPr="00F204D0" w:rsidRDefault="00D700AE" w:rsidP="00D700AE">
      <w:pPr>
        <w:pStyle w:val="Listenabsatz"/>
        <w:spacing w:line="240" w:lineRule="auto"/>
        <w:ind w:left="0"/>
        <w:jc w:val="both"/>
        <w:rPr>
          <w:lang w:val="de-DE"/>
        </w:rPr>
      </w:pPr>
    </w:p>
    <w:p w14:paraId="3E75BD36" w14:textId="77777777" w:rsidR="00D700AE" w:rsidRDefault="00EB575B" w:rsidP="00F204D0">
      <w:pPr>
        <w:pStyle w:val="Listenabsatz"/>
        <w:numPr>
          <w:ilvl w:val="0"/>
          <w:numId w:val="1"/>
        </w:numPr>
        <w:spacing w:line="240" w:lineRule="auto"/>
        <w:ind w:left="0" w:firstLine="0"/>
        <w:jc w:val="both"/>
        <w:rPr>
          <w:szCs w:val="24"/>
          <w:lang w:val="de-DE"/>
        </w:rPr>
      </w:pPr>
      <w:r w:rsidRPr="00F204D0">
        <w:rPr>
          <w:b/>
          <w:bCs/>
          <w:i/>
          <w:iCs/>
          <w:szCs w:val="24"/>
          <w:lang w:val="de-DE"/>
        </w:rPr>
        <w:t>Besonderheiten</w:t>
      </w:r>
      <w:r w:rsidRPr="00F204D0">
        <w:rPr>
          <w:szCs w:val="24"/>
          <w:lang w:val="de-DE"/>
        </w:rPr>
        <w:t xml:space="preserve"> </w:t>
      </w:r>
    </w:p>
    <w:p w14:paraId="45E8A013" w14:textId="77777777" w:rsidR="00491386" w:rsidRPr="00F204D0" w:rsidRDefault="00491386" w:rsidP="00D700AE">
      <w:pPr>
        <w:pStyle w:val="Listenabsatz"/>
        <w:spacing w:line="240" w:lineRule="auto"/>
        <w:ind w:left="0"/>
        <w:jc w:val="both"/>
        <w:rPr>
          <w:szCs w:val="24"/>
          <w:lang w:val="de-DE"/>
        </w:rPr>
      </w:pPr>
    </w:p>
    <w:p w14:paraId="0851E27B" w14:textId="77777777" w:rsidR="002465E1" w:rsidRPr="00D700AE" w:rsidRDefault="002465E1" w:rsidP="00E26D3F">
      <w:pPr>
        <w:pStyle w:val="Listenabsatz"/>
        <w:numPr>
          <w:ilvl w:val="0"/>
          <w:numId w:val="1"/>
        </w:numPr>
        <w:spacing w:line="240" w:lineRule="auto"/>
        <w:ind w:left="0" w:firstLine="0"/>
        <w:jc w:val="both"/>
        <w:rPr>
          <w:szCs w:val="24"/>
          <w:lang w:val="de-DE"/>
        </w:rPr>
      </w:pPr>
      <w:r w:rsidRPr="00D700AE">
        <w:rPr>
          <w:iCs/>
          <w:szCs w:val="24"/>
          <w:lang w:val="de-DE"/>
        </w:rPr>
        <w:t xml:space="preserve">Weiterführende </w:t>
      </w:r>
      <w:r w:rsidRPr="00D700AE">
        <w:rPr>
          <w:b/>
          <w:iCs/>
          <w:szCs w:val="24"/>
          <w:lang w:val="de-DE"/>
        </w:rPr>
        <w:t>Literatur</w:t>
      </w:r>
      <w:r w:rsidR="00A177A2" w:rsidRPr="00D700AE">
        <w:rPr>
          <w:szCs w:val="24"/>
          <w:lang w:val="de-DE"/>
        </w:rPr>
        <w:t>:</w:t>
      </w:r>
    </w:p>
    <w:p w14:paraId="486A3989" w14:textId="77777777" w:rsidR="00731E65" w:rsidRPr="00D700AE" w:rsidRDefault="00D700AE" w:rsidP="00E26D3F">
      <w:pPr>
        <w:pStyle w:val="Listenabsatz"/>
        <w:spacing w:line="240" w:lineRule="auto"/>
        <w:ind w:left="0"/>
        <w:jc w:val="both"/>
        <w:rPr>
          <w:i/>
          <w:sz w:val="20"/>
          <w:szCs w:val="20"/>
          <w:lang w:val="de-DE"/>
        </w:rPr>
      </w:pPr>
      <w:r w:rsidRPr="00D700AE">
        <w:rPr>
          <w:i/>
          <w:sz w:val="20"/>
          <w:szCs w:val="20"/>
          <w:lang w:val="de-DE"/>
        </w:rPr>
        <w:t xml:space="preserve">z.B.: </w:t>
      </w:r>
      <w:r w:rsidR="00731E65" w:rsidRPr="00D700AE">
        <w:rPr>
          <w:i/>
          <w:sz w:val="20"/>
          <w:szCs w:val="20"/>
          <w:lang w:val="de-DE"/>
        </w:rPr>
        <w:t xml:space="preserve">Meyers KEK: Martin Dibelius, Der Brief des Jakobus, 11. Auflage herausgegeben und ergänzt von Heinrich </w:t>
      </w:r>
      <w:proofErr w:type="spellStart"/>
      <w:r w:rsidR="00731E65" w:rsidRPr="00D700AE">
        <w:rPr>
          <w:i/>
          <w:sz w:val="20"/>
          <w:szCs w:val="20"/>
          <w:lang w:val="de-DE"/>
        </w:rPr>
        <w:t>Greeven</w:t>
      </w:r>
      <w:proofErr w:type="spellEnd"/>
      <w:r w:rsidR="00731E65" w:rsidRPr="00D700AE">
        <w:rPr>
          <w:i/>
          <w:sz w:val="20"/>
          <w:szCs w:val="20"/>
          <w:lang w:val="de-DE"/>
        </w:rPr>
        <w:t xml:space="preserve">, Göttingen </w:t>
      </w:r>
      <w:r w:rsidR="00731E65" w:rsidRPr="00D700AE">
        <w:rPr>
          <w:i/>
          <w:sz w:val="20"/>
          <w:szCs w:val="20"/>
          <w:vertAlign w:val="superscript"/>
          <w:lang w:val="de-DE"/>
        </w:rPr>
        <w:t>12</w:t>
      </w:r>
      <w:r w:rsidR="00731E65" w:rsidRPr="00D700AE">
        <w:rPr>
          <w:i/>
          <w:sz w:val="20"/>
          <w:szCs w:val="20"/>
          <w:lang w:val="de-DE"/>
        </w:rPr>
        <w:t>1984.</w:t>
      </w:r>
    </w:p>
    <w:p w14:paraId="2E2E2718" w14:textId="77777777" w:rsidR="00D35505" w:rsidRDefault="00D35505">
      <w:pPr>
        <w:suppressAutoHyphens w:val="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br w:type="page"/>
      </w:r>
    </w:p>
    <w:p w14:paraId="3B9E93E5" w14:textId="77777777" w:rsidR="00D35505" w:rsidRDefault="00D35505" w:rsidP="00D35505">
      <w:pPr>
        <w:pStyle w:val="Listenabsatz"/>
        <w:spacing w:line="240" w:lineRule="auto"/>
        <w:ind w:left="0"/>
        <w:jc w:val="center"/>
        <w:rPr>
          <w:b/>
          <w:szCs w:val="24"/>
          <w:lang w:val="de-DE"/>
        </w:rPr>
      </w:pPr>
      <w:r w:rsidRPr="00D35505">
        <w:rPr>
          <w:b/>
          <w:szCs w:val="24"/>
          <w:lang w:val="de-DE"/>
        </w:rPr>
        <w:lastRenderedPageBreak/>
        <w:t>Ggf. zusätzliche Einführung in einen bestimmten Textabschnitt (z.B. Bergpredigt)</w:t>
      </w:r>
    </w:p>
    <w:p w14:paraId="4D9C794E" w14:textId="77777777" w:rsidR="00EB575B" w:rsidRPr="00D35505" w:rsidRDefault="00D35505" w:rsidP="00D35505">
      <w:pPr>
        <w:pStyle w:val="Listenabsatz"/>
        <w:spacing w:line="240" w:lineRule="auto"/>
        <w:ind w:left="0"/>
        <w:jc w:val="center"/>
        <w:rPr>
          <w:b/>
          <w:szCs w:val="24"/>
          <w:lang w:val="de-DE"/>
        </w:rPr>
      </w:pPr>
      <w:r w:rsidRPr="00D35505">
        <w:rPr>
          <w:b/>
          <w:szCs w:val="24"/>
          <w:lang w:val="de-DE"/>
        </w:rPr>
        <w:t>[</w:t>
      </w:r>
      <w:r w:rsidR="00111F83">
        <w:rPr>
          <w:b/>
          <w:szCs w:val="24"/>
          <w:lang w:val="de-DE"/>
        </w:rPr>
        <w:t xml:space="preserve">max. </w:t>
      </w:r>
      <w:r w:rsidRPr="00D35505">
        <w:rPr>
          <w:b/>
          <w:szCs w:val="24"/>
          <w:lang w:val="de-DE"/>
        </w:rPr>
        <w:t>1 S.]</w:t>
      </w:r>
    </w:p>
    <w:p w14:paraId="06E67942" w14:textId="77777777" w:rsidR="00EB575B" w:rsidRPr="00F204D0" w:rsidRDefault="00EB575B">
      <w:pPr>
        <w:suppressAutoHyphens w:val="0"/>
        <w:rPr>
          <w:sz w:val="20"/>
          <w:szCs w:val="20"/>
          <w:lang w:val="de-DE"/>
        </w:rPr>
      </w:pPr>
      <w:r w:rsidRPr="00F204D0">
        <w:rPr>
          <w:sz w:val="20"/>
          <w:szCs w:val="20"/>
          <w:lang w:val="de-DE"/>
        </w:rPr>
        <w:br w:type="page"/>
      </w:r>
    </w:p>
    <w:p w14:paraId="52C69D3C" w14:textId="77777777" w:rsidR="00EB575B" w:rsidRDefault="00EB575B" w:rsidP="004E3F26">
      <w:pPr>
        <w:spacing w:after="0" w:line="240" w:lineRule="exact"/>
        <w:jc w:val="center"/>
        <w:rPr>
          <w:b/>
          <w:szCs w:val="24"/>
          <w:lang w:val="de-DE"/>
        </w:rPr>
      </w:pPr>
      <w:r w:rsidRPr="00D700AE">
        <w:rPr>
          <w:b/>
          <w:szCs w:val="24"/>
          <w:lang w:val="de-DE"/>
        </w:rPr>
        <w:lastRenderedPageBreak/>
        <w:t>Exegese kompakt</w:t>
      </w:r>
    </w:p>
    <w:p w14:paraId="288AF2D8" w14:textId="54E1087F" w:rsidR="00D700AE" w:rsidRPr="00D700AE" w:rsidRDefault="006F0F5F" w:rsidP="004E3F26">
      <w:pPr>
        <w:spacing w:after="0" w:line="240" w:lineRule="exact"/>
        <w:jc w:val="center"/>
        <w:rPr>
          <w:szCs w:val="24"/>
          <w:lang w:val="de-DE"/>
        </w:rPr>
      </w:pPr>
      <w:proofErr w:type="spellStart"/>
      <w:r>
        <w:rPr>
          <w:b/>
          <w:szCs w:val="24"/>
          <w:lang w:val="de-DE"/>
        </w:rPr>
        <w:t>Perikopentext</w:t>
      </w:r>
      <w:proofErr w:type="spellEnd"/>
      <w:r w:rsidR="004E3F26">
        <w:rPr>
          <w:b/>
          <w:szCs w:val="24"/>
          <w:lang w:val="de-DE"/>
        </w:rPr>
        <w:t>:</w:t>
      </w:r>
    </w:p>
    <w:p w14:paraId="75931F75" w14:textId="77777777" w:rsidR="00350CEF" w:rsidRDefault="00350CEF" w:rsidP="004E3F26">
      <w:pPr>
        <w:pStyle w:val="Listenabsatz"/>
        <w:spacing w:after="0" w:line="240" w:lineRule="exact"/>
        <w:ind w:left="0"/>
        <w:jc w:val="center"/>
        <w:rPr>
          <w:b/>
          <w:szCs w:val="24"/>
          <w:lang w:val="de-DE"/>
        </w:rPr>
      </w:pPr>
      <w:r>
        <w:rPr>
          <w:b/>
          <w:szCs w:val="24"/>
          <w:lang w:val="de-DE"/>
        </w:rPr>
        <w:t>[</w:t>
      </w:r>
      <w:r w:rsidR="00111F83">
        <w:rPr>
          <w:b/>
          <w:szCs w:val="24"/>
          <w:lang w:val="de-DE"/>
        </w:rPr>
        <w:t xml:space="preserve">max. </w:t>
      </w:r>
      <w:r w:rsidR="00C316BA">
        <w:rPr>
          <w:b/>
          <w:szCs w:val="24"/>
          <w:lang w:val="de-DE"/>
        </w:rPr>
        <w:t>2</w:t>
      </w:r>
      <w:r>
        <w:rPr>
          <w:b/>
          <w:szCs w:val="24"/>
          <w:lang w:val="de-DE"/>
        </w:rPr>
        <w:t xml:space="preserve"> S.]</w:t>
      </w:r>
    </w:p>
    <w:p w14:paraId="282AC74A" w14:textId="77777777" w:rsidR="00E94788" w:rsidRDefault="00E94788" w:rsidP="00E94788">
      <w:pPr>
        <w:spacing w:after="0" w:line="240" w:lineRule="exact"/>
        <w:rPr>
          <w:szCs w:val="24"/>
          <w:lang w:val="de-DE"/>
        </w:rPr>
      </w:pPr>
    </w:p>
    <w:p w14:paraId="0C2C180F" w14:textId="77777777" w:rsidR="00975471" w:rsidRDefault="00975471" w:rsidP="00E94788">
      <w:pPr>
        <w:spacing w:after="0" w:line="240" w:lineRule="exact"/>
        <w:rPr>
          <w:szCs w:val="24"/>
          <w:lang w:val="de-DE"/>
        </w:rPr>
      </w:pPr>
    </w:p>
    <w:p w14:paraId="12A3B771" w14:textId="77777777" w:rsidR="00D35505" w:rsidRPr="00070DE6" w:rsidRDefault="00D35505" w:rsidP="00070DE6">
      <w:pPr>
        <w:spacing w:after="0" w:line="240" w:lineRule="exact"/>
        <w:rPr>
          <w:b/>
          <w:szCs w:val="24"/>
          <w:lang w:val="de-DE"/>
        </w:rPr>
      </w:pPr>
      <w:proofErr w:type="spellStart"/>
      <w:r w:rsidRPr="00070DE6">
        <w:rPr>
          <w:b/>
          <w:szCs w:val="24"/>
          <w:lang w:val="de-DE"/>
        </w:rPr>
        <w:t>Leifrage</w:t>
      </w:r>
      <w:proofErr w:type="spellEnd"/>
      <w:r w:rsidRPr="00070DE6">
        <w:rPr>
          <w:b/>
          <w:szCs w:val="24"/>
          <w:lang w:val="de-DE"/>
        </w:rPr>
        <w:t xml:space="preserve"> </w:t>
      </w:r>
      <w:r w:rsidR="00975471">
        <w:rPr>
          <w:b/>
          <w:szCs w:val="24"/>
          <w:lang w:val="de-DE"/>
        </w:rPr>
        <w:t>(</w:t>
      </w:r>
      <w:proofErr w:type="spellStart"/>
      <w:r w:rsidR="00975471" w:rsidRPr="00975471">
        <w:rPr>
          <w:b/>
          <w:i/>
          <w:szCs w:val="24"/>
          <w:lang w:val="de-DE"/>
        </w:rPr>
        <w:t>teaser</w:t>
      </w:r>
      <w:proofErr w:type="spellEnd"/>
      <w:r w:rsidR="00975471">
        <w:rPr>
          <w:b/>
          <w:szCs w:val="24"/>
          <w:lang w:val="de-DE"/>
        </w:rPr>
        <w:t xml:space="preserve">) </w:t>
      </w:r>
      <w:r w:rsidRPr="00070DE6">
        <w:rPr>
          <w:b/>
          <w:szCs w:val="24"/>
          <w:lang w:val="de-DE"/>
        </w:rPr>
        <w:t xml:space="preserve">zum Text </w:t>
      </w:r>
      <w:r w:rsidR="00D51D87">
        <w:rPr>
          <w:b/>
          <w:szCs w:val="24"/>
          <w:lang w:val="de-DE"/>
        </w:rPr>
        <w:t xml:space="preserve">– seiner Bedeutung </w:t>
      </w:r>
      <w:r w:rsidRPr="00070DE6">
        <w:rPr>
          <w:b/>
          <w:szCs w:val="24"/>
          <w:lang w:val="de-DE"/>
        </w:rPr>
        <w:t>und seiner Auslegung</w:t>
      </w:r>
    </w:p>
    <w:p w14:paraId="2DC1222C" w14:textId="77777777" w:rsidR="00D35505" w:rsidRDefault="00D35505" w:rsidP="00E94788">
      <w:pPr>
        <w:spacing w:after="0" w:line="240" w:lineRule="exact"/>
        <w:rPr>
          <w:szCs w:val="24"/>
          <w:lang w:val="de-DE"/>
        </w:rPr>
      </w:pPr>
    </w:p>
    <w:p w14:paraId="6548CDB2" w14:textId="77777777" w:rsidR="00D35505" w:rsidRDefault="00D35505" w:rsidP="00E94788">
      <w:pPr>
        <w:spacing w:after="0" w:line="240" w:lineRule="exact"/>
        <w:rPr>
          <w:szCs w:val="24"/>
          <w:lang w:val="de-DE"/>
        </w:rPr>
      </w:pPr>
    </w:p>
    <w:p w14:paraId="35080C18" w14:textId="77777777" w:rsidR="00F366B6" w:rsidRPr="00975471" w:rsidRDefault="00F366B6" w:rsidP="00975471">
      <w:pPr>
        <w:spacing w:after="0" w:line="240" w:lineRule="exact"/>
        <w:rPr>
          <w:b/>
          <w:bCs/>
          <w:szCs w:val="24"/>
          <w:lang w:val="de-DE"/>
        </w:rPr>
      </w:pPr>
      <w:r w:rsidRPr="00975471">
        <w:rPr>
          <w:b/>
          <w:bCs/>
          <w:szCs w:val="24"/>
          <w:lang w:val="de-DE"/>
        </w:rPr>
        <w:t xml:space="preserve">Der </w:t>
      </w:r>
      <w:proofErr w:type="spellStart"/>
      <w:r w:rsidRPr="00975471">
        <w:rPr>
          <w:b/>
          <w:bCs/>
          <w:szCs w:val="24"/>
          <w:lang w:val="de-DE"/>
        </w:rPr>
        <w:t>Perikopentext</w:t>
      </w:r>
      <w:proofErr w:type="spellEnd"/>
    </w:p>
    <w:p w14:paraId="10C4B3D0" w14:textId="77777777" w:rsidR="00E94788" w:rsidRPr="00F366B6" w:rsidRDefault="00C316BA" w:rsidP="00F366B6">
      <w:pPr>
        <w:spacing w:after="0" w:line="240" w:lineRule="exact"/>
        <w:rPr>
          <w:szCs w:val="24"/>
          <w:lang w:val="de-DE"/>
        </w:rPr>
      </w:pPr>
      <w:r w:rsidRPr="00F366B6">
        <w:rPr>
          <w:szCs w:val="24"/>
          <w:lang w:val="de-DE"/>
        </w:rPr>
        <w:t>Griechischer Text</w:t>
      </w:r>
      <w:r w:rsidR="00F366B6" w:rsidRPr="00F366B6">
        <w:rPr>
          <w:szCs w:val="24"/>
          <w:lang w:val="de-DE"/>
        </w:rPr>
        <w:t xml:space="preserve"> (s. später </w:t>
      </w:r>
      <w:r w:rsidR="00F366B6" w:rsidRPr="00D700AE">
        <w:rPr>
          <w:szCs w:val="24"/>
          <w:u w:val="single"/>
          <w:lang w:val="de-DE"/>
        </w:rPr>
        <w:t>bibel.de</w:t>
      </w:r>
      <w:r w:rsidR="00F366B6" w:rsidRPr="00F366B6">
        <w:rPr>
          <w:szCs w:val="24"/>
          <w:lang w:val="de-DE"/>
        </w:rPr>
        <w:t>)</w:t>
      </w:r>
    </w:p>
    <w:p w14:paraId="6532E3CA" w14:textId="77777777" w:rsidR="00F366B6" w:rsidRDefault="00F366B6" w:rsidP="00F366B6">
      <w:pPr>
        <w:spacing w:after="0" w:line="240" w:lineRule="exact"/>
        <w:rPr>
          <w:szCs w:val="24"/>
          <w:lang w:val="de-DE"/>
        </w:rPr>
      </w:pPr>
      <w:r>
        <w:rPr>
          <w:szCs w:val="24"/>
          <w:lang w:val="de-DE"/>
        </w:rPr>
        <w:t>Textübersetzung</w:t>
      </w:r>
    </w:p>
    <w:p w14:paraId="6C59A32F" w14:textId="77777777" w:rsidR="00C316BA" w:rsidRDefault="00C316BA" w:rsidP="00E94788">
      <w:pPr>
        <w:spacing w:after="0" w:line="240" w:lineRule="exact"/>
        <w:rPr>
          <w:szCs w:val="24"/>
          <w:lang w:val="de-DE"/>
        </w:rPr>
      </w:pPr>
    </w:p>
    <w:p w14:paraId="45D62401" w14:textId="77777777" w:rsidR="00F366B6" w:rsidRPr="00E94788" w:rsidRDefault="00F366B6" w:rsidP="00E94788">
      <w:pPr>
        <w:spacing w:after="0" w:line="240" w:lineRule="exact"/>
        <w:rPr>
          <w:szCs w:val="24"/>
          <w:lang w:val="de-DE"/>
        </w:rPr>
      </w:pPr>
    </w:p>
    <w:p w14:paraId="433023CA" w14:textId="77777777" w:rsidR="00EB575B" w:rsidRPr="00F204D0" w:rsidRDefault="00EB575B" w:rsidP="00070DE6">
      <w:pPr>
        <w:pStyle w:val="StandardWeb"/>
        <w:numPr>
          <w:ilvl w:val="0"/>
          <w:numId w:val="9"/>
        </w:numPr>
        <w:shd w:val="clear" w:color="auto" w:fill="FFFFFF"/>
        <w:spacing w:before="0" w:after="0" w:line="240" w:lineRule="exact"/>
        <w:jc w:val="both"/>
        <w:rPr>
          <w:b/>
          <w:bCs/>
          <w:color w:val="000000"/>
        </w:rPr>
      </w:pPr>
      <w:r w:rsidRPr="00F204D0">
        <w:rPr>
          <w:b/>
          <w:bCs/>
          <w:color w:val="000000"/>
        </w:rPr>
        <w:t>Fragen und Hilfen zur Übersetzung</w:t>
      </w:r>
    </w:p>
    <w:p w14:paraId="28D9C5AA" w14:textId="77777777" w:rsidR="00EB575B" w:rsidRPr="00D700AE" w:rsidRDefault="00D700AE" w:rsidP="00B135C4">
      <w:pPr>
        <w:pStyle w:val="StandardWeb"/>
        <w:shd w:val="clear" w:color="auto" w:fill="FFFFFF"/>
        <w:spacing w:before="0" w:after="0" w:line="240" w:lineRule="exact"/>
        <w:jc w:val="both"/>
        <w:rPr>
          <w:i/>
        </w:rPr>
      </w:pPr>
      <w:r w:rsidRPr="00D700AE">
        <w:rPr>
          <w:i/>
          <w:color w:val="000000"/>
        </w:rPr>
        <w:t xml:space="preserve">z.B.: </w:t>
      </w:r>
      <w:r w:rsidR="00EB575B" w:rsidRPr="00D700AE">
        <w:rPr>
          <w:i/>
          <w:color w:val="000000"/>
        </w:rPr>
        <w:t xml:space="preserve">V.13 </w:t>
      </w:r>
      <w:r w:rsidR="00EB575B" w:rsidRPr="00D700AE">
        <w:rPr>
          <w:rStyle w:val="greek"/>
          <w:i/>
        </w:rPr>
        <w:t>π</w:t>
      </w:r>
      <w:proofErr w:type="spellStart"/>
      <w:r w:rsidR="00EB575B" w:rsidRPr="00D700AE">
        <w:rPr>
          <w:rStyle w:val="greek"/>
          <w:i/>
        </w:rPr>
        <w:t>οιήσομεν</w:t>
      </w:r>
      <w:proofErr w:type="spellEnd"/>
      <w:r w:rsidR="00EB575B" w:rsidRPr="00D700AE">
        <w:rPr>
          <w:i/>
          <w:color w:val="000000"/>
        </w:rPr>
        <w:t>: wir wollen machen</w:t>
      </w:r>
      <w:r w:rsidR="00D51D87" w:rsidRPr="00D700AE">
        <w:rPr>
          <w:i/>
          <w:color w:val="000000"/>
        </w:rPr>
        <w:t xml:space="preserve"> </w:t>
      </w:r>
      <w:r w:rsidR="00EB575B" w:rsidRPr="00D700AE">
        <w:rPr>
          <w:i/>
          <w:color w:val="000000"/>
        </w:rPr>
        <w:t>=</w:t>
      </w:r>
      <w:r w:rsidR="00D51D87" w:rsidRPr="00D700AE">
        <w:rPr>
          <w:i/>
          <w:color w:val="000000"/>
        </w:rPr>
        <w:t xml:space="preserve"> </w:t>
      </w:r>
      <w:r w:rsidR="00EB575B" w:rsidRPr="00D700AE">
        <w:rPr>
          <w:i/>
          <w:color w:val="000000"/>
        </w:rPr>
        <w:t>wir wollen Zeit zubringen.</w:t>
      </w:r>
    </w:p>
    <w:p w14:paraId="4580D6F6" w14:textId="77777777" w:rsidR="00EB575B" w:rsidRPr="00F204D0" w:rsidRDefault="00EB575B" w:rsidP="00B135C4">
      <w:pPr>
        <w:pStyle w:val="StandardWeb"/>
        <w:shd w:val="clear" w:color="auto" w:fill="FFFFFF"/>
        <w:spacing w:before="0" w:after="0" w:line="240" w:lineRule="exact"/>
        <w:jc w:val="both"/>
      </w:pPr>
    </w:p>
    <w:p w14:paraId="7AC36ACA" w14:textId="77777777" w:rsidR="00EB575B" w:rsidRDefault="00EB575B" w:rsidP="00B135C4">
      <w:pPr>
        <w:pStyle w:val="StandardWeb"/>
        <w:shd w:val="clear" w:color="auto" w:fill="FFFFFF"/>
        <w:spacing w:before="0" w:after="0" w:line="240" w:lineRule="exact"/>
        <w:jc w:val="both"/>
        <w:rPr>
          <w:color w:val="000000"/>
        </w:rPr>
      </w:pPr>
    </w:p>
    <w:p w14:paraId="35E4B5E7" w14:textId="77777777" w:rsidR="00F366B6" w:rsidRPr="00F204D0" w:rsidRDefault="00F366B6" w:rsidP="00B135C4">
      <w:pPr>
        <w:pStyle w:val="StandardWeb"/>
        <w:shd w:val="clear" w:color="auto" w:fill="FFFFFF"/>
        <w:spacing w:before="0" w:after="0" w:line="240" w:lineRule="exact"/>
        <w:jc w:val="both"/>
        <w:rPr>
          <w:color w:val="000000"/>
        </w:rPr>
      </w:pPr>
    </w:p>
    <w:p w14:paraId="222335C3" w14:textId="77777777" w:rsidR="00640C0A" w:rsidRPr="00F366B6" w:rsidRDefault="00EB575B" w:rsidP="00070DE6">
      <w:pPr>
        <w:pStyle w:val="StandardWeb"/>
        <w:numPr>
          <w:ilvl w:val="0"/>
          <w:numId w:val="9"/>
        </w:numPr>
        <w:shd w:val="clear" w:color="auto" w:fill="FFFFFF"/>
        <w:spacing w:before="0" w:after="0" w:line="240" w:lineRule="exact"/>
        <w:jc w:val="both"/>
        <w:rPr>
          <w:b/>
          <w:bCs/>
          <w:color w:val="000000"/>
        </w:rPr>
      </w:pPr>
      <w:r w:rsidRPr="00F366B6">
        <w:rPr>
          <w:b/>
          <w:bCs/>
          <w:color w:val="000000"/>
        </w:rPr>
        <w:t>Beobachtungen zur literarischen Gestaltung</w:t>
      </w:r>
      <w:r w:rsidR="007479C3" w:rsidRPr="00F366B6">
        <w:rPr>
          <w:b/>
          <w:bCs/>
          <w:color w:val="000000"/>
        </w:rPr>
        <w:t xml:space="preserve"> und Kontext</w:t>
      </w:r>
      <w:r w:rsidR="00F366B6" w:rsidRPr="00F366B6">
        <w:rPr>
          <w:b/>
          <w:bCs/>
          <w:color w:val="000000"/>
        </w:rPr>
        <w:t xml:space="preserve">: </w:t>
      </w:r>
      <w:r w:rsidR="00640C0A" w:rsidRPr="00F366B6">
        <w:rPr>
          <w:b/>
          <w:bCs/>
          <w:color w:val="000000"/>
        </w:rPr>
        <w:t>Was wird erzählt, wie wird erzählt?</w:t>
      </w:r>
      <w:r w:rsidR="008C77CE">
        <w:rPr>
          <w:b/>
          <w:bCs/>
          <w:color w:val="000000"/>
        </w:rPr>
        <w:t>/Womit wird argumentiert?/Was ist das Argument?</w:t>
      </w:r>
    </w:p>
    <w:p w14:paraId="3BD24152" w14:textId="77777777" w:rsidR="00EB575B" w:rsidRPr="00D700AE" w:rsidRDefault="00D700AE" w:rsidP="00F204D0">
      <w:pPr>
        <w:pStyle w:val="StandardWeb"/>
        <w:shd w:val="clear" w:color="auto" w:fill="FFFFFF"/>
        <w:spacing w:before="0" w:after="0" w:line="240" w:lineRule="exact"/>
        <w:jc w:val="both"/>
        <w:rPr>
          <w:i/>
        </w:rPr>
      </w:pPr>
      <w:r w:rsidRPr="00D700AE">
        <w:rPr>
          <w:i/>
        </w:rPr>
        <w:t xml:space="preserve">z.B. </w:t>
      </w:r>
      <w:r w:rsidR="00EB575B" w:rsidRPr="00D700AE">
        <w:rPr>
          <w:i/>
        </w:rPr>
        <w:t>4,13-17 und 5,1-6 gehören formal zusammen (gleiche Eingangswendung: „Wohlauf nun, ihr…“)</w:t>
      </w:r>
      <w:r w:rsidR="00AA4DF4" w:rsidRPr="00D700AE">
        <w:rPr>
          <w:i/>
        </w:rPr>
        <w:t xml:space="preserve"> </w:t>
      </w:r>
      <w:r w:rsidR="00F204D0" w:rsidRPr="00D700AE">
        <w:rPr>
          <w:i/>
        </w:rPr>
        <w:t>….</w:t>
      </w:r>
    </w:p>
    <w:p w14:paraId="0C20CB92" w14:textId="77777777" w:rsidR="00EB575B" w:rsidRDefault="00EB575B" w:rsidP="00B135C4">
      <w:pPr>
        <w:pStyle w:val="StandardWeb"/>
        <w:shd w:val="clear" w:color="auto" w:fill="FFFFFF"/>
        <w:spacing w:before="0" w:after="0" w:line="240" w:lineRule="exact"/>
        <w:jc w:val="both"/>
        <w:rPr>
          <w:color w:val="000000"/>
        </w:rPr>
      </w:pPr>
    </w:p>
    <w:p w14:paraId="612E5F47" w14:textId="77777777" w:rsidR="00836055" w:rsidRPr="00F204D0" w:rsidRDefault="00836055" w:rsidP="00B135C4">
      <w:pPr>
        <w:pStyle w:val="StandardWeb"/>
        <w:shd w:val="clear" w:color="auto" w:fill="FFFFFF"/>
        <w:spacing w:before="0" w:after="0" w:line="240" w:lineRule="exact"/>
        <w:jc w:val="both"/>
        <w:rPr>
          <w:color w:val="000000"/>
        </w:rPr>
      </w:pPr>
    </w:p>
    <w:p w14:paraId="4B0A0C52" w14:textId="77777777" w:rsidR="00EB575B" w:rsidRPr="00F204D0" w:rsidRDefault="0027074A" w:rsidP="00070DE6">
      <w:pPr>
        <w:pStyle w:val="StandardWeb"/>
        <w:numPr>
          <w:ilvl w:val="0"/>
          <w:numId w:val="9"/>
        </w:numPr>
        <w:shd w:val="clear" w:color="auto" w:fill="FFFFFF"/>
        <w:spacing w:before="0" w:after="0" w:line="240" w:lineRule="exac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Kontexte/</w:t>
      </w:r>
      <w:r w:rsidR="008C77CE">
        <w:rPr>
          <w:b/>
          <w:bCs/>
          <w:color w:val="000000"/>
        </w:rPr>
        <w:t xml:space="preserve">(Literarischer) </w:t>
      </w:r>
      <w:r w:rsidR="00EB575B" w:rsidRPr="00F204D0">
        <w:rPr>
          <w:b/>
          <w:bCs/>
          <w:color w:val="000000"/>
        </w:rPr>
        <w:t>Kontext und historische Einordnung</w:t>
      </w:r>
      <w:r w:rsidR="00F366B6">
        <w:rPr>
          <w:b/>
          <w:bCs/>
          <w:color w:val="000000"/>
        </w:rPr>
        <w:t>: z.B. Schauplatz</w:t>
      </w:r>
    </w:p>
    <w:p w14:paraId="5B878459" w14:textId="77777777" w:rsidR="00EB575B" w:rsidRPr="00D700AE" w:rsidRDefault="00D700AE" w:rsidP="00F204D0">
      <w:pPr>
        <w:pStyle w:val="StandardWeb"/>
        <w:shd w:val="clear" w:color="auto" w:fill="FFFFFF"/>
        <w:spacing w:before="0" w:after="0" w:line="240" w:lineRule="exact"/>
        <w:jc w:val="both"/>
        <w:rPr>
          <w:i/>
        </w:rPr>
      </w:pPr>
      <w:r w:rsidRPr="00D700AE">
        <w:rPr>
          <w:i/>
        </w:rPr>
        <w:t>z.B.:</w:t>
      </w:r>
      <w:r w:rsidR="00EB575B" w:rsidRPr="00D700AE">
        <w:rPr>
          <w:i/>
        </w:rPr>
        <w:t xml:space="preserve">4,13-17 findet sich im 2. Teil </w:t>
      </w:r>
      <w:proofErr w:type="gramStart"/>
      <w:r w:rsidR="00EB575B" w:rsidRPr="00D700AE">
        <w:rPr>
          <w:i/>
        </w:rPr>
        <w:t>des Jak</w:t>
      </w:r>
      <w:proofErr w:type="gramEnd"/>
      <w:r w:rsidR="00EB575B" w:rsidRPr="00D700AE">
        <w:rPr>
          <w:i/>
        </w:rPr>
        <w:t xml:space="preserve"> (Kap. 3-5)</w:t>
      </w:r>
      <w:r w:rsidR="007161EB" w:rsidRPr="00D700AE">
        <w:rPr>
          <w:i/>
        </w:rPr>
        <w:t xml:space="preserve"> </w:t>
      </w:r>
      <w:r w:rsidR="00F204D0" w:rsidRPr="00D700AE">
        <w:rPr>
          <w:i/>
        </w:rPr>
        <w:t>…</w:t>
      </w:r>
    </w:p>
    <w:p w14:paraId="78ED2D02" w14:textId="77777777" w:rsidR="00836055" w:rsidRPr="00F204D0" w:rsidRDefault="00836055" w:rsidP="00F204D0">
      <w:pPr>
        <w:pStyle w:val="StandardWeb"/>
        <w:shd w:val="clear" w:color="auto" w:fill="FFFFFF"/>
        <w:spacing w:before="0" w:after="0" w:line="240" w:lineRule="exact"/>
        <w:jc w:val="both"/>
      </w:pPr>
      <w:r>
        <w:t xml:space="preserve">[Bei historischer Einordnung ist </w:t>
      </w:r>
      <w:r w:rsidRPr="00D700AE">
        <w:t>Bebilderung</w:t>
      </w:r>
      <w:r>
        <w:t xml:space="preserve"> möglich]</w:t>
      </w:r>
    </w:p>
    <w:p w14:paraId="3DE4AE65" w14:textId="77777777" w:rsidR="00EB575B" w:rsidRDefault="00EB575B" w:rsidP="00B135C4">
      <w:pPr>
        <w:pStyle w:val="StandardWeb"/>
        <w:shd w:val="clear" w:color="auto" w:fill="FFFFFF"/>
        <w:spacing w:before="0" w:after="0" w:line="240" w:lineRule="exact"/>
        <w:jc w:val="both"/>
        <w:rPr>
          <w:color w:val="000000"/>
        </w:rPr>
      </w:pPr>
    </w:p>
    <w:p w14:paraId="09033E86" w14:textId="77777777" w:rsidR="00836055" w:rsidRPr="00F204D0" w:rsidRDefault="00836055" w:rsidP="00B135C4">
      <w:pPr>
        <w:pStyle w:val="StandardWeb"/>
        <w:shd w:val="clear" w:color="auto" w:fill="FFFFFF"/>
        <w:spacing w:before="0" w:after="0" w:line="240" w:lineRule="exact"/>
        <w:jc w:val="both"/>
        <w:rPr>
          <w:color w:val="000000"/>
        </w:rPr>
      </w:pPr>
    </w:p>
    <w:p w14:paraId="5C824862" w14:textId="77777777" w:rsidR="00EB575B" w:rsidRPr="00F204D0" w:rsidRDefault="00EB575B" w:rsidP="00070DE6">
      <w:pPr>
        <w:pStyle w:val="StandardWeb"/>
        <w:numPr>
          <w:ilvl w:val="0"/>
          <w:numId w:val="9"/>
        </w:numPr>
        <w:shd w:val="clear" w:color="auto" w:fill="FFFFFF"/>
        <w:spacing w:before="0" w:after="0" w:line="240" w:lineRule="exact"/>
        <w:jc w:val="both"/>
        <w:rPr>
          <w:b/>
          <w:bCs/>
          <w:color w:val="000000"/>
        </w:rPr>
      </w:pPr>
      <w:r w:rsidRPr="00F204D0">
        <w:rPr>
          <w:b/>
          <w:bCs/>
          <w:color w:val="000000"/>
        </w:rPr>
        <w:t>Schwerpunkte der Interpretation</w:t>
      </w:r>
      <w:r w:rsidR="00F366B6">
        <w:rPr>
          <w:b/>
          <w:bCs/>
          <w:color w:val="000000"/>
        </w:rPr>
        <w:t xml:space="preserve"> (</w:t>
      </w:r>
      <w:r w:rsidR="00836055">
        <w:rPr>
          <w:b/>
          <w:bCs/>
          <w:color w:val="000000"/>
        </w:rPr>
        <w:t xml:space="preserve">ggf. </w:t>
      </w:r>
      <w:r w:rsidR="00F366B6">
        <w:rPr>
          <w:b/>
          <w:bCs/>
          <w:color w:val="000000"/>
        </w:rPr>
        <w:t xml:space="preserve">in der </w:t>
      </w:r>
      <w:r w:rsidR="005E3B44">
        <w:rPr>
          <w:b/>
          <w:bCs/>
          <w:color w:val="000000"/>
        </w:rPr>
        <w:t>Wirkungs-/</w:t>
      </w:r>
      <w:r w:rsidR="00F366B6">
        <w:rPr>
          <w:b/>
          <w:bCs/>
          <w:color w:val="000000"/>
        </w:rPr>
        <w:t>Rezeptionsgeschichte)</w:t>
      </w:r>
      <w:r w:rsidR="00D700AE">
        <w:rPr>
          <w:b/>
          <w:bCs/>
          <w:color w:val="000000"/>
        </w:rPr>
        <w:t xml:space="preserve">: </w:t>
      </w:r>
    </w:p>
    <w:p w14:paraId="0D1FD02A" w14:textId="77777777" w:rsidR="00EB575B" w:rsidRPr="004E3F26" w:rsidRDefault="004E3F26" w:rsidP="00F204D0">
      <w:pPr>
        <w:pStyle w:val="StandardWeb"/>
        <w:shd w:val="clear" w:color="auto" w:fill="FFFFFF"/>
        <w:spacing w:before="0" w:after="0" w:line="240" w:lineRule="exact"/>
        <w:jc w:val="both"/>
        <w:rPr>
          <w:i/>
        </w:rPr>
      </w:pPr>
      <w:r>
        <w:rPr>
          <w:i/>
        </w:rPr>
        <w:t xml:space="preserve">z.B.: </w:t>
      </w:r>
      <w:r w:rsidR="00EB575B" w:rsidRPr="004E3F26">
        <w:rPr>
          <w:i/>
        </w:rPr>
        <w:t xml:space="preserve">Jakobus wendet sich hier </w:t>
      </w:r>
      <w:r w:rsidR="00CB5429" w:rsidRPr="004E3F26">
        <w:rPr>
          <w:i/>
        </w:rPr>
        <w:t xml:space="preserve">aber </w:t>
      </w:r>
      <w:r w:rsidR="00EB575B" w:rsidRPr="004E3F26">
        <w:rPr>
          <w:i/>
        </w:rPr>
        <w:t>nicht gegen den Reichtum der Kaufleute. Seine Pointe ist eine andere</w:t>
      </w:r>
      <w:r w:rsidR="00F204D0" w:rsidRPr="004E3F26">
        <w:rPr>
          <w:i/>
        </w:rPr>
        <w:t>…</w:t>
      </w:r>
    </w:p>
    <w:p w14:paraId="188198B4" w14:textId="77777777" w:rsidR="005E3B44" w:rsidRDefault="005E3B44" w:rsidP="00F204D0">
      <w:pPr>
        <w:pStyle w:val="StandardWeb"/>
        <w:shd w:val="clear" w:color="auto" w:fill="FFFFFF"/>
        <w:spacing w:before="0" w:after="0" w:line="240" w:lineRule="exact"/>
        <w:jc w:val="both"/>
      </w:pPr>
    </w:p>
    <w:p w14:paraId="3ECBE2C5" w14:textId="77777777" w:rsidR="00836055" w:rsidRPr="00F204D0" w:rsidRDefault="00836055" w:rsidP="00B135C4">
      <w:pPr>
        <w:pStyle w:val="StandardWeb"/>
        <w:shd w:val="clear" w:color="auto" w:fill="FFFFFF"/>
        <w:spacing w:before="0" w:after="0" w:line="240" w:lineRule="exact"/>
        <w:jc w:val="both"/>
        <w:rPr>
          <w:color w:val="000000"/>
        </w:rPr>
      </w:pPr>
    </w:p>
    <w:p w14:paraId="2EC76DF1" w14:textId="77777777" w:rsidR="00EB575B" w:rsidRPr="00F204D0" w:rsidRDefault="00EB575B" w:rsidP="00070DE6">
      <w:pPr>
        <w:pStyle w:val="StandardWeb"/>
        <w:numPr>
          <w:ilvl w:val="0"/>
          <w:numId w:val="9"/>
        </w:numPr>
        <w:shd w:val="clear" w:color="auto" w:fill="FFFFFF"/>
        <w:spacing w:before="0" w:after="0" w:line="240" w:lineRule="exact"/>
        <w:jc w:val="both"/>
        <w:rPr>
          <w:b/>
          <w:bCs/>
          <w:color w:val="000000"/>
        </w:rPr>
      </w:pPr>
      <w:r w:rsidRPr="00F204D0">
        <w:rPr>
          <w:b/>
          <w:bCs/>
          <w:color w:val="000000"/>
        </w:rPr>
        <w:t>Theologische Perspektivierung</w:t>
      </w:r>
      <w:r w:rsidR="00F366B6">
        <w:rPr>
          <w:b/>
          <w:bCs/>
          <w:color w:val="000000"/>
        </w:rPr>
        <w:t xml:space="preserve"> (</w:t>
      </w:r>
      <w:r w:rsidR="00836055">
        <w:rPr>
          <w:b/>
          <w:bCs/>
          <w:color w:val="000000"/>
        </w:rPr>
        <w:t xml:space="preserve">ggf. </w:t>
      </w:r>
      <w:r w:rsidR="00F366B6">
        <w:rPr>
          <w:b/>
          <w:bCs/>
          <w:color w:val="000000"/>
        </w:rPr>
        <w:t>aus der</w:t>
      </w:r>
      <w:r w:rsidR="005E3B44">
        <w:rPr>
          <w:b/>
          <w:bCs/>
          <w:color w:val="000000"/>
        </w:rPr>
        <w:t xml:space="preserve"> Wirkungs-/</w:t>
      </w:r>
      <w:r w:rsidR="00F366B6">
        <w:rPr>
          <w:b/>
          <w:bCs/>
          <w:color w:val="000000"/>
        </w:rPr>
        <w:t>Rezeptionsgeschichte)</w:t>
      </w:r>
      <w:r w:rsidR="00836055">
        <w:rPr>
          <w:b/>
          <w:bCs/>
          <w:color w:val="000000"/>
        </w:rPr>
        <w:t xml:space="preserve">: </w:t>
      </w:r>
    </w:p>
    <w:p w14:paraId="33D1903E" w14:textId="77777777" w:rsidR="00EB575B" w:rsidRPr="004E3F26" w:rsidRDefault="004E3F26" w:rsidP="00F204D0">
      <w:pPr>
        <w:pStyle w:val="StandardWeb"/>
        <w:shd w:val="clear" w:color="auto" w:fill="FFFFFF"/>
        <w:spacing w:before="0" w:after="0" w:line="240" w:lineRule="exact"/>
        <w:jc w:val="both"/>
        <w:rPr>
          <w:i/>
          <w:color w:val="000000"/>
        </w:rPr>
      </w:pPr>
      <w:r w:rsidRPr="004E3F26">
        <w:rPr>
          <w:i/>
          <w:color w:val="000000"/>
        </w:rPr>
        <w:t xml:space="preserve">z.B. </w:t>
      </w:r>
      <w:r w:rsidR="00EB575B" w:rsidRPr="004E3F26">
        <w:rPr>
          <w:i/>
          <w:color w:val="000000"/>
        </w:rPr>
        <w:t>Der Text enthält zwei theologische Motive</w:t>
      </w:r>
      <w:r w:rsidR="00F204D0" w:rsidRPr="004E3F26">
        <w:rPr>
          <w:i/>
          <w:color w:val="000000"/>
        </w:rPr>
        <w:t>…</w:t>
      </w:r>
    </w:p>
    <w:p w14:paraId="09975E43" w14:textId="77777777" w:rsidR="005E3B44" w:rsidRDefault="005E3B44" w:rsidP="00F204D0">
      <w:pPr>
        <w:pStyle w:val="StandardWeb"/>
        <w:shd w:val="clear" w:color="auto" w:fill="FFFFFF"/>
        <w:spacing w:before="0" w:after="0" w:line="240" w:lineRule="exact"/>
        <w:jc w:val="both"/>
        <w:rPr>
          <w:color w:val="000000"/>
        </w:rPr>
      </w:pPr>
    </w:p>
    <w:p w14:paraId="0F07EB9D" w14:textId="77777777" w:rsidR="005E3B44" w:rsidRPr="00F204D0" w:rsidRDefault="005E3B44" w:rsidP="005E3B44">
      <w:pPr>
        <w:pStyle w:val="StandardWeb"/>
        <w:shd w:val="clear" w:color="auto" w:fill="FFFFFF"/>
        <w:spacing w:before="0" w:after="0" w:line="240" w:lineRule="exact"/>
        <w:jc w:val="both"/>
      </w:pPr>
    </w:p>
    <w:p w14:paraId="3DE68D26" w14:textId="77777777" w:rsidR="005E3B44" w:rsidRPr="00F204D0" w:rsidRDefault="005E3B44" w:rsidP="00F204D0">
      <w:pPr>
        <w:pStyle w:val="StandardWeb"/>
        <w:shd w:val="clear" w:color="auto" w:fill="FFFFFF"/>
        <w:spacing w:before="0" w:after="0" w:line="240" w:lineRule="exact"/>
        <w:jc w:val="both"/>
      </w:pPr>
    </w:p>
    <w:p w14:paraId="50C1BD9A" w14:textId="77777777" w:rsidR="004E3F26" w:rsidRDefault="00F61BE9" w:rsidP="00E66FB2">
      <w:pPr>
        <w:pStyle w:val="StandardWeb"/>
        <w:spacing w:before="0" w:after="0"/>
        <w:rPr>
          <w:b/>
          <w:bCs/>
          <w:color w:val="000000"/>
        </w:rPr>
      </w:pPr>
      <w:r w:rsidRPr="00F204D0">
        <w:br w:type="page"/>
      </w:r>
      <w:r w:rsidR="00C51B3C" w:rsidRPr="00E66FB2">
        <w:rPr>
          <w:b/>
          <w:bCs/>
          <w:color w:val="000000"/>
          <w:highlight w:val="yellow"/>
        </w:rPr>
        <w:lastRenderedPageBreak/>
        <w:t>Teil B)</w:t>
      </w:r>
      <w:r w:rsidR="00C51B3C">
        <w:rPr>
          <w:b/>
          <w:bCs/>
          <w:color w:val="000000"/>
        </w:rPr>
        <w:t xml:space="preserve"> </w:t>
      </w:r>
    </w:p>
    <w:p w14:paraId="33938BC5" w14:textId="77777777" w:rsidR="004E3F26" w:rsidRDefault="00C51B3C" w:rsidP="004E3F26">
      <w:pPr>
        <w:pStyle w:val="StandardWeb"/>
        <w:spacing w:before="0"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Praktisch-theologische Resonanzen</w:t>
      </w:r>
    </w:p>
    <w:p w14:paraId="3E65E1B4" w14:textId="580FE2ED" w:rsidR="00C83A5A" w:rsidRDefault="00C83A5A" w:rsidP="004E3F26">
      <w:pPr>
        <w:pStyle w:val="StandardWeb"/>
        <w:spacing w:before="0"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[max. 2 S.]</w:t>
      </w:r>
    </w:p>
    <w:p w14:paraId="659087C3" w14:textId="77777777" w:rsidR="004E3F26" w:rsidRDefault="004E3F26" w:rsidP="004E3F26">
      <w:pPr>
        <w:pStyle w:val="StandardWeb"/>
        <w:spacing w:before="0" w:after="0"/>
        <w:jc w:val="center"/>
        <w:rPr>
          <w:b/>
          <w:bCs/>
          <w:color w:val="000000"/>
        </w:rPr>
      </w:pPr>
    </w:p>
    <w:p w14:paraId="74B527B7" w14:textId="3132F314" w:rsidR="00C51B3C" w:rsidRPr="002826CA" w:rsidRDefault="00C51B3C" w:rsidP="00C51B3C">
      <w:pPr>
        <w:pStyle w:val="StandardWeb"/>
        <w:numPr>
          <w:ilvl w:val="0"/>
          <w:numId w:val="5"/>
        </w:numPr>
        <w:suppressAutoHyphens w:val="0"/>
        <w:autoSpaceDN/>
        <w:spacing w:before="0" w:after="240"/>
        <w:textAlignment w:val="auto"/>
        <w:rPr>
          <w:sz w:val="22"/>
          <w:szCs w:val="22"/>
        </w:rPr>
      </w:pPr>
      <w:r w:rsidRPr="002826CA">
        <w:rPr>
          <w:b/>
          <w:bCs/>
          <w:color w:val="000000"/>
          <w:sz w:val="22"/>
          <w:szCs w:val="22"/>
        </w:rPr>
        <w:t xml:space="preserve">Persönliche </w:t>
      </w:r>
      <w:r w:rsidRPr="002826CA">
        <w:rPr>
          <w:b/>
          <w:bCs/>
          <w:i/>
          <w:iCs/>
          <w:color w:val="000000"/>
          <w:sz w:val="22"/>
          <w:szCs w:val="22"/>
        </w:rPr>
        <w:t>Resonanzen</w:t>
      </w:r>
      <w:r w:rsidRPr="002826CA">
        <w:rPr>
          <w:b/>
          <w:bCs/>
          <w:color w:val="000000"/>
          <w:sz w:val="22"/>
          <w:szCs w:val="22"/>
        </w:rPr>
        <w:t>: Was hat die Exegese erbracht</w:t>
      </w:r>
      <w:r w:rsidR="001460C6">
        <w:rPr>
          <w:b/>
          <w:bCs/>
          <w:color w:val="000000"/>
          <w:sz w:val="22"/>
          <w:szCs w:val="22"/>
        </w:rPr>
        <w:t>/angeregt</w:t>
      </w:r>
      <w:r w:rsidRPr="002826CA">
        <w:rPr>
          <w:b/>
          <w:bCs/>
          <w:color w:val="000000"/>
          <w:sz w:val="22"/>
          <w:szCs w:val="22"/>
        </w:rPr>
        <w:t>?</w:t>
      </w:r>
      <w:r w:rsidR="00975471">
        <w:rPr>
          <w:b/>
          <w:bCs/>
          <w:color w:val="000000"/>
          <w:sz w:val="22"/>
          <w:szCs w:val="22"/>
        </w:rPr>
        <w:t xml:space="preserve"> </w:t>
      </w:r>
      <w:r w:rsidR="00975471" w:rsidRPr="00C83A5A">
        <w:rPr>
          <w:bCs/>
          <w:color w:val="000000"/>
          <w:sz w:val="22"/>
          <w:szCs w:val="22"/>
        </w:rPr>
        <w:t>[</w:t>
      </w:r>
      <w:r w:rsidR="00C83A5A">
        <w:rPr>
          <w:bCs/>
          <w:color w:val="000000"/>
          <w:sz w:val="22"/>
          <w:szCs w:val="22"/>
        </w:rPr>
        <w:t xml:space="preserve">möglichst </w:t>
      </w:r>
      <w:r w:rsidR="00975471" w:rsidRPr="00C83A5A">
        <w:rPr>
          <w:bCs/>
          <w:color w:val="000000"/>
          <w:sz w:val="22"/>
          <w:szCs w:val="22"/>
        </w:rPr>
        <w:t xml:space="preserve">Priorisierung </w:t>
      </w:r>
      <w:r w:rsidR="00975471" w:rsidRPr="00C83A5A">
        <w:rPr>
          <w:bCs/>
          <w:i/>
          <w:color w:val="000000"/>
          <w:sz w:val="22"/>
          <w:szCs w:val="22"/>
        </w:rPr>
        <w:t>einer</w:t>
      </w:r>
      <w:r w:rsidR="00975471" w:rsidRPr="00C83A5A">
        <w:rPr>
          <w:bCs/>
          <w:color w:val="000000"/>
          <w:sz w:val="22"/>
          <w:szCs w:val="22"/>
        </w:rPr>
        <w:t xml:space="preserve"> </w:t>
      </w:r>
      <w:r w:rsidR="00E25A87">
        <w:rPr>
          <w:bCs/>
          <w:color w:val="000000"/>
          <w:sz w:val="22"/>
          <w:szCs w:val="22"/>
        </w:rPr>
        <w:t xml:space="preserve">der folgenden </w:t>
      </w:r>
      <w:r w:rsidR="00975471" w:rsidRPr="00C83A5A">
        <w:rPr>
          <w:bCs/>
          <w:color w:val="000000"/>
          <w:sz w:val="22"/>
          <w:szCs w:val="22"/>
        </w:rPr>
        <w:t>Frage</w:t>
      </w:r>
      <w:r w:rsidR="00E25A87">
        <w:rPr>
          <w:bCs/>
          <w:color w:val="000000"/>
          <w:sz w:val="22"/>
          <w:szCs w:val="22"/>
        </w:rPr>
        <w:t>n</w:t>
      </w:r>
      <w:r w:rsidR="00975471" w:rsidRPr="00C83A5A">
        <w:rPr>
          <w:bCs/>
          <w:color w:val="000000"/>
          <w:sz w:val="22"/>
          <w:szCs w:val="22"/>
        </w:rPr>
        <w:t>]</w:t>
      </w:r>
    </w:p>
    <w:p w14:paraId="64C19C8D" w14:textId="77777777" w:rsidR="00C51B3C" w:rsidRPr="002826CA" w:rsidRDefault="00C51B3C" w:rsidP="00C51B3C">
      <w:pPr>
        <w:pStyle w:val="StandardWeb"/>
        <w:spacing w:before="240" w:after="240"/>
        <w:rPr>
          <w:color w:val="000000"/>
          <w:sz w:val="22"/>
          <w:szCs w:val="22"/>
        </w:rPr>
      </w:pPr>
      <w:r w:rsidRPr="002826CA">
        <w:rPr>
          <w:color w:val="000000"/>
          <w:sz w:val="22"/>
          <w:szCs w:val="22"/>
        </w:rPr>
        <w:t xml:space="preserve">An diesen Punkten </w:t>
      </w:r>
      <w:r w:rsidRPr="002826CA">
        <w:rPr>
          <w:i/>
          <w:iCs/>
          <w:color w:val="000000"/>
          <w:sz w:val="22"/>
          <w:szCs w:val="22"/>
        </w:rPr>
        <w:t>bestätigt</w:t>
      </w:r>
      <w:r w:rsidRPr="002826CA">
        <w:rPr>
          <w:color w:val="000000"/>
          <w:sz w:val="22"/>
          <w:szCs w:val="22"/>
        </w:rPr>
        <w:t xml:space="preserve"> oder vertieft die Exegese mein bereits vorhandenes Textverständnis…</w:t>
      </w:r>
    </w:p>
    <w:p w14:paraId="729FBDD6" w14:textId="77777777" w:rsidR="00C51B3C" w:rsidRPr="002826CA" w:rsidRDefault="00C51B3C" w:rsidP="00C51B3C">
      <w:pPr>
        <w:pStyle w:val="StandardWeb"/>
        <w:spacing w:before="240" w:after="240"/>
        <w:rPr>
          <w:color w:val="000000"/>
          <w:sz w:val="22"/>
          <w:szCs w:val="22"/>
        </w:rPr>
      </w:pPr>
      <w:r w:rsidRPr="002826CA">
        <w:rPr>
          <w:color w:val="000000"/>
          <w:sz w:val="22"/>
          <w:szCs w:val="22"/>
        </w:rPr>
        <w:t xml:space="preserve">An bestimmten Punkten erschließt mir die Exegese </w:t>
      </w:r>
      <w:r w:rsidRPr="002826CA">
        <w:rPr>
          <w:i/>
          <w:iCs/>
          <w:color w:val="000000"/>
          <w:sz w:val="22"/>
          <w:szCs w:val="22"/>
        </w:rPr>
        <w:t>neue</w:t>
      </w:r>
      <w:r w:rsidRPr="002826CA">
        <w:rPr>
          <w:color w:val="000000"/>
          <w:sz w:val="22"/>
          <w:szCs w:val="22"/>
        </w:rPr>
        <w:t xml:space="preserve"> Einsichten, die ich u.U. in der Predigt ansprechen will…</w:t>
      </w:r>
    </w:p>
    <w:p w14:paraId="7542BB2B" w14:textId="77777777" w:rsidR="00C51B3C" w:rsidRPr="002826CA" w:rsidRDefault="00C51B3C" w:rsidP="00C51B3C">
      <w:pPr>
        <w:pStyle w:val="StandardWeb"/>
        <w:spacing w:before="240" w:after="240"/>
        <w:rPr>
          <w:color w:val="000000"/>
          <w:sz w:val="22"/>
          <w:szCs w:val="22"/>
        </w:rPr>
      </w:pPr>
      <w:r w:rsidRPr="002826CA">
        <w:rPr>
          <w:color w:val="000000"/>
          <w:sz w:val="22"/>
          <w:szCs w:val="22"/>
        </w:rPr>
        <w:t xml:space="preserve">U.U. </w:t>
      </w:r>
      <w:r w:rsidRPr="002826CA">
        <w:rPr>
          <w:i/>
          <w:iCs/>
          <w:color w:val="000000"/>
          <w:sz w:val="22"/>
          <w:szCs w:val="22"/>
        </w:rPr>
        <w:t>widerspricht</w:t>
      </w:r>
      <w:r w:rsidRPr="002826CA">
        <w:rPr>
          <w:color w:val="000000"/>
          <w:sz w:val="22"/>
          <w:szCs w:val="22"/>
        </w:rPr>
        <w:t xml:space="preserve"> die Exegese meinem bisherigen Textverständnis (meinen bisherigen Predigten über den Text) und erfordert neue theologische Überlegungen…</w:t>
      </w:r>
    </w:p>
    <w:p w14:paraId="1C13475A" w14:textId="77777777" w:rsidR="00C51B3C" w:rsidRPr="002826CA" w:rsidRDefault="00C51B3C" w:rsidP="00C51B3C">
      <w:pPr>
        <w:pStyle w:val="StandardWeb"/>
        <w:spacing w:before="240" w:after="240"/>
        <w:rPr>
          <w:color w:val="000000"/>
          <w:sz w:val="22"/>
          <w:szCs w:val="22"/>
        </w:rPr>
      </w:pPr>
      <w:r w:rsidRPr="002826CA">
        <w:rPr>
          <w:color w:val="000000"/>
          <w:sz w:val="22"/>
          <w:szCs w:val="22"/>
        </w:rPr>
        <w:t xml:space="preserve">An diesen Punkten </w:t>
      </w:r>
      <w:r w:rsidRPr="002826CA">
        <w:rPr>
          <w:i/>
          <w:iCs/>
          <w:color w:val="000000"/>
          <w:sz w:val="22"/>
          <w:szCs w:val="22"/>
        </w:rPr>
        <w:t>verbaut</w:t>
      </w:r>
      <w:r w:rsidRPr="002826CA">
        <w:rPr>
          <w:color w:val="000000"/>
          <w:sz w:val="22"/>
          <w:szCs w:val="22"/>
        </w:rPr>
        <w:t xml:space="preserve"> mir die Exegese den Weg zum Text – ich muss mir einen anderen Zugang schaffen…</w:t>
      </w:r>
    </w:p>
    <w:p w14:paraId="2AA4FC5F" w14:textId="45AC8066" w:rsidR="00C51B3C" w:rsidRPr="002826CA" w:rsidRDefault="00C51B3C" w:rsidP="00C51B3C">
      <w:pPr>
        <w:pStyle w:val="StandardWeb"/>
        <w:numPr>
          <w:ilvl w:val="0"/>
          <w:numId w:val="5"/>
        </w:numPr>
        <w:suppressAutoHyphens w:val="0"/>
        <w:autoSpaceDN/>
        <w:spacing w:before="240" w:after="240"/>
        <w:textAlignment w:val="auto"/>
        <w:rPr>
          <w:sz w:val="22"/>
          <w:szCs w:val="22"/>
        </w:rPr>
      </w:pPr>
      <w:r w:rsidRPr="002826CA">
        <w:rPr>
          <w:b/>
          <w:bCs/>
          <w:color w:val="000000"/>
          <w:sz w:val="22"/>
          <w:szCs w:val="22"/>
        </w:rPr>
        <w:t xml:space="preserve">Thematische </w:t>
      </w:r>
      <w:r w:rsidRPr="002826CA">
        <w:rPr>
          <w:b/>
          <w:bCs/>
          <w:i/>
          <w:iCs/>
          <w:color w:val="000000"/>
          <w:sz w:val="22"/>
          <w:szCs w:val="22"/>
        </w:rPr>
        <w:t>Fokussierung</w:t>
      </w:r>
      <w:r w:rsidRPr="002826CA">
        <w:rPr>
          <w:b/>
          <w:bCs/>
          <w:color w:val="000000"/>
          <w:sz w:val="22"/>
          <w:szCs w:val="22"/>
        </w:rPr>
        <w:t>: An welchen Punkten fördert die Exegese meine Predigt?</w:t>
      </w:r>
      <w:r w:rsidR="00975471">
        <w:rPr>
          <w:b/>
          <w:bCs/>
          <w:color w:val="000000"/>
          <w:sz w:val="22"/>
          <w:szCs w:val="22"/>
        </w:rPr>
        <w:t xml:space="preserve"> </w:t>
      </w:r>
      <w:r w:rsidR="00975471" w:rsidRPr="00C83A5A">
        <w:rPr>
          <w:bCs/>
          <w:color w:val="000000"/>
          <w:sz w:val="22"/>
          <w:szCs w:val="22"/>
        </w:rPr>
        <w:t>[</w:t>
      </w:r>
      <w:r w:rsidR="00C83A5A" w:rsidRPr="00C83A5A">
        <w:rPr>
          <w:bCs/>
          <w:color w:val="000000"/>
          <w:sz w:val="22"/>
          <w:szCs w:val="22"/>
        </w:rPr>
        <w:t xml:space="preserve">möglichst </w:t>
      </w:r>
      <w:r w:rsidR="00975471" w:rsidRPr="00C83A5A">
        <w:rPr>
          <w:bCs/>
          <w:color w:val="000000"/>
          <w:sz w:val="22"/>
          <w:szCs w:val="22"/>
        </w:rPr>
        <w:t xml:space="preserve">Priorisierung </w:t>
      </w:r>
      <w:r w:rsidR="00975471" w:rsidRPr="00C83A5A">
        <w:rPr>
          <w:bCs/>
          <w:i/>
          <w:color w:val="000000"/>
          <w:sz w:val="22"/>
          <w:szCs w:val="22"/>
        </w:rPr>
        <w:t>einer</w:t>
      </w:r>
      <w:r w:rsidR="00975471" w:rsidRPr="00C83A5A">
        <w:rPr>
          <w:bCs/>
          <w:color w:val="000000"/>
          <w:sz w:val="22"/>
          <w:szCs w:val="22"/>
        </w:rPr>
        <w:t xml:space="preserve"> </w:t>
      </w:r>
      <w:r w:rsidR="00E25A87">
        <w:rPr>
          <w:bCs/>
          <w:color w:val="000000"/>
          <w:sz w:val="22"/>
          <w:szCs w:val="22"/>
        </w:rPr>
        <w:t xml:space="preserve">der folgenden </w:t>
      </w:r>
      <w:r w:rsidR="00975471" w:rsidRPr="00C83A5A">
        <w:rPr>
          <w:bCs/>
          <w:color w:val="000000"/>
          <w:sz w:val="22"/>
          <w:szCs w:val="22"/>
        </w:rPr>
        <w:t>Frage</w:t>
      </w:r>
      <w:r w:rsidR="00E25A87">
        <w:rPr>
          <w:bCs/>
          <w:color w:val="000000"/>
          <w:sz w:val="22"/>
          <w:szCs w:val="22"/>
        </w:rPr>
        <w:t>n</w:t>
      </w:r>
      <w:r w:rsidR="00975471" w:rsidRPr="00C83A5A">
        <w:rPr>
          <w:bCs/>
          <w:color w:val="000000"/>
          <w:sz w:val="22"/>
          <w:szCs w:val="22"/>
        </w:rPr>
        <w:t>]</w:t>
      </w:r>
    </w:p>
    <w:p w14:paraId="16729697" w14:textId="77777777" w:rsidR="00C51B3C" w:rsidRPr="002826CA" w:rsidRDefault="00C51B3C" w:rsidP="00C51B3C">
      <w:pPr>
        <w:pStyle w:val="StandardWeb"/>
        <w:spacing w:before="240"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 welchem Punkt s</w:t>
      </w:r>
      <w:r w:rsidRPr="002826CA">
        <w:rPr>
          <w:color w:val="000000"/>
          <w:sz w:val="22"/>
          <w:szCs w:val="22"/>
        </w:rPr>
        <w:t xml:space="preserve">pricht der Text in die </w:t>
      </w:r>
      <w:r w:rsidRPr="00C83A5A">
        <w:rPr>
          <w:i/>
          <w:iCs/>
          <w:color w:val="000000"/>
          <w:sz w:val="22"/>
          <w:szCs w:val="22"/>
        </w:rPr>
        <w:t>gegenwärtige</w:t>
      </w:r>
      <w:r w:rsidRPr="00C83A5A">
        <w:rPr>
          <w:color w:val="000000"/>
          <w:sz w:val="22"/>
          <w:szCs w:val="22"/>
        </w:rPr>
        <w:t xml:space="preserve"> Lebenswelt?</w:t>
      </w:r>
    </w:p>
    <w:p w14:paraId="4507DCAC" w14:textId="77777777" w:rsidR="00C51B3C" w:rsidRPr="002826CA" w:rsidRDefault="00C51B3C" w:rsidP="00C51B3C">
      <w:pPr>
        <w:pStyle w:val="StandardWeb"/>
        <w:spacing w:before="240" w:after="240"/>
        <w:rPr>
          <w:color w:val="000000"/>
          <w:sz w:val="22"/>
          <w:szCs w:val="22"/>
        </w:rPr>
      </w:pPr>
      <w:r w:rsidRPr="002826CA">
        <w:rPr>
          <w:color w:val="000000"/>
          <w:sz w:val="22"/>
          <w:szCs w:val="22"/>
        </w:rPr>
        <w:t xml:space="preserve">Entwirft der Text eine </w:t>
      </w:r>
      <w:r w:rsidRPr="002826CA">
        <w:rPr>
          <w:i/>
          <w:iCs/>
          <w:color w:val="000000"/>
          <w:sz w:val="22"/>
          <w:szCs w:val="22"/>
        </w:rPr>
        <w:t>Situation</w:t>
      </w:r>
      <w:r w:rsidRPr="002826CA">
        <w:rPr>
          <w:color w:val="000000"/>
          <w:sz w:val="22"/>
          <w:szCs w:val="22"/>
        </w:rPr>
        <w:t>, auf der ich die Predigt aufbauen kann?</w:t>
      </w:r>
    </w:p>
    <w:p w14:paraId="59A986B4" w14:textId="77777777" w:rsidR="00C51B3C" w:rsidRPr="002826CA" w:rsidRDefault="00C51B3C" w:rsidP="00C51B3C">
      <w:pPr>
        <w:pStyle w:val="StandardWeb"/>
        <w:spacing w:before="240" w:after="240"/>
        <w:rPr>
          <w:sz w:val="22"/>
          <w:szCs w:val="22"/>
        </w:rPr>
      </w:pPr>
      <w:r w:rsidRPr="002826CA">
        <w:rPr>
          <w:color w:val="000000"/>
          <w:sz w:val="22"/>
          <w:szCs w:val="22"/>
        </w:rPr>
        <w:t xml:space="preserve">Finde ich </w:t>
      </w:r>
      <w:r w:rsidRPr="002826CA">
        <w:rPr>
          <w:i/>
          <w:iCs/>
          <w:color w:val="000000"/>
          <w:sz w:val="22"/>
          <w:szCs w:val="22"/>
        </w:rPr>
        <w:t>Personen</w:t>
      </w:r>
      <w:r w:rsidRPr="002826CA">
        <w:rPr>
          <w:color w:val="000000"/>
          <w:sz w:val="22"/>
          <w:szCs w:val="22"/>
        </w:rPr>
        <w:t xml:space="preserve"> im Text, über die ich in der Predigt sprechen will?</w:t>
      </w:r>
    </w:p>
    <w:p w14:paraId="57A18786" w14:textId="77777777" w:rsidR="00C51B3C" w:rsidRPr="002826CA" w:rsidRDefault="00C51B3C" w:rsidP="00C51B3C">
      <w:pPr>
        <w:pStyle w:val="StandardWeb"/>
        <w:spacing w:before="240" w:after="240"/>
        <w:rPr>
          <w:color w:val="000000"/>
          <w:sz w:val="22"/>
          <w:szCs w:val="22"/>
        </w:rPr>
      </w:pPr>
      <w:r w:rsidRPr="002826CA">
        <w:rPr>
          <w:color w:val="000000"/>
          <w:sz w:val="22"/>
          <w:szCs w:val="22"/>
          <w:shd w:val="clear" w:color="auto" w:fill="FFFFFF"/>
        </w:rPr>
        <w:t xml:space="preserve">Bietet der Text Themen und </w:t>
      </w:r>
      <w:r w:rsidRPr="002826CA">
        <w:rPr>
          <w:i/>
          <w:iCs/>
          <w:color w:val="000000"/>
          <w:sz w:val="22"/>
          <w:szCs w:val="22"/>
          <w:shd w:val="clear" w:color="auto" w:fill="FFFFFF"/>
        </w:rPr>
        <w:t>Sprachbilder</w:t>
      </w:r>
      <w:r w:rsidRPr="002826CA">
        <w:rPr>
          <w:color w:val="000000"/>
          <w:sz w:val="22"/>
          <w:szCs w:val="22"/>
          <w:shd w:val="clear" w:color="auto" w:fill="FFFFFF"/>
        </w:rPr>
        <w:t xml:space="preserve">, </w:t>
      </w:r>
      <w:r w:rsidRPr="002826CA">
        <w:rPr>
          <w:color w:val="000000"/>
          <w:sz w:val="22"/>
          <w:szCs w:val="22"/>
        </w:rPr>
        <w:t>die ich in der Predigt aufgreifen will?</w:t>
      </w:r>
    </w:p>
    <w:p w14:paraId="6AD8FB3D" w14:textId="77777777" w:rsidR="00C51B3C" w:rsidRPr="002826CA" w:rsidRDefault="00C51B3C" w:rsidP="00C51B3C">
      <w:pPr>
        <w:pStyle w:val="StandardWeb"/>
        <w:spacing w:before="240" w:after="240"/>
        <w:rPr>
          <w:sz w:val="22"/>
          <w:szCs w:val="22"/>
        </w:rPr>
      </w:pPr>
      <w:r w:rsidRPr="002826CA">
        <w:rPr>
          <w:sz w:val="22"/>
          <w:szCs w:val="22"/>
        </w:rPr>
        <w:t xml:space="preserve">Welche Aspekte des Textes werde ich in dieser Predigt </w:t>
      </w:r>
      <w:r w:rsidRPr="002826CA">
        <w:rPr>
          <w:i/>
          <w:iCs/>
          <w:sz w:val="22"/>
          <w:szCs w:val="22"/>
        </w:rPr>
        <w:t>nicht</w:t>
      </w:r>
      <w:r w:rsidRPr="002826CA">
        <w:rPr>
          <w:sz w:val="22"/>
          <w:szCs w:val="22"/>
        </w:rPr>
        <w:t xml:space="preserve"> ansprechen?</w:t>
      </w:r>
    </w:p>
    <w:p w14:paraId="212B5204" w14:textId="6A14E9CA" w:rsidR="00C51B3C" w:rsidRPr="002826CA" w:rsidRDefault="00C51B3C" w:rsidP="00C51B3C">
      <w:pPr>
        <w:pStyle w:val="StandardWeb"/>
        <w:numPr>
          <w:ilvl w:val="0"/>
          <w:numId w:val="5"/>
        </w:numPr>
        <w:suppressAutoHyphens w:val="0"/>
        <w:autoSpaceDN/>
        <w:spacing w:before="240" w:after="240"/>
        <w:textAlignment w:val="auto"/>
        <w:rPr>
          <w:b/>
          <w:bCs/>
          <w:color w:val="000000"/>
          <w:sz w:val="22"/>
          <w:szCs w:val="22"/>
        </w:rPr>
      </w:pPr>
      <w:r w:rsidRPr="002826CA">
        <w:rPr>
          <w:b/>
          <w:bCs/>
          <w:color w:val="000000"/>
          <w:sz w:val="22"/>
          <w:szCs w:val="22"/>
        </w:rPr>
        <w:t xml:space="preserve">Theologische </w:t>
      </w:r>
      <w:r w:rsidRPr="002826CA">
        <w:rPr>
          <w:b/>
          <w:bCs/>
          <w:i/>
          <w:iCs/>
          <w:color w:val="000000"/>
          <w:sz w:val="22"/>
          <w:szCs w:val="22"/>
        </w:rPr>
        <w:t>Aktualisierung</w:t>
      </w:r>
      <w:r w:rsidRPr="002826CA">
        <w:rPr>
          <w:b/>
          <w:bCs/>
          <w:color w:val="000000"/>
          <w:sz w:val="22"/>
          <w:szCs w:val="22"/>
        </w:rPr>
        <w:t>: Wie hilft der Text dazu, „jetzt“ von Gott und Christus zu</w:t>
      </w:r>
      <w:r>
        <w:rPr>
          <w:b/>
          <w:bCs/>
          <w:color w:val="000000"/>
          <w:sz w:val="22"/>
          <w:szCs w:val="22"/>
        </w:rPr>
        <w:t>r Gemeinde zu</w:t>
      </w:r>
      <w:r w:rsidRPr="002826CA">
        <w:rPr>
          <w:b/>
          <w:bCs/>
          <w:color w:val="000000"/>
          <w:sz w:val="22"/>
          <w:szCs w:val="22"/>
        </w:rPr>
        <w:t xml:space="preserve"> sprechen?</w:t>
      </w:r>
      <w:r w:rsidR="00975471">
        <w:rPr>
          <w:b/>
          <w:bCs/>
          <w:color w:val="000000"/>
          <w:sz w:val="22"/>
          <w:szCs w:val="22"/>
        </w:rPr>
        <w:t xml:space="preserve"> </w:t>
      </w:r>
      <w:r w:rsidR="00975471" w:rsidRPr="00C83A5A">
        <w:rPr>
          <w:bCs/>
          <w:color w:val="000000"/>
          <w:sz w:val="22"/>
          <w:szCs w:val="22"/>
        </w:rPr>
        <w:t>[</w:t>
      </w:r>
      <w:r w:rsidR="00C83A5A" w:rsidRPr="00C83A5A">
        <w:rPr>
          <w:bCs/>
          <w:color w:val="000000"/>
          <w:sz w:val="22"/>
          <w:szCs w:val="22"/>
        </w:rPr>
        <w:t xml:space="preserve">möglichst </w:t>
      </w:r>
      <w:r w:rsidR="00975471" w:rsidRPr="00C83A5A">
        <w:rPr>
          <w:bCs/>
          <w:color w:val="000000"/>
          <w:sz w:val="22"/>
          <w:szCs w:val="22"/>
        </w:rPr>
        <w:t xml:space="preserve">Priorisierung </w:t>
      </w:r>
      <w:r w:rsidR="00975471" w:rsidRPr="00C83A5A">
        <w:rPr>
          <w:bCs/>
          <w:i/>
          <w:color w:val="000000"/>
          <w:sz w:val="22"/>
          <w:szCs w:val="22"/>
        </w:rPr>
        <w:t>einer</w:t>
      </w:r>
      <w:r w:rsidR="00975471" w:rsidRPr="00C83A5A">
        <w:rPr>
          <w:bCs/>
          <w:color w:val="000000"/>
          <w:sz w:val="22"/>
          <w:szCs w:val="22"/>
        </w:rPr>
        <w:t xml:space="preserve"> </w:t>
      </w:r>
      <w:r w:rsidR="00E25A87">
        <w:rPr>
          <w:bCs/>
          <w:color w:val="000000"/>
          <w:sz w:val="22"/>
          <w:szCs w:val="22"/>
        </w:rPr>
        <w:t xml:space="preserve">der folgenden </w:t>
      </w:r>
      <w:r w:rsidR="00975471" w:rsidRPr="00C83A5A">
        <w:rPr>
          <w:bCs/>
          <w:color w:val="000000"/>
          <w:sz w:val="22"/>
          <w:szCs w:val="22"/>
        </w:rPr>
        <w:t>Frage</w:t>
      </w:r>
      <w:r w:rsidR="00E25A87">
        <w:rPr>
          <w:bCs/>
          <w:color w:val="000000"/>
          <w:sz w:val="22"/>
          <w:szCs w:val="22"/>
        </w:rPr>
        <w:t>n</w:t>
      </w:r>
      <w:r w:rsidR="00975471" w:rsidRPr="00C83A5A">
        <w:rPr>
          <w:bCs/>
          <w:color w:val="000000"/>
          <w:sz w:val="22"/>
          <w:szCs w:val="22"/>
        </w:rPr>
        <w:t>]</w:t>
      </w:r>
    </w:p>
    <w:p w14:paraId="15F62ADD" w14:textId="77777777" w:rsidR="00C51B3C" w:rsidRPr="002826CA" w:rsidRDefault="00C51B3C" w:rsidP="00C51B3C">
      <w:pPr>
        <w:pStyle w:val="StandardWeb"/>
        <w:spacing w:before="240"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Wo </w:t>
      </w:r>
      <w:r w:rsidRPr="003D6552">
        <w:rPr>
          <w:i/>
          <w:iCs/>
          <w:color w:val="000000"/>
          <w:sz w:val="22"/>
          <w:szCs w:val="22"/>
        </w:rPr>
        <w:t>eröffnet</w:t>
      </w:r>
      <w:r>
        <w:rPr>
          <w:color w:val="000000"/>
          <w:sz w:val="22"/>
          <w:szCs w:val="22"/>
        </w:rPr>
        <w:t xml:space="preserve"> der Text</w:t>
      </w:r>
      <w:r w:rsidRPr="002826C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Worte</w:t>
      </w:r>
      <w:r w:rsidRPr="002826CA">
        <w:rPr>
          <w:color w:val="000000"/>
          <w:sz w:val="22"/>
          <w:szCs w:val="22"/>
        </w:rPr>
        <w:t xml:space="preserve"> von </w:t>
      </w:r>
      <w:r w:rsidRPr="003D6552">
        <w:rPr>
          <w:color w:val="000000"/>
          <w:sz w:val="22"/>
          <w:szCs w:val="22"/>
        </w:rPr>
        <w:t>Trost</w:t>
      </w:r>
      <w:r w:rsidRPr="002826CA">
        <w:rPr>
          <w:color w:val="000000"/>
          <w:sz w:val="22"/>
          <w:szCs w:val="22"/>
        </w:rPr>
        <w:t>, Freude, Hoffnung („Zuspruch“)?</w:t>
      </w:r>
    </w:p>
    <w:p w14:paraId="1FD717BC" w14:textId="77777777" w:rsidR="00C51B3C" w:rsidRPr="002826CA" w:rsidRDefault="00C51B3C" w:rsidP="00C51B3C">
      <w:pPr>
        <w:pStyle w:val="StandardWeb"/>
        <w:spacing w:before="240" w:after="240"/>
        <w:rPr>
          <w:color w:val="000000"/>
          <w:sz w:val="22"/>
          <w:szCs w:val="22"/>
        </w:rPr>
      </w:pPr>
      <w:r w:rsidRPr="002826CA">
        <w:rPr>
          <w:color w:val="000000"/>
          <w:sz w:val="22"/>
          <w:szCs w:val="22"/>
        </w:rPr>
        <w:t xml:space="preserve">Was </w:t>
      </w:r>
      <w:r w:rsidRPr="002826CA">
        <w:rPr>
          <w:i/>
          <w:iCs/>
          <w:color w:val="000000"/>
          <w:sz w:val="22"/>
          <w:szCs w:val="22"/>
        </w:rPr>
        <w:t>verlangt</w:t>
      </w:r>
      <w:r w:rsidRPr="002826CA">
        <w:rPr>
          <w:color w:val="000000"/>
          <w:sz w:val="22"/>
          <w:szCs w:val="22"/>
        </w:rPr>
        <w:t xml:space="preserve"> der Text („Anspruch“)?</w:t>
      </w:r>
    </w:p>
    <w:p w14:paraId="19B64AA9" w14:textId="77777777" w:rsidR="00C51B3C" w:rsidRDefault="00C51B3C" w:rsidP="00C51B3C">
      <w:pPr>
        <w:pStyle w:val="StandardWeb"/>
        <w:spacing w:before="240"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Ruft der Text theologische </w:t>
      </w:r>
      <w:r w:rsidRPr="00D81D46">
        <w:rPr>
          <w:i/>
          <w:iCs/>
          <w:color w:val="000000"/>
          <w:sz w:val="22"/>
          <w:szCs w:val="22"/>
        </w:rPr>
        <w:t>Deutungsmuster</w:t>
      </w:r>
      <w:r>
        <w:rPr>
          <w:color w:val="000000"/>
          <w:sz w:val="22"/>
          <w:szCs w:val="22"/>
        </w:rPr>
        <w:t xml:space="preserve"> auf, die ich aktualisieren kann?</w:t>
      </w:r>
    </w:p>
    <w:p w14:paraId="015AF430" w14:textId="77777777" w:rsidR="00C51B3C" w:rsidRPr="002826CA" w:rsidRDefault="00C51B3C" w:rsidP="00C51B3C">
      <w:pPr>
        <w:pStyle w:val="StandardWeb"/>
        <w:spacing w:before="240" w:after="240"/>
        <w:rPr>
          <w:sz w:val="22"/>
          <w:szCs w:val="22"/>
        </w:rPr>
      </w:pPr>
      <w:r w:rsidRPr="002826CA">
        <w:rPr>
          <w:color w:val="000000"/>
          <w:sz w:val="22"/>
          <w:szCs w:val="22"/>
        </w:rPr>
        <w:t xml:space="preserve">Finde ich </w:t>
      </w:r>
      <w:r w:rsidRPr="002826CA">
        <w:rPr>
          <w:i/>
          <w:iCs/>
          <w:color w:val="000000"/>
          <w:sz w:val="22"/>
          <w:szCs w:val="22"/>
        </w:rPr>
        <w:t>Neues</w:t>
      </w:r>
      <w:r w:rsidRPr="002826CA">
        <w:rPr>
          <w:color w:val="000000"/>
          <w:sz w:val="22"/>
          <w:szCs w:val="22"/>
        </w:rPr>
        <w:t xml:space="preserve"> im Text, das</w:t>
      </w:r>
      <w:r>
        <w:rPr>
          <w:color w:val="000000"/>
          <w:sz w:val="22"/>
          <w:szCs w:val="22"/>
        </w:rPr>
        <w:t xml:space="preserve"> impulsgebend </w:t>
      </w:r>
      <w:r w:rsidRPr="002826CA">
        <w:rPr>
          <w:color w:val="000000"/>
          <w:sz w:val="22"/>
          <w:szCs w:val="22"/>
        </w:rPr>
        <w:t>ist?</w:t>
      </w:r>
    </w:p>
    <w:p w14:paraId="19569128" w14:textId="77777777" w:rsidR="00C51B3C" w:rsidRPr="002826CA" w:rsidRDefault="00C51B3C" w:rsidP="00C51B3C">
      <w:pPr>
        <w:pStyle w:val="StandardWeb"/>
        <w:spacing w:before="240" w:after="240"/>
        <w:rPr>
          <w:color w:val="000000"/>
          <w:sz w:val="22"/>
          <w:szCs w:val="22"/>
        </w:rPr>
      </w:pPr>
      <w:r w:rsidRPr="002826CA">
        <w:rPr>
          <w:color w:val="000000"/>
          <w:sz w:val="22"/>
          <w:szCs w:val="22"/>
        </w:rPr>
        <w:t>An welchen Punkten</w:t>
      </w:r>
      <w:r>
        <w:rPr>
          <w:color w:val="000000"/>
          <w:sz w:val="22"/>
          <w:szCs w:val="22"/>
        </w:rPr>
        <w:t xml:space="preserve"> bleibt </w:t>
      </w:r>
      <w:r w:rsidRPr="002826CA">
        <w:rPr>
          <w:color w:val="000000"/>
          <w:sz w:val="22"/>
          <w:szCs w:val="22"/>
        </w:rPr>
        <w:t xml:space="preserve">der Text </w:t>
      </w:r>
      <w:r w:rsidRPr="002826CA">
        <w:rPr>
          <w:i/>
          <w:iCs/>
          <w:color w:val="000000"/>
          <w:sz w:val="22"/>
          <w:szCs w:val="22"/>
        </w:rPr>
        <w:t>fremd</w:t>
      </w:r>
      <w:r w:rsidRPr="002826CA">
        <w:rPr>
          <w:color w:val="000000"/>
          <w:sz w:val="22"/>
          <w:szCs w:val="22"/>
        </w:rPr>
        <w:t xml:space="preserve"> oder fern</w:t>
      </w:r>
      <w:r>
        <w:rPr>
          <w:color w:val="000000"/>
          <w:sz w:val="22"/>
          <w:szCs w:val="22"/>
        </w:rPr>
        <w:t xml:space="preserve"> („Fremdheit des Textes“)</w:t>
      </w:r>
      <w:r w:rsidRPr="002826CA">
        <w:rPr>
          <w:color w:val="000000"/>
          <w:sz w:val="22"/>
          <w:szCs w:val="22"/>
        </w:rPr>
        <w:t>?</w:t>
      </w:r>
    </w:p>
    <w:p w14:paraId="290B7C75" w14:textId="38DA6858" w:rsidR="00C51B3C" w:rsidRPr="002826CA" w:rsidRDefault="00C51B3C" w:rsidP="00C51B3C">
      <w:pPr>
        <w:pStyle w:val="StandardWeb"/>
        <w:numPr>
          <w:ilvl w:val="0"/>
          <w:numId w:val="5"/>
        </w:numPr>
        <w:suppressAutoHyphens w:val="0"/>
        <w:autoSpaceDN/>
        <w:spacing w:before="240" w:after="240"/>
        <w:textAlignment w:val="auto"/>
        <w:rPr>
          <w:sz w:val="22"/>
          <w:szCs w:val="22"/>
        </w:rPr>
      </w:pPr>
      <w:r w:rsidRPr="002826CA">
        <w:rPr>
          <w:b/>
          <w:bCs/>
          <w:color w:val="000000"/>
          <w:sz w:val="22"/>
          <w:szCs w:val="22"/>
        </w:rPr>
        <w:t>Wie prägt der Text den Sonn</w:t>
      </w:r>
      <w:r>
        <w:rPr>
          <w:b/>
          <w:bCs/>
          <w:color w:val="000000"/>
          <w:sz w:val="22"/>
          <w:szCs w:val="22"/>
        </w:rPr>
        <w:t>- oder Feier</w:t>
      </w:r>
      <w:r w:rsidRPr="002826CA">
        <w:rPr>
          <w:b/>
          <w:bCs/>
          <w:color w:val="000000"/>
          <w:sz w:val="22"/>
          <w:szCs w:val="22"/>
        </w:rPr>
        <w:t>tag im Kirchenjahr?</w:t>
      </w:r>
      <w:r w:rsidR="00975471">
        <w:rPr>
          <w:b/>
          <w:bCs/>
          <w:color w:val="000000"/>
          <w:sz w:val="22"/>
          <w:szCs w:val="22"/>
        </w:rPr>
        <w:t xml:space="preserve"> </w:t>
      </w:r>
      <w:r w:rsidR="00975471" w:rsidRPr="00C83A5A">
        <w:rPr>
          <w:bCs/>
          <w:color w:val="000000"/>
          <w:sz w:val="22"/>
          <w:szCs w:val="22"/>
        </w:rPr>
        <w:t>[</w:t>
      </w:r>
      <w:r w:rsidR="00C83A5A" w:rsidRPr="00C83A5A">
        <w:rPr>
          <w:bCs/>
          <w:color w:val="000000"/>
          <w:sz w:val="22"/>
          <w:szCs w:val="22"/>
        </w:rPr>
        <w:t xml:space="preserve">möglichst </w:t>
      </w:r>
      <w:r w:rsidR="00975471" w:rsidRPr="00C83A5A">
        <w:rPr>
          <w:bCs/>
          <w:color w:val="000000"/>
          <w:sz w:val="22"/>
          <w:szCs w:val="22"/>
        </w:rPr>
        <w:t xml:space="preserve">Priorisierung </w:t>
      </w:r>
      <w:r w:rsidR="00975471" w:rsidRPr="00C83A5A">
        <w:rPr>
          <w:bCs/>
          <w:i/>
          <w:color w:val="000000"/>
          <w:sz w:val="22"/>
          <w:szCs w:val="22"/>
        </w:rPr>
        <w:t>einer</w:t>
      </w:r>
      <w:r w:rsidR="00975471" w:rsidRPr="00C83A5A">
        <w:rPr>
          <w:bCs/>
          <w:color w:val="000000"/>
          <w:sz w:val="22"/>
          <w:szCs w:val="22"/>
        </w:rPr>
        <w:t xml:space="preserve"> </w:t>
      </w:r>
      <w:r w:rsidR="00E25A87">
        <w:rPr>
          <w:bCs/>
          <w:color w:val="000000"/>
          <w:sz w:val="22"/>
          <w:szCs w:val="22"/>
        </w:rPr>
        <w:t xml:space="preserve">der folgenden </w:t>
      </w:r>
      <w:r w:rsidR="00975471" w:rsidRPr="00C83A5A">
        <w:rPr>
          <w:bCs/>
          <w:color w:val="000000"/>
          <w:sz w:val="22"/>
          <w:szCs w:val="22"/>
        </w:rPr>
        <w:t>Frage</w:t>
      </w:r>
      <w:r w:rsidR="00E25A87">
        <w:rPr>
          <w:bCs/>
          <w:color w:val="000000"/>
          <w:sz w:val="22"/>
          <w:szCs w:val="22"/>
        </w:rPr>
        <w:t>n</w:t>
      </w:r>
      <w:r w:rsidR="00975471" w:rsidRPr="00C83A5A">
        <w:rPr>
          <w:bCs/>
          <w:color w:val="000000"/>
          <w:sz w:val="22"/>
          <w:szCs w:val="22"/>
        </w:rPr>
        <w:t>]</w:t>
      </w:r>
    </w:p>
    <w:p w14:paraId="38B25A13" w14:textId="77777777" w:rsidR="00C51B3C" w:rsidRPr="002826CA" w:rsidRDefault="00C51B3C" w:rsidP="00C51B3C">
      <w:pPr>
        <w:pStyle w:val="StandardWeb"/>
        <w:spacing w:before="240" w:after="240"/>
        <w:rPr>
          <w:color w:val="000000"/>
          <w:sz w:val="22"/>
          <w:szCs w:val="22"/>
        </w:rPr>
      </w:pPr>
      <w:r w:rsidRPr="002826CA">
        <w:rPr>
          <w:color w:val="000000"/>
          <w:sz w:val="22"/>
          <w:szCs w:val="22"/>
        </w:rPr>
        <w:t xml:space="preserve">Von welchen </w:t>
      </w:r>
      <w:r w:rsidRPr="002826CA">
        <w:rPr>
          <w:i/>
          <w:iCs/>
          <w:color w:val="000000"/>
          <w:sz w:val="22"/>
          <w:szCs w:val="22"/>
        </w:rPr>
        <w:t>Lebenserfahrungen</w:t>
      </w:r>
      <w:r w:rsidRPr="002826CA">
        <w:rPr>
          <w:color w:val="000000"/>
          <w:sz w:val="22"/>
          <w:szCs w:val="22"/>
        </w:rPr>
        <w:t xml:space="preserve"> spricht der Text?</w:t>
      </w:r>
    </w:p>
    <w:p w14:paraId="2D366AA0" w14:textId="77777777" w:rsidR="00C51B3C" w:rsidRDefault="00C51B3C" w:rsidP="00C51B3C">
      <w:pPr>
        <w:pStyle w:val="StandardWeb"/>
        <w:spacing w:before="240" w:after="240"/>
        <w:rPr>
          <w:color w:val="000000"/>
          <w:sz w:val="22"/>
          <w:szCs w:val="22"/>
        </w:rPr>
      </w:pPr>
      <w:r w:rsidRPr="002826CA">
        <w:rPr>
          <w:color w:val="000000"/>
          <w:sz w:val="22"/>
          <w:szCs w:val="22"/>
        </w:rPr>
        <w:t xml:space="preserve">Wie </w:t>
      </w:r>
      <w:r w:rsidRPr="002826CA">
        <w:rPr>
          <w:i/>
          <w:iCs/>
          <w:color w:val="000000"/>
          <w:sz w:val="22"/>
          <w:szCs w:val="22"/>
        </w:rPr>
        <w:t>passt</w:t>
      </w:r>
      <w:r w:rsidRPr="002826CA">
        <w:rPr>
          <w:color w:val="000000"/>
          <w:sz w:val="22"/>
          <w:szCs w:val="22"/>
        </w:rPr>
        <w:t xml:space="preserve"> der Text </w:t>
      </w:r>
      <w:r>
        <w:rPr>
          <w:color w:val="000000"/>
          <w:sz w:val="22"/>
          <w:szCs w:val="22"/>
        </w:rPr>
        <w:t xml:space="preserve">(jahreszeitlich) </w:t>
      </w:r>
      <w:r w:rsidRPr="002826CA">
        <w:rPr>
          <w:color w:val="000000"/>
          <w:sz w:val="22"/>
          <w:szCs w:val="22"/>
        </w:rPr>
        <w:t>zu diesem Sonn- oder Feiertag?</w:t>
      </w:r>
    </w:p>
    <w:p w14:paraId="1BA54482" w14:textId="77777777" w:rsidR="00E04732" w:rsidRPr="002826CA" w:rsidRDefault="00E04732" w:rsidP="00C51B3C">
      <w:pPr>
        <w:pStyle w:val="StandardWeb"/>
        <w:spacing w:before="240"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Wie verhält sich der Text im Gesamtensemble (andere Lesungen, Lieder, Psalm, künstlerische Darstellungen, Kirchenraum, …) des Gottesdienstes? </w:t>
      </w:r>
    </w:p>
    <w:p w14:paraId="2E41F489" w14:textId="77777777" w:rsidR="00C51B3C" w:rsidRPr="002826CA" w:rsidRDefault="00C51B3C" w:rsidP="00C51B3C">
      <w:pPr>
        <w:pStyle w:val="StandardWeb"/>
        <w:spacing w:before="240" w:after="240"/>
        <w:rPr>
          <w:color w:val="000000"/>
          <w:sz w:val="22"/>
          <w:szCs w:val="22"/>
        </w:rPr>
      </w:pPr>
      <w:r w:rsidRPr="002826CA">
        <w:rPr>
          <w:color w:val="000000"/>
          <w:sz w:val="22"/>
          <w:szCs w:val="22"/>
        </w:rPr>
        <w:t xml:space="preserve">Wie spreche ich über diesen Text im </w:t>
      </w:r>
      <w:r w:rsidRPr="002826CA">
        <w:rPr>
          <w:i/>
          <w:iCs/>
          <w:color w:val="000000"/>
          <w:sz w:val="22"/>
          <w:szCs w:val="22"/>
        </w:rPr>
        <w:t>Unterschied</w:t>
      </w:r>
      <w:r w:rsidRPr="002826CA">
        <w:rPr>
          <w:color w:val="000000"/>
          <w:sz w:val="22"/>
          <w:szCs w:val="22"/>
        </w:rPr>
        <w:t xml:space="preserve"> zu allen anderen Texten (biblische und außerbiblische)</w:t>
      </w:r>
      <w:r>
        <w:rPr>
          <w:color w:val="000000"/>
          <w:sz w:val="22"/>
          <w:szCs w:val="22"/>
        </w:rPr>
        <w:t>, die ich höre und lese</w:t>
      </w:r>
      <w:r w:rsidRPr="002826CA">
        <w:rPr>
          <w:color w:val="000000"/>
          <w:sz w:val="22"/>
          <w:szCs w:val="22"/>
        </w:rPr>
        <w:t>?</w:t>
      </w:r>
    </w:p>
    <w:p w14:paraId="334F0649" w14:textId="77777777" w:rsidR="00F61BE9" w:rsidRDefault="00C51B3C" w:rsidP="00975471">
      <w:pPr>
        <w:pStyle w:val="StandardWeb"/>
        <w:spacing w:before="240" w:after="240"/>
        <w:rPr>
          <w:color w:val="000000"/>
          <w:sz w:val="22"/>
          <w:szCs w:val="22"/>
        </w:rPr>
      </w:pPr>
      <w:r w:rsidRPr="002826CA">
        <w:rPr>
          <w:color w:val="000000"/>
          <w:sz w:val="22"/>
          <w:szCs w:val="22"/>
        </w:rPr>
        <w:t xml:space="preserve">Was </w:t>
      </w:r>
      <w:r w:rsidRPr="002826CA">
        <w:rPr>
          <w:i/>
          <w:iCs/>
          <w:color w:val="000000"/>
          <w:sz w:val="22"/>
          <w:szCs w:val="22"/>
        </w:rPr>
        <w:t>fehlte</w:t>
      </w:r>
      <w:r>
        <w:rPr>
          <w:color w:val="000000"/>
          <w:sz w:val="22"/>
          <w:szCs w:val="22"/>
        </w:rPr>
        <w:t xml:space="preserve"> </w:t>
      </w:r>
      <w:r w:rsidRPr="002826CA">
        <w:rPr>
          <w:color w:val="000000"/>
          <w:sz w:val="22"/>
          <w:szCs w:val="22"/>
        </w:rPr>
        <w:t>Kirche</w:t>
      </w:r>
      <w:r>
        <w:rPr>
          <w:color w:val="000000"/>
          <w:sz w:val="22"/>
          <w:szCs w:val="22"/>
        </w:rPr>
        <w:t xml:space="preserve"> und Gesellschaft</w:t>
      </w:r>
      <w:r w:rsidRPr="002826CA">
        <w:rPr>
          <w:color w:val="000000"/>
          <w:sz w:val="22"/>
          <w:szCs w:val="22"/>
        </w:rPr>
        <w:t>, wenn es diesen Text nicht gäbe?</w:t>
      </w:r>
    </w:p>
    <w:p w14:paraId="79B0E22D" w14:textId="7FDF93CD" w:rsidR="00E04732" w:rsidRPr="00E04732" w:rsidRDefault="006F0F5F" w:rsidP="00E04732">
      <w:pPr>
        <w:pStyle w:val="StandardWeb"/>
        <w:numPr>
          <w:ilvl w:val="0"/>
          <w:numId w:val="5"/>
        </w:numPr>
        <w:spacing w:before="240" w:after="240"/>
        <w:rPr>
          <w:b/>
        </w:rPr>
      </w:pPr>
      <w:r>
        <w:rPr>
          <w:b/>
        </w:rPr>
        <w:lastRenderedPageBreak/>
        <w:t>Weitere Anregungen bzw. s</w:t>
      </w:r>
      <w:r w:rsidR="00E04732" w:rsidRPr="00E04732">
        <w:rPr>
          <w:b/>
        </w:rPr>
        <w:t>chreib- und Inszenierungsimpulse für Predigende</w:t>
      </w:r>
      <w:r w:rsidR="001F612E">
        <w:rPr>
          <w:b/>
        </w:rPr>
        <w:t xml:space="preserve"> (</w:t>
      </w:r>
      <w:r w:rsidR="00E25A87">
        <w:rPr>
          <w:b/>
        </w:rPr>
        <w:t xml:space="preserve">folgende Fragen </w:t>
      </w:r>
      <w:r w:rsidR="001F612E">
        <w:rPr>
          <w:b/>
        </w:rPr>
        <w:t>zur Auswahl)</w:t>
      </w:r>
    </w:p>
    <w:p w14:paraId="319A6663" w14:textId="173F9303" w:rsidR="005C5955" w:rsidRDefault="005C5955" w:rsidP="00E04732">
      <w:pPr>
        <w:pStyle w:val="StandardWeb"/>
        <w:spacing w:before="240" w:after="240"/>
      </w:pPr>
      <w:r>
        <w:t xml:space="preserve">Welcher </w:t>
      </w:r>
      <w:r w:rsidRPr="00E66FB2">
        <w:rPr>
          <w:i/>
        </w:rPr>
        <w:t>Sprachstil</w:t>
      </w:r>
      <w:r>
        <w:t xml:space="preserve">, welche Redegattung oder Predigttyp empfiehlt sich </w:t>
      </w:r>
      <w:r w:rsidR="006F0F5F">
        <w:t xml:space="preserve">vom Predigttext her, </w:t>
      </w:r>
      <w:r>
        <w:t>aufgrund von Exegese und Sonn- bzw</w:t>
      </w:r>
      <w:r w:rsidR="006F0F5F">
        <w:t>.</w:t>
      </w:r>
      <w:r>
        <w:t xml:space="preserve"> Festtagsbezug für das Redekonzept der Predigt (z.B. erzählende Predigt, Liedpredigt, Homilie, Festrede, </w:t>
      </w:r>
      <w:r w:rsidR="002B34A0">
        <w:t xml:space="preserve">Meditation, </w:t>
      </w:r>
      <w:r>
        <w:t>tröstende oder mahnende Rede etc.)?</w:t>
      </w:r>
    </w:p>
    <w:p w14:paraId="63E0FC42" w14:textId="6E235AB9" w:rsidR="002B34A0" w:rsidRDefault="005C5955" w:rsidP="00E04732">
      <w:pPr>
        <w:pStyle w:val="StandardWeb"/>
        <w:spacing w:before="240" w:after="240"/>
      </w:pPr>
      <w:r>
        <w:t xml:space="preserve">Welche </w:t>
      </w:r>
      <w:r w:rsidRPr="003D6552">
        <w:rPr>
          <w:i/>
          <w:iCs/>
        </w:rPr>
        <w:t>Rolle</w:t>
      </w:r>
      <w:r>
        <w:t xml:space="preserve"> bietet sich für </w:t>
      </w:r>
      <w:r w:rsidR="002B34A0">
        <w:t>die</w:t>
      </w:r>
      <w:r>
        <w:t xml:space="preserve"> </w:t>
      </w:r>
      <w:r w:rsidR="002B34A0">
        <w:t>p</w:t>
      </w:r>
      <w:r>
        <w:t>redige</w:t>
      </w:r>
      <w:r w:rsidR="002B34A0">
        <w:t xml:space="preserve">nde Person </w:t>
      </w:r>
      <w:r w:rsidR="006F0F5F">
        <w:t xml:space="preserve">– in Anlehnung an den Verfasser des biblischen Textes – </w:t>
      </w:r>
      <w:r w:rsidR="002B34A0">
        <w:t>besonders an: Herold, Pastor/Hirte, Poet/Geschicht</w:t>
      </w:r>
      <w:r w:rsidR="00E25A87">
        <w:t>s</w:t>
      </w:r>
      <w:r w:rsidR="002B34A0">
        <w:t xml:space="preserve">erzähler, Zeuge (vgl. T.G. Long, The </w:t>
      </w:r>
      <w:proofErr w:type="spellStart"/>
      <w:r w:rsidR="002B34A0">
        <w:t>Witness</w:t>
      </w:r>
      <w:proofErr w:type="spellEnd"/>
      <w:r w:rsidR="002B34A0">
        <w:t xml:space="preserve"> </w:t>
      </w:r>
      <w:proofErr w:type="spellStart"/>
      <w:r w:rsidR="002B34A0">
        <w:t>of</w:t>
      </w:r>
      <w:proofErr w:type="spellEnd"/>
      <w:r w:rsidR="002B34A0">
        <w:t xml:space="preserve"> </w:t>
      </w:r>
      <w:proofErr w:type="spellStart"/>
      <w:r w:rsidR="002B34A0">
        <w:t>Preaching</w:t>
      </w:r>
      <w:proofErr w:type="spellEnd"/>
      <w:r w:rsidR="002B34A0">
        <w:t>)?</w:t>
      </w:r>
    </w:p>
    <w:p w14:paraId="68984731" w14:textId="6C7292DE" w:rsidR="000B2740" w:rsidRPr="002B34A0" w:rsidRDefault="009C6765" w:rsidP="00E04732">
      <w:pPr>
        <w:pStyle w:val="StandardWeb"/>
        <w:spacing w:before="240" w:after="240"/>
      </w:pPr>
      <w:r>
        <w:t xml:space="preserve">Welchen </w:t>
      </w:r>
      <w:r w:rsidR="005E3B44" w:rsidRPr="00E25A87">
        <w:rPr>
          <w:i/>
        </w:rPr>
        <w:t>Schreibimpuls</w:t>
      </w:r>
      <w:r>
        <w:t xml:space="preserve"> gibt der </w:t>
      </w:r>
      <w:r w:rsidR="00E25A87">
        <w:t xml:space="preserve">atl. oder </w:t>
      </w:r>
      <w:proofErr w:type="spellStart"/>
      <w:r w:rsidR="00E25A87">
        <w:t>ntl</w:t>
      </w:r>
      <w:proofErr w:type="spellEnd"/>
      <w:r w:rsidR="00E25A87">
        <w:t xml:space="preserve">. </w:t>
      </w:r>
      <w:proofErr w:type="spellStart"/>
      <w:r>
        <w:t>Perikopentext</w:t>
      </w:r>
      <w:proofErr w:type="spellEnd"/>
      <w:r w:rsidR="005E3B44">
        <w:t xml:space="preserve">, der selbst Lust zum </w:t>
      </w:r>
      <w:r>
        <w:t xml:space="preserve">Schreiben der </w:t>
      </w:r>
      <w:r w:rsidR="005E3B44">
        <w:t xml:space="preserve">Predigt </w:t>
      </w:r>
      <w:r>
        <w:t>macht?</w:t>
      </w:r>
    </w:p>
    <w:sectPr w:rsidR="000B2740" w:rsidRPr="002B34A0" w:rsidSect="00D700AE">
      <w:footerReference w:type="default" r:id="rId7"/>
      <w:pgSz w:w="11906" w:h="16838"/>
      <w:pgMar w:top="1134" w:right="1418" w:bottom="1134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BDC78" w14:textId="77777777" w:rsidR="000F433B" w:rsidRDefault="000F433B">
      <w:pPr>
        <w:spacing w:after="0" w:line="240" w:lineRule="auto"/>
      </w:pPr>
      <w:r>
        <w:separator/>
      </w:r>
    </w:p>
  </w:endnote>
  <w:endnote w:type="continuationSeparator" w:id="0">
    <w:p w14:paraId="347B2C95" w14:textId="77777777" w:rsidR="000F433B" w:rsidRDefault="000F4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48742" w14:textId="77777777" w:rsidR="00E75BF1" w:rsidRDefault="00E75BF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2360F" w14:textId="77777777" w:rsidR="000F433B" w:rsidRDefault="000F43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D2B6C2" w14:textId="77777777" w:rsidR="000F433B" w:rsidRDefault="000F4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3A9E"/>
    <w:multiLevelType w:val="hybridMultilevel"/>
    <w:tmpl w:val="E2266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26062"/>
    <w:multiLevelType w:val="hybridMultilevel"/>
    <w:tmpl w:val="786C411E"/>
    <w:lvl w:ilvl="0" w:tplc="2850FF9A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1A08E8"/>
    <w:multiLevelType w:val="hybridMultilevel"/>
    <w:tmpl w:val="5250574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75069"/>
    <w:multiLevelType w:val="hybridMultilevel"/>
    <w:tmpl w:val="07C4453C"/>
    <w:lvl w:ilvl="0" w:tplc="4E9038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A171E"/>
    <w:multiLevelType w:val="multilevel"/>
    <w:tmpl w:val="3D1A5D24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E0786"/>
    <w:multiLevelType w:val="hybridMultilevel"/>
    <w:tmpl w:val="4034862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63EA3"/>
    <w:multiLevelType w:val="hybridMultilevel"/>
    <w:tmpl w:val="51CEE2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9561D"/>
    <w:multiLevelType w:val="multilevel"/>
    <w:tmpl w:val="97DA2D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4630A"/>
    <w:multiLevelType w:val="hybridMultilevel"/>
    <w:tmpl w:val="71241130"/>
    <w:lvl w:ilvl="0" w:tplc="556C8AF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3671F"/>
    <w:multiLevelType w:val="hybridMultilevel"/>
    <w:tmpl w:val="1A46474A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0C4C"/>
    <w:multiLevelType w:val="hybridMultilevel"/>
    <w:tmpl w:val="4034862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9"/>
  </w:num>
  <w:num w:numId="8">
    <w:abstractNumId w:val="2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386"/>
    <w:rsid w:val="0004570F"/>
    <w:rsid w:val="00070DE6"/>
    <w:rsid w:val="000A55E0"/>
    <w:rsid w:val="000B2740"/>
    <w:rsid w:val="000F433B"/>
    <w:rsid w:val="00111F83"/>
    <w:rsid w:val="001460C6"/>
    <w:rsid w:val="001D14A5"/>
    <w:rsid w:val="001F612E"/>
    <w:rsid w:val="0022618A"/>
    <w:rsid w:val="0024516A"/>
    <w:rsid w:val="002465E1"/>
    <w:rsid w:val="00246B56"/>
    <w:rsid w:val="0026437F"/>
    <w:rsid w:val="0027074A"/>
    <w:rsid w:val="00291B63"/>
    <w:rsid w:val="002B34A0"/>
    <w:rsid w:val="002D0F7A"/>
    <w:rsid w:val="002D2DFC"/>
    <w:rsid w:val="002E0162"/>
    <w:rsid w:val="00323B67"/>
    <w:rsid w:val="0033705C"/>
    <w:rsid w:val="00350CEF"/>
    <w:rsid w:val="003548DB"/>
    <w:rsid w:val="003D6552"/>
    <w:rsid w:val="004564B3"/>
    <w:rsid w:val="00466204"/>
    <w:rsid w:val="00491386"/>
    <w:rsid w:val="0049228D"/>
    <w:rsid w:val="004E3F26"/>
    <w:rsid w:val="0059748D"/>
    <w:rsid w:val="005C5955"/>
    <w:rsid w:val="005E3B44"/>
    <w:rsid w:val="00602C59"/>
    <w:rsid w:val="00635B8F"/>
    <w:rsid w:val="0064081F"/>
    <w:rsid w:val="00640C0A"/>
    <w:rsid w:val="0067705D"/>
    <w:rsid w:val="006F0F5F"/>
    <w:rsid w:val="007161EB"/>
    <w:rsid w:val="00731E65"/>
    <w:rsid w:val="00737B04"/>
    <w:rsid w:val="007459E4"/>
    <w:rsid w:val="007479C3"/>
    <w:rsid w:val="00773DBA"/>
    <w:rsid w:val="007B70E2"/>
    <w:rsid w:val="007E4B4D"/>
    <w:rsid w:val="0082041D"/>
    <w:rsid w:val="00836055"/>
    <w:rsid w:val="008A144F"/>
    <w:rsid w:val="008A6784"/>
    <w:rsid w:val="008C77CE"/>
    <w:rsid w:val="00961BE9"/>
    <w:rsid w:val="00975471"/>
    <w:rsid w:val="009C6765"/>
    <w:rsid w:val="00A177A2"/>
    <w:rsid w:val="00A50E9C"/>
    <w:rsid w:val="00A721DD"/>
    <w:rsid w:val="00A73D58"/>
    <w:rsid w:val="00AA4DF4"/>
    <w:rsid w:val="00AA5B6F"/>
    <w:rsid w:val="00B135C4"/>
    <w:rsid w:val="00B37A32"/>
    <w:rsid w:val="00BE4241"/>
    <w:rsid w:val="00BE46A4"/>
    <w:rsid w:val="00C2014A"/>
    <w:rsid w:val="00C316BA"/>
    <w:rsid w:val="00C51B3C"/>
    <w:rsid w:val="00C83A5A"/>
    <w:rsid w:val="00CA4A3F"/>
    <w:rsid w:val="00CB52F7"/>
    <w:rsid w:val="00CB5429"/>
    <w:rsid w:val="00D20631"/>
    <w:rsid w:val="00D23500"/>
    <w:rsid w:val="00D26532"/>
    <w:rsid w:val="00D35505"/>
    <w:rsid w:val="00D51D87"/>
    <w:rsid w:val="00D700AE"/>
    <w:rsid w:val="00DF63B1"/>
    <w:rsid w:val="00E04732"/>
    <w:rsid w:val="00E12F4A"/>
    <w:rsid w:val="00E22F4F"/>
    <w:rsid w:val="00E25A87"/>
    <w:rsid w:val="00E26D3F"/>
    <w:rsid w:val="00E66FB2"/>
    <w:rsid w:val="00E75BF1"/>
    <w:rsid w:val="00E94788"/>
    <w:rsid w:val="00EB575B"/>
    <w:rsid w:val="00F204D0"/>
    <w:rsid w:val="00F366B6"/>
    <w:rsid w:val="00F542A8"/>
    <w:rsid w:val="00F61BE9"/>
    <w:rsid w:val="00F917F7"/>
    <w:rsid w:val="00FC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B3119"/>
  <w15:docId w15:val="{6A7D86DC-7066-4C1B-A80B-58511F14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uppressAutoHyphens/>
    </w:pPr>
    <w:rPr>
      <w:rFonts w:ascii="Times New Roman" w:hAnsi="Times New Roman"/>
      <w:sz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greek">
    <w:name w:val="greek"/>
    <w:basedOn w:val="Absatz-Standardschriftart"/>
  </w:style>
  <w:style w:type="paragraph" w:styleId="Listenabsatz">
    <w:name w:val="List Paragraph"/>
    <w:basedOn w:val="Standard"/>
    <w:pPr>
      <w:ind w:left="7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rFonts w:ascii="Times New Roman" w:hAnsi="Times New Roman"/>
      <w:sz w:val="24"/>
      <w:lang w:val="en-US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rFonts w:ascii="Times New Roman" w:hAnsi="Times New Roman"/>
      <w:sz w:val="24"/>
      <w:lang w:val="en-US"/>
    </w:rPr>
  </w:style>
  <w:style w:type="paragraph" w:styleId="StandardWeb">
    <w:name w:val="Normal (Web)"/>
    <w:basedOn w:val="Standard"/>
    <w:uiPriority w:val="99"/>
    <w:rsid w:val="00EB575B"/>
    <w:pPr>
      <w:spacing w:before="100" w:after="100" w:line="240" w:lineRule="auto"/>
    </w:pPr>
    <w:rPr>
      <w:rFonts w:eastAsia="Times New Roman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E46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E46A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E46A4"/>
    <w:rPr>
      <w:rFonts w:ascii="Times New Roman" w:hAnsi="Times New Roman"/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E46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E46A4"/>
    <w:rPr>
      <w:rFonts w:ascii="Times New Roman" w:hAnsi="Times New Roman"/>
      <w:b/>
      <w:bCs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4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46A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1044</Words>
  <Characters>6581</Characters>
  <Application>Microsoft Office Word</Application>
  <DocSecurity>4</DocSecurity>
  <Lines>54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oawischm</dc:creator>
  <cp:lastModifiedBy>Naujoks, Maximilian</cp:lastModifiedBy>
  <cp:revision>2</cp:revision>
  <cp:lastPrinted>2021-02-05T17:56:00Z</cp:lastPrinted>
  <dcterms:created xsi:type="dcterms:W3CDTF">2022-12-13T10:07:00Z</dcterms:created>
  <dcterms:modified xsi:type="dcterms:W3CDTF">2022-12-13T10:07:00Z</dcterms:modified>
</cp:coreProperties>
</file>