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C08F4" w14:textId="4FAE821A" w:rsidR="005875F6" w:rsidRPr="00F508DB" w:rsidRDefault="00AC2F7E" w:rsidP="005875F6">
      <w:pPr>
        <w:jc w:val="center"/>
        <w:rPr>
          <w:rFonts w:ascii="Times New Roman" w:hAnsi="Times New Roman" w:cs="Times New Roman"/>
          <w:b/>
          <w:bCs/>
        </w:rPr>
      </w:pPr>
      <w:r w:rsidRPr="009C54C8">
        <w:rPr>
          <w:rFonts w:ascii="Times New Roman" w:hAnsi="Times New Roman" w:cs="Times New Roman"/>
          <w:b/>
          <w:bCs/>
        </w:rPr>
        <w:t>Identity and attitude towards b</w:t>
      </w:r>
      <w:r w:rsidR="0056773A" w:rsidRPr="009C54C8">
        <w:rPr>
          <w:rFonts w:ascii="Times New Roman" w:hAnsi="Times New Roman" w:cs="Times New Roman"/>
          <w:b/>
          <w:bCs/>
        </w:rPr>
        <w:t xml:space="preserve">orrowed </w:t>
      </w:r>
      <w:r w:rsidR="007A102F">
        <w:rPr>
          <w:rFonts w:ascii="Times New Roman" w:hAnsi="Times New Roman" w:cs="Times New Roman"/>
          <w:b/>
          <w:bCs/>
        </w:rPr>
        <w:t>discourse-</w:t>
      </w:r>
      <w:r w:rsidRPr="009C54C8">
        <w:rPr>
          <w:rFonts w:ascii="Times New Roman" w:hAnsi="Times New Roman" w:cs="Times New Roman"/>
          <w:b/>
          <w:bCs/>
        </w:rPr>
        <w:t>p</w:t>
      </w:r>
      <w:r w:rsidR="0056773A" w:rsidRPr="009C54C8">
        <w:rPr>
          <w:rFonts w:ascii="Times New Roman" w:hAnsi="Times New Roman" w:cs="Times New Roman"/>
          <w:b/>
          <w:bCs/>
        </w:rPr>
        <w:t xml:space="preserve">ragmatic </w:t>
      </w:r>
      <w:r w:rsidR="007A102F">
        <w:rPr>
          <w:rFonts w:ascii="Times New Roman" w:hAnsi="Times New Roman" w:cs="Times New Roman"/>
          <w:b/>
          <w:bCs/>
        </w:rPr>
        <w:t>features</w:t>
      </w:r>
      <w:r w:rsidR="00503497" w:rsidRPr="009C54C8">
        <w:rPr>
          <w:rFonts w:ascii="Times New Roman" w:hAnsi="Times New Roman" w:cs="Times New Roman"/>
          <w:b/>
          <w:bCs/>
        </w:rPr>
        <w:t xml:space="preserve"> </w:t>
      </w:r>
      <w:r w:rsidR="005875F6" w:rsidRPr="009C54C8">
        <w:rPr>
          <w:rFonts w:ascii="Times New Roman" w:hAnsi="Times New Roman" w:cs="Times New Roman"/>
          <w:b/>
          <w:bCs/>
        </w:rPr>
        <w:t xml:space="preserve">in Nigerian </w:t>
      </w:r>
      <w:r w:rsidR="005875F6" w:rsidRPr="00F508DB">
        <w:rPr>
          <w:rFonts w:ascii="Times New Roman" w:hAnsi="Times New Roman" w:cs="Times New Roman"/>
          <w:b/>
          <w:bCs/>
        </w:rPr>
        <w:t>English</w:t>
      </w:r>
      <w:r w:rsidR="00692CDE" w:rsidRPr="009C54C8">
        <w:rPr>
          <w:rFonts w:ascii="Times New Roman" w:hAnsi="Times New Roman" w:cs="Times New Roman"/>
          <w:b/>
          <w:bCs/>
        </w:rPr>
        <w:t xml:space="preserve"> </w:t>
      </w:r>
    </w:p>
    <w:p w14:paraId="63D024D9" w14:textId="77777777" w:rsidR="005875F6" w:rsidRPr="001C5F3E" w:rsidRDefault="005875F6" w:rsidP="005875F6">
      <w:pPr>
        <w:jc w:val="center"/>
        <w:rPr>
          <w:rFonts w:ascii="Times New Roman" w:hAnsi="Times New Roman" w:cs="Times New Roman"/>
          <w:sz w:val="15"/>
          <w:szCs w:val="15"/>
          <w:u w:val="single"/>
          <w:lang w:eastAsia="en-GB"/>
        </w:rPr>
      </w:pPr>
    </w:p>
    <w:p w14:paraId="41A9B3F8" w14:textId="65B129E2" w:rsidR="009C54C8" w:rsidRPr="001955A0" w:rsidRDefault="005875F6" w:rsidP="001955A0">
      <w:pPr>
        <w:jc w:val="center"/>
        <w:rPr>
          <w:rFonts w:ascii="Times New Roman" w:hAnsi="Times New Roman" w:cs="Times New Roman"/>
          <w:u w:val="single"/>
          <w:lang w:eastAsia="en-GB"/>
        </w:rPr>
      </w:pPr>
      <w:proofErr w:type="spellStart"/>
      <w:r w:rsidRPr="002F611C">
        <w:rPr>
          <w:rFonts w:ascii="Times New Roman" w:hAnsi="Times New Roman" w:cs="Times New Roman"/>
          <w:lang w:eastAsia="en-GB"/>
        </w:rPr>
        <w:t>Oluwateniola</w:t>
      </w:r>
      <w:proofErr w:type="spellEnd"/>
      <w:r w:rsidRPr="002F611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2F611C">
        <w:rPr>
          <w:rFonts w:ascii="Times New Roman" w:hAnsi="Times New Roman" w:cs="Times New Roman"/>
          <w:lang w:eastAsia="en-GB"/>
        </w:rPr>
        <w:t>O</w:t>
      </w:r>
      <w:r w:rsidR="00692CDE" w:rsidRPr="002F611C">
        <w:rPr>
          <w:rFonts w:ascii="Times New Roman" w:hAnsi="Times New Roman" w:cs="Times New Roman"/>
          <w:lang w:eastAsia="en-GB"/>
        </w:rPr>
        <w:t>luwabukola</w:t>
      </w:r>
      <w:proofErr w:type="spellEnd"/>
      <w:r w:rsidRPr="002F611C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2F611C">
        <w:rPr>
          <w:rFonts w:ascii="Times New Roman" w:hAnsi="Times New Roman" w:cs="Times New Roman"/>
          <w:u w:val="single"/>
          <w:lang w:eastAsia="en-GB"/>
        </w:rPr>
        <w:t>Kupolati</w:t>
      </w:r>
      <w:proofErr w:type="spellEnd"/>
      <w:r w:rsidR="0004124C" w:rsidRPr="002F611C">
        <w:rPr>
          <w:rFonts w:ascii="Times New Roman" w:hAnsi="Times New Roman" w:cs="Times New Roman"/>
          <w:u w:val="single"/>
          <w:lang w:eastAsia="en-GB"/>
        </w:rPr>
        <w:t xml:space="preserve"> </w:t>
      </w:r>
      <w:r w:rsidR="00F508DB" w:rsidRPr="009C54C8">
        <w:rPr>
          <w:rFonts w:ascii="Times New Roman" w:hAnsi="Times New Roman" w:cs="Times New Roman"/>
          <w:lang w:eastAsia="en-GB"/>
        </w:rPr>
        <w:t xml:space="preserve">and </w:t>
      </w:r>
      <w:proofErr w:type="spellStart"/>
      <w:r w:rsidR="00F508DB" w:rsidRPr="009C54C8">
        <w:rPr>
          <w:rFonts w:ascii="Times New Roman" w:hAnsi="Times New Roman" w:cs="Times New Roman"/>
          <w:lang w:eastAsia="en-GB"/>
        </w:rPr>
        <w:t>Foluke</w:t>
      </w:r>
      <w:proofErr w:type="spellEnd"/>
      <w:r w:rsidR="00F508DB" w:rsidRPr="009C54C8">
        <w:rPr>
          <w:rFonts w:ascii="Times New Roman" w:hAnsi="Times New Roman" w:cs="Times New Roman"/>
          <w:lang w:eastAsia="en-GB"/>
        </w:rPr>
        <w:t xml:space="preserve"> Olayinka </w:t>
      </w:r>
      <w:proofErr w:type="spellStart"/>
      <w:r w:rsidR="00F508DB" w:rsidRPr="009C54C8">
        <w:rPr>
          <w:rFonts w:ascii="Times New Roman" w:hAnsi="Times New Roman" w:cs="Times New Roman"/>
          <w:u w:val="single"/>
          <w:lang w:eastAsia="en-GB"/>
        </w:rPr>
        <w:t>Unuabonah</w:t>
      </w:r>
      <w:proofErr w:type="spellEnd"/>
    </w:p>
    <w:p w14:paraId="3B5F9C73" w14:textId="66E0304C" w:rsidR="00EF5AA7" w:rsidRPr="009C54C8" w:rsidRDefault="00EF5AA7" w:rsidP="009C54C8">
      <w:pPr>
        <w:jc w:val="center"/>
        <w:rPr>
          <w:rFonts w:ascii="Times New Roman" w:hAnsi="Times New Roman" w:cs="Times New Roman"/>
        </w:rPr>
      </w:pPr>
      <w:r w:rsidRPr="009C54C8">
        <w:rPr>
          <w:rFonts w:ascii="Times New Roman" w:hAnsi="Times New Roman" w:cs="Times New Roman"/>
        </w:rPr>
        <w:t>Redeemer’s University, Ede, Nigeria</w:t>
      </w:r>
    </w:p>
    <w:p w14:paraId="72254F1F" w14:textId="77777777" w:rsidR="005875F6" w:rsidRPr="001C5F3E" w:rsidRDefault="005875F6" w:rsidP="005875F6">
      <w:pPr>
        <w:jc w:val="both"/>
        <w:rPr>
          <w:sz w:val="15"/>
          <w:szCs w:val="15"/>
        </w:rPr>
      </w:pPr>
    </w:p>
    <w:p w14:paraId="42DCD219" w14:textId="1D82C4E1" w:rsidR="00503497" w:rsidRPr="002F611C" w:rsidRDefault="005875F6" w:rsidP="005875F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F611C">
        <w:rPr>
          <w:rFonts w:ascii="Times New Roman" w:hAnsi="Times New Roman" w:cs="Times New Roman"/>
          <w:b/>
          <w:bCs/>
        </w:rPr>
        <w:t>Abstract</w:t>
      </w:r>
    </w:p>
    <w:p w14:paraId="15C6A182" w14:textId="66EF6055" w:rsidR="00233050" w:rsidRDefault="00503497" w:rsidP="005875F6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</w:pPr>
      <w:r w:rsidRPr="002F611C">
        <w:rPr>
          <w:rFonts w:ascii="Times New Roman" w:hAnsi="Times New Roman" w:cs="Times New Roman"/>
        </w:rPr>
        <w:t xml:space="preserve">Borrowed </w:t>
      </w:r>
      <w:r w:rsidR="009C54C8">
        <w:rPr>
          <w:rFonts w:ascii="Times New Roman" w:hAnsi="Times New Roman" w:cs="Times New Roman"/>
        </w:rPr>
        <w:t>discourse-</w:t>
      </w:r>
      <w:r w:rsidR="005875F6" w:rsidRPr="002F611C">
        <w:rPr>
          <w:rFonts w:ascii="Times New Roman" w:hAnsi="Times New Roman" w:cs="Times New Roman"/>
        </w:rPr>
        <w:t xml:space="preserve">pragmatic </w:t>
      </w:r>
      <w:r w:rsidR="007A102F">
        <w:rPr>
          <w:rFonts w:ascii="Times New Roman" w:hAnsi="Times New Roman" w:cs="Times New Roman"/>
        </w:rPr>
        <w:t>features</w:t>
      </w:r>
      <w:r w:rsidR="007A102F" w:rsidRPr="002F611C">
        <w:rPr>
          <w:rFonts w:ascii="Times New Roman" w:hAnsi="Times New Roman" w:cs="Times New Roman"/>
        </w:rPr>
        <w:t xml:space="preserve"> </w:t>
      </w:r>
      <w:r w:rsidR="005875F6" w:rsidRPr="002F611C">
        <w:rPr>
          <w:rFonts w:ascii="Times New Roman" w:hAnsi="Times New Roman" w:cs="Times New Roman"/>
        </w:rPr>
        <w:t xml:space="preserve">such as </w:t>
      </w:r>
      <w:proofErr w:type="spellStart"/>
      <w:r w:rsidR="005875F6" w:rsidRPr="002F611C">
        <w:rPr>
          <w:rFonts w:ascii="Times New Roman" w:hAnsi="Times New Roman" w:cs="Times New Roman"/>
          <w:i/>
          <w:iCs/>
        </w:rPr>
        <w:t>jare</w:t>
      </w:r>
      <w:proofErr w:type="spellEnd"/>
      <w:r w:rsidR="005875F6" w:rsidRPr="002F61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875F6" w:rsidRPr="002F611C">
        <w:rPr>
          <w:rFonts w:ascii="Times New Roman" w:hAnsi="Times New Roman" w:cs="Times New Roman"/>
          <w:i/>
          <w:iCs/>
        </w:rPr>
        <w:t>jor</w:t>
      </w:r>
      <w:proofErr w:type="spellEnd"/>
      <w:r w:rsidR="005875F6" w:rsidRPr="002F61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875F6" w:rsidRPr="002F611C">
        <w:rPr>
          <w:rFonts w:ascii="Times New Roman" w:hAnsi="Times New Roman" w:cs="Times New Roman"/>
          <w:i/>
          <w:iCs/>
        </w:rPr>
        <w:t>shebi</w:t>
      </w:r>
      <w:proofErr w:type="spellEnd"/>
      <w:r w:rsidR="005875F6" w:rsidRPr="002F611C">
        <w:rPr>
          <w:rFonts w:ascii="Times New Roman" w:hAnsi="Times New Roman" w:cs="Times New Roman"/>
          <w:i/>
          <w:iCs/>
        </w:rPr>
        <w:t xml:space="preserve">, </w:t>
      </w:r>
      <w:r w:rsidR="007A102F">
        <w:rPr>
          <w:rFonts w:ascii="Times New Roman" w:hAnsi="Times New Roman" w:cs="Times New Roman"/>
          <w:i/>
          <w:iCs/>
        </w:rPr>
        <w:t>chai</w:t>
      </w:r>
      <w:r w:rsidR="005875F6" w:rsidRPr="002F61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875F6" w:rsidRPr="002F611C">
        <w:rPr>
          <w:rFonts w:ascii="Times New Roman" w:hAnsi="Times New Roman" w:cs="Times New Roman"/>
          <w:i/>
          <w:iCs/>
        </w:rPr>
        <w:t>oya</w:t>
      </w:r>
      <w:proofErr w:type="spellEnd"/>
      <w:r w:rsidR="005875F6" w:rsidRPr="002F61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875F6" w:rsidRPr="002F611C">
        <w:rPr>
          <w:rFonts w:ascii="Times New Roman" w:hAnsi="Times New Roman" w:cs="Times New Roman"/>
          <w:i/>
          <w:iCs/>
        </w:rPr>
        <w:t>ke</w:t>
      </w:r>
      <w:proofErr w:type="spellEnd"/>
      <w:r w:rsidR="005875F6" w:rsidRPr="002F61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A102F">
        <w:rPr>
          <w:rFonts w:ascii="Times New Roman" w:hAnsi="Times New Roman" w:cs="Times New Roman"/>
          <w:i/>
          <w:iCs/>
        </w:rPr>
        <w:t>biko</w:t>
      </w:r>
      <w:proofErr w:type="spellEnd"/>
      <w:r w:rsidR="005875F6" w:rsidRPr="002F61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A102F">
        <w:rPr>
          <w:rFonts w:ascii="Times New Roman" w:hAnsi="Times New Roman" w:cs="Times New Roman"/>
          <w:i/>
          <w:iCs/>
        </w:rPr>
        <w:t>haba</w:t>
      </w:r>
      <w:proofErr w:type="spellEnd"/>
      <w:r w:rsidR="007A102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A102F">
        <w:rPr>
          <w:rFonts w:ascii="Times New Roman" w:hAnsi="Times New Roman" w:cs="Times New Roman"/>
          <w:i/>
          <w:iCs/>
        </w:rPr>
        <w:t>shikena</w:t>
      </w:r>
      <w:proofErr w:type="spellEnd"/>
      <w:r w:rsidR="007A102F">
        <w:rPr>
          <w:rFonts w:ascii="Times New Roman" w:hAnsi="Times New Roman" w:cs="Times New Roman"/>
          <w:i/>
          <w:iCs/>
        </w:rPr>
        <w:t xml:space="preserve">, </w:t>
      </w:r>
      <w:r w:rsidR="005875F6" w:rsidRPr="002F611C">
        <w:rPr>
          <w:rFonts w:ascii="Times New Roman" w:hAnsi="Times New Roman" w:cs="Times New Roman"/>
        </w:rPr>
        <w:t xml:space="preserve">and </w:t>
      </w:r>
      <w:r w:rsidR="005875F6" w:rsidRPr="002F611C">
        <w:rPr>
          <w:rFonts w:ascii="Times New Roman" w:hAnsi="Times New Roman" w:cs="Times New Roman"/>
          <w:i/>
          <w:iCs/>
        </w:rPr>
        <w:t>o</w:t>
      </w:r>
      <w:r w:rsidR="002F73C2" w:rsidRPr="002F611C">
        <w:rPr>
          <w:rFonts w:ascii="Times New Roman" w:hAnsi="Times New Roman" w:cs="Times New Roman"/>
          <w:i/>
          <w:iCs/>
        </w:rPr>
        <w:t>,</w:t>
      </w:r>
      <w:r w:rsidR="005875F6" w:rsidRPr="002F611C">
        <w:rPr>
          <w:rFonts w:ascii="Times New Roman" w:hAnsi="Times New Roman" w:cs="Times New Roman"/>
        </w:rPr>
        <w:t xml:space="preserve"> </w:t>
      </w:r>
      <w:r w:rsidR="004E4FE5" w:rsidRPr="002F611C">
        <w:rPr>
          <w:rFonts w:ascii="Times New Roman" w:hAnsi="Times New Roman" w:cs="Times New Roman"/>
        </w:rPr>
        <w:t xml:space="preserve">are </w:t>
      </w:r>
      <w:r w:rsidR="007A102F">
        <w:rPr>
          <w:rFonts w:ascii="Times New Roman" w:hAnsi="Times New Roman" w:cs="Times New Roman"/>
        </w:rPr>
        <w:t>features,</w:t>
      </w:r>
      <w:r w:rsidR="004E4FE5" w:rsidRPr="002F611C">
        <w:rPr>
          <w:rFonts w:ascii="Times New Roman" w:hAnsi="Times New Roman" w:cs="Times New Roman"/>
        </w:rPr>
        <w:t xml:space="preserve"> which have been loaned from indigenous Nigerian languages into Nigerian English (</w:t>
      </w:r>
      <w:r w:rsidR="001955A0">
        <w:rPr>
          <w:rFonts w:ascii="Times New Roman" w:hAnsi="Times New Roman" w:cs="Times New Roman"/>
        </w:rPr>
        <w:t>e.g.,</w:t>
      </w:r>
      <w:r w:rsidR="007A102F">
        <w:rPr>
          <w:rFonts w:ascii="Times New Roman" w:hAnsi="Times New Roman" w:cs="Times New Roman"/>
        </w:rPr>
        <w:t xml:space="preserve"> </w:t>
      </w:r>
      <w:r w:rsidR="004E4FE5" w:rsidRPr="002F611C">
        <w:rPr>
          <w:rFonts w:ascii="Times New Roman" w:hAnsi="Times New Roman" w:cs="Times New Roman"/>
        </w:rPr>
        <w:t>Unuabonah</w:t>
      </w:r>
      <w:r w:rsidR="00EF4BAA">
        <w:rPr>
          <w:rFonts w:ascii="Times New Roman" w:hAnsi="Times New Roman" w:cs="Times New Roman"/>
        </w:rPr>
        <w:t>,</w:t>
      </w:r>
      <w:r w:rsidR="004E4FE5" w:rsidRPr="002F611C">
        <w:rPr>
          <w:rFonts w:ascii="Times New Roman" w:hAnsi="Times New Roman" w:cs="Times New Roman"/>
        </w:rPr>
        <w:t xml:space="preserve"> 202</w:t>
      </w:r>
      <w:r w:rsidR="007A102F">
        <w:rPr>
          <w:rFonts w:ascii="Times New Roman" w:hAnsi="Times New Roman" w:cs="Times New Roman"/>
        </w:rPr>
        <w:t>0</w:t>
      </w:r>
      <w:r w:rsidR="004E4FE5" w:rsidRPr="002F611C">
        <w:rPr>
          <w:rFonts w:ascii="Times New Roman" w:hAnsi="Times New Roman" w:cs="Times New Roman"/>
        </w:rPr>
        <w:t>; Honkanen</w:t>
      </w:r>
      <w:r w:rsidR="00EF4BAA">
        <w:rPr>
          <w:rFonts w:ascii="Times New Roman" w:hAnsi="Times New Roman" w:cs="Times New Roman"/>
        </w:rPr>
        <w:t>,</w:t>
      </w:r>
      <w:r w:rsidR="004E4FE5" w:rsidRPr="002F611C">
        <w:rPr>
          <w:rFonts w:ascii="Times New Roman" w:hAnsi="Times New Roman" w:cs="Times New Roman"/>
        </w:rPr>
        <w:t xml:space="preserve"> 2022)</w:t>
      </w:r>
      <w:r w:rsidR="005875F6" w:rsidRPr="002F611C">
        <w:rPr>
          <w:rFonts w:ascii="Times New Roman" w:hAnsi="Times New Roman" w:cs="Times New Roman"/>
        </w:rPr>
        <w:t xml:space="preserve">. Recent studies have investigated </w:t>
      </w:r>
      <w:r w:rsidR="004E4FE5" w:rsidRPr="002F611C">
        <w:rPr>
          <w:rFonts w:ascii="Times New Roman" w:hAnsi="Times New Roman" w:cs="Times New Roman"/>
        </w:rPr>
        <w:t>the sources,</w:t>
      </w:r>
      <w:r w:rsidR="005875F6" w:rsidRPr="002F611C">
        <w:rPr>
          <w:rFonts w:ascii="Times New Roman" w:hAnsi="Times New Roman" w:cs="Times New Roman"/>
        </w:rPr>
        <w:t xml:space="preserve"> 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meanings, </w:t>
      </w:r>
      <w:r w:rsidR="0056773A" w:rsidRPr="002F611C">
        <w:rPr>
          <w:rFonts w:ascii="Times New Roman" w:hAnsi="Times New Roman" w:cs="Times New Roman"/>
        </w:rPr>
        <w:t>collocational patterns, syntactic position, and discourse-pragmatic</w:t>
      </w:r>
      <w:r w:rsidR="0056773A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functions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of these </w:t>
      </w:r>
      <w:r w:rsidR="007A102F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discourse-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pragmatic </w:t>
      </w:r>
      <w:r w:rsidR="001955A0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features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,</w:t>
      </w:r>
      <w:r w:rsidR="0056773A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using corpus methodologies </w:t>
      </w:r>
      <w:r w:rsidR="005875F6" w:rsidRPr="002F611C">
        <w:rPr>
          <w:rFonts w:ascii="Times New Roman" w:hAnsi="Times New Roman" w:cs="Times New Roman"/>
        </w:rPr>
        <w:t>(</w:t>
      </w:r>
      <w:r w:rsidR="001955A0">
        <w:rPr>
          <w:rFonts w:ascii="Times New Roman" w:hAnsi="Times New Roman" w:cs="Times New Roman"/>
        </w:rPr>
        <w:t>e.g.,</w:t>
      </w:r>
      <w:r w:rsidR="00EF4BAA">
        <w:rPr>
          <w:rFonts w:ascii="Times New Roman" w:hAnsi="Times New Roman" w:cs="Times New Roman"/>
        </w:rPr>
        <w:t xml:space="preserve"> </w:t>
      </w:r>
      <w:proofErr w:type="spellStart"/>
      <w:r w:rsidR="005875F6" w:rsidRPr="002F611C">
        <w:rPr>
          <w:rFonts w:ascii="Times New Roman" w:hAnsi="Times New Roman" w:cs="Times New Roman"/>
        </w:rPr>
        <w:t>Unuabonah</w:t>
      </w:r>
      <w:proofErr w:type="spellEnd"/>
      <w:r w:rsidR="005875F6" w:rsidRPr="002F611C">
        <w:rPr>
          <w:rFonts w:ascii="Times New Roman" w:hAnsi="Times New Roman" w:cs="Times New Roman"/>
        </w:rPr>
        <w:t xml:space="preserve"> &amp; </w:t>
      </w:r>
      <w:proofErr w:type="spellStart"/>
      <w:r w:rsidR="005875F6" w:rsidRPr="002F611C">
        <w:rPr>
          <w:rFonts w:ascii="Times New Roman" w:hAnsi="Times New Roman" w:cs="Times New Roman"/>
        </w:rPr>
        <w:t>Oladipupo</w:t>
      </w:r>
      <w:proofErr w:type="spellEnd"/>
      <w:r w:rsidR="002F611C" w:rsidRPr="002F611C">
        <w:rPr>
          <w:rFonts w:ascii="Times New Roman" w:hAnsi="Times New Roman" w:cs="Times New Roman"/>
        </w:rPr>
        <w:t>,</w:t>
      </w:r>
      <w:r w:rsidR="005875F6" w:rsidRPr="002F611C">
        <w:rPr>
          <w:rFonts w:ascii="Times New Roman" w:hAnsi="Times New Roman" w:cs="Times New Roman"/>
        </w:rPr>
        <w:t xml:space="preserve"> 202</w:t>
      </w:r>
      <w:r w:rsidR="007A102F">
        <w:rPr>
          <w:rFonts w:ascii="Times New Roman" w:hAnsi="Times New Roman" w:cs="Times New Roman"/>
        </w:rPr>
        <w:t>1</w:t>
      </w:r>
      <w:r w:rsidR="005875F6" w:rsidRPr="002F611C">
        <w:rPr>
          <w:rFonts w:ascii="Times New Roman" w:hAnsi="Times New Roman" w:cs="Times New Roman"/>
        </w:rPr>
        <w:t xml:space="preserve">; </w:t>
      </w:r>
      <w:proofErr w:type="spellStart"/>
      <w:r w:rsidR="005875F6" w:rsidRPr="002F611C">
        <w:rPr>
          <w:rFonts w:ascii="Times New Roman" w:hAnsi="Times New Roman" w:cs="Times New Roman"/>
        </w:rPr>
        <w:t>Unuabonah</w:t>
      </w:r>
      <w:proofErr w:type="spellEnd"/>
      <w:r w:rsidR="002F611C" w:rsidRPr="002F611C">
        <w:rPr>
          <w:rFonts w:ascii="Times New Roman" w:hAnsi="Times New Roman" w:cs="Times New Roman"/>
        </w:rPr>
        <w:t>,</w:t>
      </w:r>
      <w:r w:rsidR="005875F6" w:rsidRPr="002F611C">
        <w:rPr>
          <w:rFonts w:ascii="Times New Roman" w:hAnsi="Times New Roman" w:cs="Times New Roman"/>
        </w:rPr>
        <w:t xml:space="preserve"> 2021; Honkanen</w:t>
      </w:r>
      <w:r w:rsidR="002F611C" w:rsidRPr="002F611C">
        <w:rPr>
          <w:rFonts w:ascii="Times New Roman" w:hAnsi="Times New Roman" w:cs="Times New Roman"/>
        </w:rPr>
        <w:t>,</w:t>
      </w:r>
      <w:r w:rsidR="005875F6" w:rsidRPr="002F611C">
        <w:rPr>
          <w:rFonts w:ascii="Times New Roman" w:hAnsi="Times New Roman" w:cs="Times New Roman"/>
        </w:rPr>
        <w:t xml:space="preserve"> 2022). 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Among other things, t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hese studies reveal 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the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diverse functions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of these </w:t>
      </w:r>
      <w:r w:rsidR="001955A0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features</w:t>
      </w:r>
      <w:r w:rsidR="002F73C2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,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including serving as attention, emphasis, mitigation, and agreement-seeking markers. However,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apart from Westphal (2021)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who 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explores the contextual usage and attitude to indigenised and borrowed question tags among Nigerian students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,</w:t>
      </w:r>
      <w:r w:rsidR="004E4FE5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these studies have not extensively investigated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identity and attitude of a diverse population of Nigerian English speakers</w:t>
      </w:r>
      <w:r w:rsidR="004A1002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to 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these </w:t>
      </w:r>
      <w:r w:rsidR="001955A0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features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.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Therefore,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t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his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study </w:t>
      </w:r>
      <w:r w:rsidR="004A1002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investigates 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Nigerian English speakers’ </w:t>
      </w:r>
      <w:r w:rsidR="002F73C2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attitudes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and the complexities of identity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towards borrowed </w:t>
      </w:r>
      <w:r w:rsidR="001955A0">
        <w:rPr>
          <w:rFonts w:ascii="Times New Roman" w:hAnsi="Times New Roman" w:cs="Times New Roman"/>
        </w:rPr>
        <w:t>discourse-</w:t>
      </w:r>
      <w:r w:rsidR="001955A0" w:rsidRPr="002F611C">
        <w:rPr>
          <w:rFonts w:ascii="Times New Roman" w:hAnsi="Times New Roman" w:cs="Times New Roman"/>
        </w:rPr>
        <w:t xml:space="preserve">pragmatic </w:t>
      </w:r>
      <w:r w:rsidR="001955A0">
        <w:rPr>
          <w:rFonts w:ascii="Times New Roman" w:hAnsi="Times New Roman" w:cs="Times New Roman"/>
        </w:rPr>
        <w:t>features</w:t>
      </w:r>
      <w:r w:rsidR="001955A0" w:rsidRPr="002F611C">
        <w:rPr>
          <w:rFonts w:ascii="Times New Roman" w:hAnsi="Times New Roman" w:cs="Times New Roman"/>
        </w:rPr>
        <w:t xml:space="preserve">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in Nigerian English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.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Moreover, </w:t>
      </w:r>
      <w:r w:rsidR="00037110" w:rsidRPr="002F611C">
        <w:rPr>
          <w:rFonts w:ascii="Times New Roman" w:hAnsi="Times New Roman" w:cs="Times New Roman"/>
        </w:rPr>
        <w:t>it</w:t>
      </w:r>
      <w:r w:rsidR="00990BBD" w:rsidRPr="002F611C">
        <w:rPr>
          <w:rFonts w:ascii="Times New Roman" w:hAnsi="Times New Roman" w:cs="Times New Roman"/>
        </w:rPr>
        <w:t xml:space="preserve"> examines the </w:t>
      </w:r>
      <w:r w:rsidR="00037110" w:rsidRPr="002F611C">
        <w:rPr>
          <w:rFonts w:ascii="Times New Roman" w:hAnsi="Times New Roman" w:cs="Times New Roman"/>
        </w:rPr>
        <w:t xml:space="preserve">influence </w:t>
      </w:r>
      <w:r w:rsidR="00990BBD" w:rsidRPr="002F611C">
        <w:rPr>
          <w:rFonts w:ascii="Times New Roman" w:hAnsi="Times New Roman" w:cs="Times New Roman"/>
        </w:rPr>
        <w:t xml:space="preserve">of age and ethnicity on </w:t>
      </w:r>
      <w:r w:rsidR="00037110" w:rsidRPr="002F611C">
        <w:rPr>
          <w:rFonts w:ascii="Times New Roman" w:hAnsi="Times New Roman" w:cs="Times New Roman"/>
        </w:rPr>
        <w:t xml:space="preserve">the use of </w:t>
      </w:r>
      <w:r w:rsidR="00990BBD" w:rsidRPr="002F611C">
        <w:rPr>
          <w:rFonts w:ascii="Times New Roman" w:hAnsi="Times New Roman" w:cs="Times New Roman"/>
        </w:rPr>
        <w:t xml:space="preserve">these </w:t>
      </w:r>
      <w:r w:rsidR="001955A0">
        <w:rPr>
          <w:rFonts w:ascii="Times New Roman" w:hAnsi="Times New Roman" w:cs="Times New Roman"/>
        </w:rPr>
        <w:t>features</w:t>
      </w:r>
      <w:r w:rsidR="00037110" w:rsidRPr="002F611C">
        <w:rPr>
          <w:rFonts w:ascii="Times New Roman" w:hAnsi="Times New Roman" w:cs="Times New Roman"/>
        </w:rPr>
        <w:t>.</w:t>
      </w:r>
      <w:r w:rsidR="00990BBD" w:rsidRPr="002F611C">
        <w:rPr>
          <w:rFonts w:ascii="Times New Roman" w:hAnsi="Times New Roman" w:cs="Times New Roman"/>
        </w:rPr>
        <w:t xml:space="preserve"> </w:t>
      </w:r>
      <w:r w:rsidR="00AC2F7E" w:rsidRPr="002F611C">
        <w:rPr>
          <w:rFonts w:ascii="Times New Roman" w:hAnsi="Times New Roman" w:cs="Times New Roman"/>
        </w:rPr>
        <w:t xml:space="preserve">The </w:t>
      </w:r>
      <w:r w:rsidR="00AC2F7E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d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ata</w:t>
      </w:r>
      <w:r w:rsidR="00AC2F7E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, which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037110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are 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collected via a</w:t>
      </w:r>
      <w:r w:rsidR="005875F6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mixed-method</w:t>
      </w:r>
      <w:r w:rsidR="005875F6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ology (</w:t>
      </w:r>
      <w:r w:rsidR="005A45F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survey and</w:t>
      </w:r>
      <w:r w:rsidR="00BB3FFA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5A45F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written</w:t>
      </w:r>
      <w:r w:rsidR="005875F6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matched-guise test) </w:t>
      </w:r>
      <w:r w:rsidR="00AC2F7E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are 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analysed </w:t>
      </w:r>
      <w:r w:rsidR="005A45F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using descriptive and inferential statistics as well as</w:t>
      </w:r>
      <w:r w:rsidR="00AC2F7E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233050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the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postcolonial pragmatic approach (Anchimbe &amp; Janney</w:t>
      </w:r>
      <w:r w:rsidR="002F611C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,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341B8E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2011</w:t>
      </w:r>
      <w:r w:rsidR="00990BBD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).</w:t>
      </w:r>
      <w:r w:rsidR="005875F6" w:rsidRPr="002F611C">
        <w:rPr>
          <w:rFonts w:ascii="Times New Roman" w:hAnsi="Times New Roman" w:cs="Times New Roman"/>
        </w:rPr>
        <w:t xml:space="preserve"> </w:t>
      </w:r>
      <w:r w:rsidR="005D5881">
        <w:rPr>
          <w:rFonts w:ascii="Times New Roman" w:hAnsi="Times New Roman" w:cs="Times New Roman"/>
        </w:rPr>
        <w:t>Preliminary f</w:t>
      </w:r>
      <w:r w:rsidR="005875F6" w:rsidRPr="002F611C">
        <w:rPr>
          <w:rFonts w:ascii="Times New Roman" w:hAnsi="Times New Roman" w:cs="Times New Roman"/>
        </w:rPr>
        <w:t xml:space="preserve">indings </w:t>
      </w:r>
      <w:r w:rsidR="005A45FC">
        <w:rPr>
          <w:rFonts w:ascii="Times New Roman" w:hAnsi="Times New Roman" w:cs="Times New Roman"/>
        </w:rPr>
        <w:t>i</w:t>
      </w:r>
      <w:r w:rsidR="004905BD">
        <w:rPr>
          <w:rFonts w:ascii="Times New Roman" w:hAnsi="Times New Roman" w:cs="Times New Roman"/>
        </w:rPr>
        <w:t>ndicate</w:t>
      </w:r>
      <w:r w:rsidR="005875F6" w:rsidRPr="002F611C">
        <w:rPr>
          <w:rFonts w:ascii="Times New Roman" w:hAnsi="Times New Roman" w:cs="Times New Roman"/>
        </w:rPr>
        <w:t xml:space="preserve"> that</w:t>
      </w:r>
      <w:r w:rsidR="005A45FC">
        <w:rPr>
          <w:rFonts w:ascii="Times New Roman" w:hAnsi="Times New Roman" w:cs="Times New Roman"/>
        </w:rPr>
        <w:t xml:space="preserve"> </w:t>
      </w:r>
      <w:r w:rsidR="00E863D1">
        <w:rPr>
          <w:rFonts w:ascii="Times New Roman" w:hAnsi="Times New Roman" w:cs="Times New Roman"/>
        </w:rPr>
        <w:t>the contextual usage</w:t>
      </w:r>
      <w:r w:rsidR="005A45FC">
        <w:rPr>
          <w:rFonts w:ascii="Times New Roman" w:hAnsi="Times New Roman" w:cs="Times New Roman"/>
        </w:rPr>
        <w:t xml:space="preserve"> of these features determine speaker’s attitude to these features. While more positive attitudes are recorded in the survey, more negative attitudes are discovered in the written matched guise test. </w:t>
      </w:r>
      <w:r w:rsidR="000728F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Results </w:t>
      </w:r>
      <w:r w:rsidR="004905BD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further</w:t>
      </w:r>
      <w:r w:rsidR="000728F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4905BD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reveal</w:t>
      </w:r>
      <w:r w:rsidR="000728F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that age and ethnicity are statistically significant to the attitudes of these speakers. </w:t>
      </w:r>
      <w:r w:rsidR="00D91450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Although findings vary with use of mixed methods, this study</w:t>
      </w:r>
      <w:r w:rsidR="00FE7116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reveals that</w:t>
      </w:r>
      <w:r w:rsidR="00BC2F12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483D7F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attitude to the use of borrowed discourse pragmatic features is based on context. </w:t>
      </w:r>
    </w:p>
    <w:p w14:paraId="6F632DA3" w14:textId="77777777" w:rsidR="005875F6" w:rsidRPr="006C14C4" w:rsidRDefault="005875F6" w:rsidP="005875F6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shd w:val="clear" w:color="auto" w:fill="FFFFFF"/>
          <w:lang w:eastAsia="en-GB"/>
        </w:rPr>
      </w:pPr>
    </w:p>
    <w:p w14:paraId="4476BA01" w14:textId="66AF3249" w:rsidR="005875F6" w:rsidRDefault="002F73C2" w:rsidP="006C14C4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</w:pPr>
      <w:r w:rsidRPr="00F508DB">
        <w:rPr>
          <w:rFonts w:ascii="Times New Roman" w:eastAsia="Times New Roman" w:hAnsi="Times New Roman" w:cs="Times New Roman"/>
          <w:b/>
          <w:bCs/>
          <w:color w:val="111111"/>
          <w:shd w:val="clear" w:color="auto" w:fill="FFFFFF"/>
          <w:lang w:eastAsia="en-GB"/>
        </w:rPr>
        <w:t>Keywords</w:t>
      </w:r>
      <w:r w:rsidR="005875F6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: attitude, </w:t>
      </w:r>
      <w:r w:rsidR="007A102F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borrowed </w:t>
      </w:r>
      <w:r w:rsidR="005875F6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pragmatic marker</w:t>
      </w:r>
      <w:r w:rsidR="007A102F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s</w:t>
      </w:r>
      <w:r w:rsidR="005875F6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, </w:t>
      </w:r>
      <w:r w:rsidR="00373897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postcolonial pragmatics</w:t>
      </w:r>
      <w:r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,</w:t>
      </w:r>
      <w:r w:rsidR="00373897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identity</w:t>
      </w:r>
      <w:r w:rsidR="005875F6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, </w:t>
      </w:r>
      <w:r w:rsidR="00503497" w:rsidRPr="00F508DB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Nigerian English speakers</w:t>
      </w:r>
    </w:p>
    <w:p w14:paraId="6A290331" w14:textId="77777777" w:rsidR="006C14C4" w:rsidRPr="001C5F3E" w:rsidRDefault="006C14C4" w:rsidP="006C14C4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13"/>
          <w:szCs w:val="13"/>
          <w:shd w:val="clear" w:color="auto" w:fill="FFFFFF"/>
          <w:lang w:eastAsia="en-GB"/>
        </w:rPr>
      </w:pPr>
    </w:p>
    <w:p w14:paraId="08696852" w14:textId="58A0B943" w:rsidR="005875F6" w:rsidRPr="002F611C" w:rsidRDefault="005875F6" w:rsidP="005875F6">
      <w:pPr>
        <w:jc w:val="both"/>
        <w:rPr>
          <w:rFonts w:ascii="Times New Roman" w:hAnsi="Times New Roman" w:cs="Times New Roman"/>
          <w:b/>
          <w:bCs/>
        </w:rPr>
      </w:pPr>
      <w:r w:rsidRPr="002F611C">
        <w:rPr>
          <w:rFonts w:ascii="Times New Roman" w:hAnsi="Times New Roman" w:cs="Times New Roman"/>
          <w:b/>
          <w:bCs/>
        </w:rPr>
        <w:t>References</w:t>
      </w:r>
    </w:p>
    <w:p w14:paraId="4C205E03" w14:textId="40C1852F" w:rsidR="00540B2E" w:rsidRPr="002F611C" w:rsidRDefault="00540B2E" w:rsidP="001955A0">
      <w:pPr>
        <w:ind w:left="709" w:hanging="709"/>
        <w:jc w:val="both"/>
        <w:rPr>
          <w:rFonts w:ascii="Times New Roman" w:hAnsi="Times New Roman" w:cs="Times New Roman"/>
        </w:rPr>
      </w:pPr>
      <w:r w:rsidRPr="002F611C">
        <w:rPr>
          <w:rFonts w:ascii="Times New Roman" w:hAnsi="Times New Roman" w:cs="Times New Roman"/>
        </w:rPr>
        <w:t>Anchimbe, E.</w:t>
      </w:r>
      <w:r w:rsidR="002F611C" w:rsidRPr="002F611C">
        <w:rPr>
          <w:rFonts w:ascii="Times New Roman" w:hAnsi="Times New Roman" w:cs="Times New Roman"/>
        </w:rPr>
        <w:t>,</w:t>
      </w:r>
      <w:r w:rsidRPr="002F611C">
        <w:rPr>
          <w:rFonts w:ascii="Times New Roman" w:hAnsi="Times New Roman" w:cs="Times New Roman"/>
        </w:rPr>
        <w:t xml:space="preserve"> &amp; Janney</w:t>
      </w:r>
      <w:r w:rsidR="00AC2F7E" w:rsidRPr="002F611C">
        <w:rPr>
          <w:rFonts w:ascii="Times New Roman" w:hAnsi="Times New Roman" w:cs="Times New Roman"/>
        </w:rPr>
        <w:t>,</w:t>
      </w:r>
      <w:r w:rsidRPr="002F611C">
        <w:rPr>
          <w:rFonts w:ascii="Times New Roman" w:hAnsi="Times New Roman" w:cs="Times New Roman"/>
        </w:rPr>
        <w:t xml:space="preserve"> R. (2011). Postcolonial </w:t>
      </w:r>
      <w:r w:rsidR="002F611C" w:rsidRPr="002F611C">
        <w:rPr>
          <w:rFonts w:ascii="Times New Roman" w:hAnsi="Times New Roman" w:cs="Times New Roman"/>
        </w:rPr>
        <w:t>p</w:t>
      </w:r>
      <w:r w:rsidRPr="002F611C">
        <w:rPr>
          <w:rFonts w:ascii="Times New Roman" w:hAnsi="Times New Roman" w:cs="Times New Roman"/>
        </w:rPr>
        <w:t xml:space="preserve">ragmatics. </w:t>
      </w:r>
      <w:r w:rsidRPr="002F611C">
        <w:rPr>
          <w:rFonts w:ascii="Times New Roman" w:hAnsi="Times New Roman" w:cs="Times New Roman"/>
          <w:i/>
          <w:iCs/>
        </w:rPr>
        <w:t>Journal of Pragmatics</w:t>
      </w:r>
      <w:r w:rsidR="002F611C" w:rsidRPr="002F611C">
        <w:rPr>
          <w:rFonts w:ascii="Times New Roman" w:hAnsi="Times New Roman" w:cs="Times New Roman"/>
          <w:i/>
          <w:iCs/>
        </w:rPr>
        <w:t>,</w:t>
      </w:r>
      <w:r w:rsidRPr="002F611C">
        <w:rPr>
          <w:rFonts w:ascii="Times New Roman" w:hAnsi="Times New Roman" w:cs="Times New Roman"/>
          <w:i/>
          <w:iCs/>
        </w:rPr>
        <w:t xml:space="preserve"> </w:t>
      </w:r>
      <w:r w:rsidRPr="001955A0">
        <w:rPr>
          <w:rFonts w:ascii="Times New Roman" w:hAnsi="Times New Roman" w:cs="Times New Roman"/>
          <w:i/>
        </w:rPr>
        <w:t>46</w:t>
      </w:r>
      <w:r w:rsidR="00EF4BAA">
        <w:rPr>
          <w:rFonts w:ascii="Times New Roman" w:hAnsi="Times New Roman" w:cs="Times New Roman"/>
        </w:rPr>
        <w:t>(</w:t>
      </w:r>
      <w:r w:rsidRPr="00F508DB">
        <w:rPr>
          <w:rFonts w:ascii="Times New Roman" w:hAnsi="Times New Roman" w:cs="Times New Roman"/>
        </w:rPr>
        <w:t>3</w:t>
      </w:r>
      <w:r w:rsidR="00EF4BAA">
        <w:rPr>
          <w:rFonts w:ascii="Times New Roman" w:hAnsi="Times New Roman" w:cs="Times New Roman"/>
        </w:rPr>
        <w:t>)</w:t>
      </w:r>
      <w:r w:rsidRPr="00F508DB">
        <w:rPr>
          <w:rFonts w:ascii="Times New Roman" w:hAnsi="Times New Roman" w:cs="Times New Roman"/>
        </w:rPr>
        <w:t xml:space="preserve">, </w:t>
      </w:r>
      <w:r w:rsidR="00A840D0" w:rsidRPr="002F611C">
        <w:rPr>
          <w:rFonts w:ascii="Times New Roman" w:hAnsi="Times New Roman" w:cs="Times New Roman"/>
        </w:rPr>
        <w:t>1451-1459</w:t>
      </w:r>
      <w:r w:rsidR="00AC2F7E" w:rsidRPr="002F611C">
        <w:rPr>
          <w:rFonts w:ascii="Times New Roman" w:hAnsi="Times New Roman" w:cs="Times New Roman"/>
        </w:rPr>
        <w:t>.</w:t>
      </w:r>
    </w:p>
    <w:p w14:paraId="4ED3C63D" w14:textId="5FA15AAC" w:rsidR="005875F6" w:rsidRPr="002F611C" w:rsidRDefault="005875F6" w:rsidP="005875F6">
      <w:pPr>
        <w:jc w:val="both"/>
        <w:rPr>
          <w:rFonts w:ascii="Times New Roman" w:hAnsi="Times New Roman" w:cs="Times New Roman"/>
        </w:rPr>
      </w:pPr>
      <w:r w:rsidRPr="002F611C">
        <w:rPr>
          <w:rFonts w:ascii="Times New Roman" w:hAnsi="Times New Roman" w:cs="Times New Roman"/>
        </w:rPr>
        <w:t xml:space="preserve">Honkanen, M. (2022). “This word no get concrete meaning </w:t>
      </w:r>
      <w:proofErr w:type="spellStart"/>
      <w:r w:rsidRPr="002F611C">
        <w:rPr>
          <w:rFonts w:ascii="Times New Roman" w:hAnsi="Times New Roman" w:cs="Times New Roman"/>
        </w:rPr>
        <w:t>oo</w:t>
      </w:r>
      <w:proofErr w:type="spellEnd"/>
      <w:r w:rsidRPr="002F611C">
        <w:rPr>
          <w:rFonts w:ascii="Times New Roman" w:hAnsi="Times New Roman" w:cs="Times New Roman"/>
        </w:rPr>
        <w:t xml:space="preserve">”: Pragmatic markers in Nigerian </w:t>
      </w:r>
    </w:p>
    <w:p w14:paraId="2D68F1B2" w14:textId="3536F899" w:rsidR="005875F6" w:rsidRDefault="005875F6" w:rsidP="005875F6">
      <w:pPr>
        <w:ind w:firstLine="720"/>
        <w:jc w:val="both"/>
        <w:rPr>
          <w:rFonts w:ascii="Times New Roman" w:hAnsi="Times New Roman" w:cs="Times New Roman"/>
        </w:rPr>
      </w:pPr>
      <w:r w:rsidRPr="002F611C">
        <w:rPr>
          <w:rFonts w:ascii="Times New Roman" w:hAnsi="Times New Roman" w:cs="Times New Roman"/>
        </w:rPr>
        <w:t xml:space="preserve">online communication. </w:t>
      </w:r>
      <w:r w:rsidRPr="002F611C">
        <w:rPr>
          <w:rFonts w:ascii="Times New Roman" w:hAnsi="Times New Roman" w:cs="Times New Roman"/>
          <w:i/>
          <w:iCs/>
        </w:rPr>
        <w:t>Journal of Pragmatics,</w:t>
      </w:r>
      <w:r w:rsidRPr="002F611C">
        <w:rPr>
          <w:rFonts w:ascii="Times New Roman" w:hAnsi="Times New Roman" w:cs="Times New Roman"/>
        </w:rPr>
        <w:t xml:space="preserve"> </w:t>
      </w:r>
      <w:r w:rsidRPr="001955A0">
        <w:rPr>
          <w:rFonts w:ascii="Times New Roman" w:hAnsi="Times New Roman" w:cs="Times New Roman"/>
          <w:i/>
        </w:rPr>
        <w:t>202</w:t>
      </w:r>
      <w:r w:rsidRPr="00F508DB">
        <w:rPr>
          <w:rFonts w:ascii="Times New Roman" w:hAnsi="Times New Roman" w:cs="Times New Roman"/>
        </w:rPr>
        <w:t>, 93-104.</w:t>
      </w:r>
    </w:p>
    <w:p w14:paraId="18EBCD24" w14:textId="1A5CB76F" w:rsidR="007A102F" w:rsidRPr="00EF4BAA" w:rsidRDefault="00EF4BAA" w:rsidP="001955A0">
      <w:pPr>
        <w:ind w:left="709" w:hanging="709"/>
        <w:jc w:val="both"/>
        <w:rPr>
          <w:rFonts w:ascii="Times New Roman" w:hAnsi="Times New Roman" w:cs="Times New Roman"/>
        </w:rPr>
      </w:pPr>
      <w:r w:rsidRPr="00EF4BAA">
        <w:rPr>
          <w:rFonts w:ascii="Times New Roman" w:hAnsi="Times New Roman" w:cs="Times New Roman"/>
        </w:rPr>
        <w:t xml:space="preserve">Unuabonah, F.O. (2020). “So you know </w:t>
      </w:r>
      <w:proofErr w:type="spellStart"/>
      <w:r w:rsidRPr="00EF4BAA">
        <w:rPr>
          <w:rFonts w:ascii="Times New Roman" w:hAnsi="Times New Roman" w:cs="Times New Roman"/>
          <w:i/>
        </w:rPr>
        <w:t>ehn</w:t>
      </w:r>
      <w:proofErr w:type="spellEnd"/>
      <w:r w:rsidRPr="00EF4BAA">
        <w:rPr>
          <w:rFonts w:ascii="Times New Roman" w:hAnsi="Times New Roman" w:cs="Times New Roman"/>
        </w:rPr>
        <w:t xml:space="preserve">…” The use of bilingual interjections in Nigerian English. </w:t>
      </w:r>
      <w:r w:rsidRPr="00EF4BAA">
        <w:rPr>
          <w:rFonts w:ascii="Times New Roman" w:hAnsi="Times New Roman" w:cs="Times New Roman"/>
          <w:i/>
        </w:rPr>
        <w:t>Intercultural Pragmatics</w:t>
      </w:r>
      <w:r w:rsidRPr="001955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17</w:t>
      </w:r>
      <w:r w:rsidRPr="001955A0">
        <w:rPr>
          <w:rFonts w:ascii="Times New Roman" w:hAnsi="Times New Roman" w:cs="Times New Roman"/>
        </w:rPr>
        <w:t>(2),</w:t>
      </w:r>
      <w:r w:rsidRPr="00EF4BAA">
        <w:rPr>
          <w:rFonts w:ascii="Times New Roman" w:hAnsi="Times New Roman" w:cs="Times New Roman"/>
          <w:i/>
        </w:rPr>
        <w:t xml:space="preserve"> </w:t>
      </w:r>
      <w:r w:rsidRPr="00EF4BAA">
        <w:rPr>
          <w:rFonts w:ascii="Times New Roman" w:hAnsi="Times New Roman" w:cs="Times New Roman"/>
        </w:rPr>
        <w:t>151-176.</w:t>
      </w:r>
    </w:p>
    <w:p w14:paraId="44594890" w14:textId="1B2538F4" w:rsidR="005875F6" w:rsidRPr="002F611C" w:rsidRDefault="005875F6" w:rsidP="001955A0">
      <w:pPr>
        <w:ind w:left="709" w:hanging="709"/>
        <w:jc w:val="both"/>
        <w:rPr>
          <w:rFonts w:ascii="Times New Roman" w:hAnsi="Times New Roman" w:cs="Times New Roman"/>
        </w:rPr>
      </w:pPr>
      <w:r w:rsidRPr="002F611C">
        <w:rPr>
          <w:rFonts w:ascii="Times New Roman" w:hAnsi="Times New Roman" w:cs="Times New Roman"/>
        </w:rPr>
        <w:t>Unuabonah, F. (2021). “Oya let’s go to Nigeria”</w:t>
      </w:r>
      <w:r w:rsidR="0056773A" w:rsidRPr="002F611C">
        <w:rPr>
          <w:rFonts w:ascii="Times New Roman" w:hAnsi="Times New Roman" w:cs="Times New Roman"/>
        </w:rPr>
        <w:t xml:space="preserve">: </w:t>
      </w:r>
      <w:r w:rsidRPr="002F611C">
        <w:rPr>
          <w:rFonts w:ascii="Times New Roman" w:hAnsi="Times New Roman" w:cs="Times New Roman"/>
        </w:rPr>
        <w:t>A corpus-based investigation of bilingual</w:t>
      </w:r>
      <w:r w:rsidR="00AC2F7E" w:rsidRPr="002F611C">
        <w:rPr>
          <w:rFonts w:ascii="Times New Roman" w:hAnsi="Times New Roman" w:cs="Times New Roman"/>
        </w:rPr>
        <w:t xml:space="preserve"> </w:t>
      </w:r>
      <w:r w:rsidRPr="002F611C">
        <w:rPr>
          <w:rFonts w:ascii="Times New Roman" w:hAnsi="Times New Roman" w:cs="Times New Roman"/>
        </w:rPr>
        <w:t xml:space="preserve">pragmatic markers in Nigerian English. </w:t>
      </w:r>
      <w:r w:rsidRPr="002F611C">
        <w:rPr>
          <w:rFonts w:ascii="Times New Roman" w:hAnsi="Times New Roman" w:cs="Times New Roman"/>
          <w:i/>
          <w:iCs/>
        </w:rPr>
        <w:t>International Journal of Corpus Linguistics</w:t>
      </w:r>
      <w:r w:rsidR="00EF4BAA">
        <w:rPr>
          <w:rFonts w:ascii="Times New Roman" w:hAnsi="Times New Roman" w:cs="Times New Roman"/>
          <w:i/>
          <w:iCs/>
        </w:rPr>
        <w:t>,</w:t>
      </w:r>
      <w:r w:rsidRPr="002F611C">
        <w:rPr>
          <w:rFonts w:ascii="Times New Roman" w:hAnsi="Times New Roman" w:cs="Times New Roman"/>
        </w:rPr>
        <w:t xml:space="preserve"> </w:t>
      </w:r>
      <w:r w:rsidRPr="001955A0">
        <w:rPr>
          <w:rFonts w:ascii="Times New Roman" w:hAnsi="Times New Roman" w:cs="Times New Roman"/>
          <w:i/>
        </w:rPr>
        <w:t>26</w:t>
      </w:r>
      <w:r w:rsidR="00EF4BAA">
        <w:rPr>
          <w:rFonts w:ascii="Times New Roman" w:hAnsi="Times New Roman" w:cs="Times New Roman"/>
        </w:rPr>
        <w:t>(</w:t>
      </w:r>
      <w:r w:rsidRPr="00F508DB">
        <w:rPr>
          <w:rFonts w:ascii="Times New Roman" w:hAnsi="Times New Roman" w:cs="Times New Roman"/>
        </w:rPr>
        <w:t>3</w:t>
      </w:r>
      <w:r w:rsidR="00EF4BAA">
        <w:rPr>
          <w:rFonts w:ascii="Times New Roman" w:hAnsi="Times New Roman" w:cs="Times New Roman"/>
        </w:rPr>
        <w:t>)</w:t>
      </w:r>
      <w:r w:rsidRPr="00F508DB">
        <w:rPr>
          <w:rFonts w:ascii="Times New Roman" w:hAnsi="Times New Roman" w:cs="Times New Roman"/>
        </w:rPr>
        <w:t>, 370-395.</w:t>
      </w:r>
    </w:p>
    <w:p w14:paraId="61B0EABD" w14:textId="4378C17B" w:rsidR="005875F6" w:rsidRPr="002F611C" w:rsidRDefault="005875F6" w:rsidP="001955A0">
      <w:pPr>
        <w:ind w:left="709" w:hanging="709"/>
        <w:jc w:val="both"/>
        <w:rPr>
          <w:rFonts w:ascii="Times New Roman" w:hAnsi="Times New Roman" w:cs="Times New Roman"/>
        </w:rPr>
      </w:pPr>
      <w:r w:rsidRPr="002F611C">
        <w:rPr>
          <w:rFonts w:ascii="Times New Roman" w:hAnsi="Times New Roman" w:cs="Times New Roman"/>
        </w:rPr>
        <w:t>Unuabonah, F.</w:t>
      </w:r>
      <w:r w:rsidR="002F611C" w:rsidRPr="002F611C">
        <w:rPr>
          <w:rFonts w:ascii="Times New Roman" w:hAnsi="Times New Roman" w:cs="Times New Roman"/>
        </w:rPr>
        <w:t>,</w:t>
      </w:r>
      <w:r w:rsidRPr="002F611C">
        <w:rPr>
          <w:rFonts w:ascii="Times New Roman" w:hAnsi="Times New Roman" w:cs="Times New Roman"/>
        </w:rPr>
        <w:t xml:space="preserve"> &amp; </w:t>
      </w:r>
      <w:proofErr w:type="spellStart"/>
      <w:r w:rsidRPr="002F611C">
        <w:rPr>
          <w:rFonts w:ascii="Times New Roman" w:hAnsi="Times New Roman" w:cs="Times New Roman"/>
        </w:rPr>
        <w:t>Oladipupo</w:t>
      </w:r>
      <w:proofErr w:type="spellEnd"/>
      <w:r w:rsidRPr="002F611C">
        <w:rPr>
          <w:rFonts w:ascii="Times New Roman" w:hAnsi="Times New Roman" w:cs="Times New Roman"/>
        </w:rPr>
        <w:t>, O. (202</w:t>
      </w:r>
      <w:r w:rsidR="007A102F">
        <w:rPr>
          <w:rFonts w:ascii="Times New Roman" w:hAnsi="Times New Roman" w:cs="Times New Roman"/>
        </w:rPr>
        <w:t>1</w:t>
      </w:r>
      <w:r w:rsidRPr="002F611C">
        <w:rPr>
          <w:rFonts w:ascii="Times New Roman" w:hAnsi="Times New Roman" w:cs="Times New Roman"/>
        </w:rPr>
        <w:t xml:space="preserve">). </w:t>
      </w:r>
      <w:r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Bilingual pragmatic markers in Nigerian English.</w:t>
      </w:r>
      <w:r w:rsidR="00AC2F7E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Pr="002F611C">
        <w:rPr>
          <w:rFonts w:ascii="Times New Roman" w:eastAsia="Times New Roman" w:hAnsi="Times New Roman" w:cs="Times New Roman"/>
          <w:i/>
          <w:iCs/>
          <w:color w:val="111111"/>
          <w:shd w:val="clear" w:color="auto" w:fill="FFFFFF"/>
          <w:lang w:eastAsia="en-GB"/>
        </w:rPr>
        <w:t>World Englishes</w:t>
      </w:r>
      <w:r w:rsidR="002F611C"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>,</w:t>
      </w:r>
      <w:r w:rsidRPr="002F611C">
        <w:rPr>
          <w:rFonts w:ascii="Times New Roman" w:eastAsia="Times New Roman" w:hAnsi="Times New Roman" w:cs="Times New Roman"/>
          <w:color w:val="111111"/>
          <w:shd w:val="clear" w:color="auto" w:fill="FFFFFF"/>
          <w:lang w:eastAsia="en-GB"/>
        </w:rPr>
        <w:t xml:space="preserve"> </w:t>
      </w:r>
      <w:r w:rsidRPr="001955A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en-GB"/>
        </w:rPr>
        <w:t>40</w:t>
      </w:r>
      <w:r w:rsidR="00EF4BA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(</w:t>
      </w:r>
      <w:r w:rsidR="00071949" w:rsidRPr="00F508D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3</w:t>
      </w:r>
      <w:r w:rsidR="00EF4BA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)</w:t>
      </w:r>
      <w:r w:rsidR="00071949" w:rsidRPr="00F508D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, 390-406.</w:t>
      </w:r>
      <w:r w:rsidRPr="00F508D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</w:p>
    <w:p w14:paraId="355621A5" w14:textId="6C16AC53" w:rsidR="005875F6" w:rsidRPr="002F611C" w:rsidRDefault="005875F6" w:rsidP="001955A0">
      <w:pPr>
        <w:ind w:left="709" w:hanging="709"/>
        <w:jc w:val="both"/>
        <w:rPr>
          <w:rFonts w:ascii="Times New Roman" w:hAnsi="Times New Roman" w:cs="Times New Roman"/>
        </w:rPr>
      </w:pPr>
      <w:r w:rsidRPr="002F611C">
        <w:rPr>
          <w:rFonts w:ascii="Times New Roman" w:hAnsi="Times New Roman" w:cs="Times New Roman"/>
        </w:rPr>
        <w:t xml:space="preserve">Westphal, M. (2021). The multilingual pragmatics of New Englishes: An analysis of question tags in Nigerian English. </w:t>
      </w:r>
      <w:r w:rsidRPr="002F611C">
        <w:rPr>
          <w:rFonts w:ascii="Times New Roman" w:hAnsi="Times New Roman" w:cs="Times New Roman"/>
          <w:i/>
          <w:iCs/>
        </w:rPr>
        <w:t xml:space="preserve">Front. </w:t>
      </w:r>
      <w:proofErr w:type="spellStart"/>
      <w:r w:rsidRPr="002F611C">
        <w:rPr>
          <w:rFonts w:ascii="Times New Roman" w:hAnsi="Times New Roman" w:cs="Times New Roman"/>
          <w:i/>
          <w:iCs/>
        </w:rPr>
        <w:t>Commun</w:t>
      </w:r>
      <w:proofErr w:type="spellEnd"/>
      <w:r w:rsidRPr="002F611C">
        <w:rPr>
          <w:rFonts w:ascii="Times New Roman" w:hAnsi="Times New Roman" w:cs="Times New Roman"/>
          <w:i/>
          <w:iCs/>
        </w:rPr>
        <w:t>,</w:t>
      </w:r>
      <w:r w:rsidRPr="002F611C">
        <w:rPr>
          <w:rFonts w:ascii="Times New Roman" w:hAnsi="Times New Roman" w:cs="Times New Roman"/>
        </w:rPr>
        <w:t xml:space="preserve"> </w:t>
      </w:r>
      <w:r w:rsidRPr="001955A0">
        <w:rPr>
          <w:rFonts w:ascii="Times New Roman" w:hAnsi="Times New Roman" w:cs="Times New Roman"/>
          <w:i/>
        </w:rPr>
        <w:t>6</w:t>
      </w:r>
      <w:r w:rsidRPr="00F508DB">
        <w:rPr>
          <w:rFonts w:ascii="Times New Roman" w:hAnsi="Times New Roman" w:cs="Times New Roman"/>
        </w:rPr>
        <w:t xml:space="preserve">, 777569. </w:t>
      </w:r>
      <w:proofErr w:type="spellStart"/>
      <w:r w:rsidRPr="00F508DB">
        <w:rPr>
          <w:rFonts w:ascii="Times New Roman" w:hAnsi="Times New Roman" w:cs="Times New Roman"/>
        </w:rPr>
        <w:t>doi</w:t>
      </w:r>
      <w:proofErr w:type="spellEnd"/>
      <w:r w:rsidRPr="00F508DB">
        <w:rPr>
          <w:rFonts w:ascii="Times New Roman" w:hAnsi="Times New Roman" w:cs="Times New Roman"/>
        </w:rPr>
        <w:t>: 10.3389/fcomm.2021.777569</w:t>
      </w:r>
    </w:p>
    <w:sectPr w:rsidR="005875F6" w:rsidRPr="002F611C" w:rsidSect="001C5F3E">
      <w:pgSz w:w="11906" w:h="16838"/>
      <w:pgMar w:top="1440" w:right="1440" w:bottom="10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F6"/>
    <w:rsid w:val="000045D5"/>
    <w:rsid w:val="00037110"/>
    <w:rsid w:val="0004124C"/>
    <w:rsid w:val="00071949"/>
    <w:rsid w:val="000728FB"/>
    <w:rsid w:val="00083F98"/>
    <w:rsid w:val="000D6864"/>
    <w:rsid w:val="000F3BB5"/>
    <w:rsid w:val="001178EC"/>
    <w:rsid w:val="001955A0"/>
    <w:rsid w:val="001C5F3E"/>
    <w:rsid w:val="001D6A46"/>
    <w:rsid w:val="001F3BC3"/>
    <w:rsid w:val="00233050"/>
    <w:rsid w:val="002C252D"/>
    <w:rsid w:val="002F611C"/>
    <w:rsid w:val="002F73C2"/>
    <w:rsid w:val="0030676C"/>
    <w:rsid w:val="00341B8E"/>
    <w:rsid w:val="00350526"/>
    <w:rsid w:val="00373897"/>
    <w:rsid w:val="003C3C8F"/>
    <w:rsid w:val="003D12B7"/>
    <w:rsid w:val="00483D7F"/>
    <w:rsid w:val="004905BD"/>
    <w:rsid w:val="004A1002"/>
    <w:rsid w:val="004B3681"/>
    <w:rsid w:val="004E4FE5"/>
    <w:rsid w:val="00503497"/>
    <w:rsid w:val="00540B2E"/>
    <w:rsid w:val="0056773A"/>
    <w:rsid w:val="005875F6"/>
    <w:rsid w:val="005A45FC"/>
    <w:rsid w:val="005A7E81"/>
    <w:rsid w:val="005D5881"/>
    <w:rsid w:val="00692CDE"/>
    <w:rsid w:val="006C14C4"/>
    <w:rsid w:val="00775A5E"/>
    <w:rsid w:val="007A102F"/>
    <w:rsid w:val="008A0132"/>
    <w:rsid w:val="008F3204"/>
    <w:rsid w:val="00990BBD"/>
    <w:rsid w:val="00990D68"/>
    <w:rsid w:val="009C54C8"/>
    <w:rsid w:val="00A840D0"/>
    <w:rsid w:val="00AC2F7E"/>
    <w:rsid w:val="00BA7D65"/>
    <w:rsid w:val="00BB3FFA"/>
    <w:rsid w:val="00BC2F12"/>
    <w:rsid w:val="00D4781B"/>
    <w:rsid w:val="00D91450"/>
    <w:rsid w:val="00E2532F"/>
    <w:rsid w:val="00E863D1"/>
    <w:rsid w:val="00EF4BAA"/>
    <w:rsid w:val="00EF5AA7"/>
    <w:rsid w:val="00F508DB"/>
    <w:rsid w:val="00F51316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44C0"/>
  <w15:chartTrackingRefBased/>
  <w15:docId w15:val="{77F9B734-DC0F-1048-9867-DDAC935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75F6"/>
  </w:style>
  <w:style w:type="paragraph" w:styleId="BalloonText">
    <w:name w:val="Balloon Text"/>
    <w:basedOn w:val="Normal"/>
    <w:link w:val="BalloonTextChar"/>
    <w:uiPriority w:val="99"/>
    <w:semiHidden/>
    <w:unhideWhenUsed/>
    <w:rsid w:val="000719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4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659DB4-1DBC-924C-ABA7-5E68358AB5FE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479</Words>
  <Characters>2701</Characters>
  <Application>Microsoft Office Word</Application>
  <DocSecurity>0</DocSecurity>
  <Lines>50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2023-01-13T13:15:00Z</cp:lastPrinted>
  <dcterms:created xsi:type="dcterms:W3CDTF">2023-01-14T20:30:00Z</dcterms:created>
  <dcterms:modified xsi:type="dcterms:W3CDTF">2023-08-02T12:52:00Z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documentId_4456</vt:lpwstr>
  </property>
  <property fmtid="{D5CDD505-2E9C-101B-9397-08002B2CF9AE}" pid="3" name="grammarly_documentContext">
    <vt:lpwstr>{"goals":[],"domain":"general","emotions":[],"dialect":"british"}</vt:lpwstr>
  </property>
</Properties>
</file>