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24" w:rsidRPr="00E61E95" w:rsidRDefault="00FB0B24">
      <w:pPr>
        <w:rPr>
          <w:b/>
          <w:lang w:val="en-GB"/>
        </w:rPr>
      </w:pPr>
      <w:r w:rsidRPr="00E61E95">
        <w:rPr>
          <w:b/>
          <w:lang w:val="en-GB"/>
        </w:rPr>
        <w:t xml:space="preserve">Workshop: </w:t>
      </w:r>
      <w:r w:rsidRPr="00E61E95">
        <w:rPr>
          <w:lang w:val="en-GB"/>
        </w:rPr>
        <w:t xml:space="preserve">Pragmatic Variation </w:t>
      </w:r>
      <w:r w:rsidR="005E47E2" w:rsidRPr="00E61E95">
        <w:rPr>
          <w:lang w:val="en-GB"/>
        </w:rPr>
        <w:t>across</w:t>
      </w:r>
      <w:r w:rsidRPr="00E61E95">
        <w:rPr>
          <w:lang w:val="en-GB"/>
        </w:rPr>
        <w:t xml:space="preserve"> New Englishes</w:t>
      </w:r>
    </w:p>
    <w:p w:rsidR="00FB0B24" w:rsidRDefault="00E61E95">
      <w:pPr>
        <w:rPr>
          <w:b/>
          <w:lang w:val="en-GB"/>
        </w:rPr>
      </w:pPr>
      <w:r>
        <w:rPr>
          <w:b/>
          <w:lang w:val="en-GB"/>
        </w:rPr>
        <w:t xml:space="preserve">Place &amp; date: </w:t>
      </w:r>
      <w:r w:rsidR="00F24CD1" w:rsidRPr="00E61E95">
        <w:rPr>
          <w:lang w:val="en-GB"/>
        </w:rPr>
        <w:t>Münster, August 17</w:t>
      </w:r>
      <w:r w:rsidR="00FB0B24" w:rsidRPr="00E61E95">
        <w:rPr>
          <w:lang w:val="en-GB"/>
        </w:rPr>
        <w:t>-18, 2023</w:t>
      </w:r>
    </w:p>
    <w:p w:rsidR="00F06259" w:rsidRPr="00E61E95" w:rsidRDefault="00FB0B24">
      <w:pPr>
        <w:rPr>
          <w:i/>
          <w:lang w:val="en-GB"/>
        </w:rPr>
      </w:pPr>
      <w:r w:rsidRPr="00E61E95">
        <w:rPr>
          <w:b/>
          <w:lang w:val="en-GB"/>
        </w:rPr>
        <w:t>Title</w:t>
      </w:r>
      <w:r w:rsidRPr="00E61E95">
        <w:rPr>
          <w:lang w:val="en-GB"/>
        </w:rPr>
        <w:t xml:space="preserve">: </w:t>
      </w:r>
      <w:r w:rsidRPr="00E61E95">
        <w:rPr>
          <w:i/>
          <w:lang w:val="en-GB"/>
        </w:rPr>
        <w:t>An Ethnographically Grounded Approach to Pragmatic Variation: Establishing a Pragmatic Profile of Namibian English</w:t>
      </w:r>
    </w:p>
    <w:p w:rsidR="00FB0B24" w:rsidRPr="00891BF3" w:rsidRDefault="00FB0B24">
      <w:pPr>
        <w:rPr>
          <w:lang w:val="en-GB"/>
        </w:rPr>
      </w:pPr>
      <w:r>
        <w:rPr>
          <w:b/>
          <w:lang w:val="en-GB"/>
        </w:rPr>
        <w:t xml:space="preserve">Speaker: </w:t>
      </w:r>
      <w:r w:rsidRPr="00891BF3">
        <w:rPr>
          <w:lang w:val="en-GB"/>
        </w:rPr>
        <w:t>Anne Schröder</w:t>
      </w:r>
    </w:p>
    <w:p w:rsidR="00E61E95" w:rsidRDefault="00E61E95" w:rsidP="00F24CD1">
      <w:pPr>
        <w:spacing w:after="120"/>
        <w:jc w:val="both"/>
        <w:rPr>
          <w:rFonts w:cs="Arial"/>
          <w:b/>
          <w:lang w:val="en-GB"/>
        </w:rPr>
      </w:pPr>
    </w:p>
    <w:p w:rsidR="00891BF3" w:rsidRPr="00891BF3" w:rsidRDefault="00891BF3" w:rsidP="00F24CD1">
      <w:pPr>
        <w:spacing w:after="120"/>
        <w:jc w:val="both"/>
        <w:rPr>
          <w:rFonts w:cs="Arial"/>
          <w:b/>
          <w:lang w:val="en-GB"/>
        </w:rPr>
      </w:pPr>
      <w:r w:rsidRPr="00891BF3">
        <w:rPr>
          <w:rFonts w:cs="Arial"/>
          <w:b/>
          <w:lang w:val="en-GB"/>
        </w:rPr>
        <w:t>Abstract:</w:t>
      </w:r>
    </w:p>
    <w:p w:rsidR="005E47E2" w:rsidRDefault="00D82970" w:rsidP="00BA5DA0">
      <w:pPr>
        <w:spacing w:after="120"/>
        <w:jc w:val="both"/>
        <w:rPr>
          <w:rFonts w:cs="Arial"/>
          <w:color w:val="000000" w:themeColor="text1"/>
          <w:lang w:val="en-GB"/>
        </w:rPr>
      </w:pPr>
      <w:r>
        <w:rPr>
          <w:rFonts w:cs="Arial"/>
          <w:lang w:val="en-GB"/>
        </w:rPr>
        <w:t>As noted in the C</w:t>
      </w:r>
      <w:r w:rsidR="005E47E2">
        <w:rPr>
          <w:rFonts w:cs="Arial"/>
          <w:lang w:val="en-GB"/>
        </w:rPr>
        <w:t>fP</w:t>
      </w:r>
      <w:r>
        <w:rPr>
          <w:rFonts w:cs="Arial"/>
          <w:lang w:val="en-GB"/>
        </w:rPr>
        <w:t xml:space="preserve"> to this workshop, t</w:t>
      </w:r>
      <w:r w:rsidR="00F24CD1" w:rsidRPr="00865D46">
        <w:rPr>
          <w:rFonts w:cs="Arial"/>
          <w:lang w:val="en-GB"/>
        </w:rPr>
        <w:t xml:space="preserve">here is a </w:t>
      </w:r>
      <w:r w:rsidR="00F24CD1" w:rsidRPr="00F24CD1">
        <w:rPr>
          <w:rFonts w:cs="Arial"/>
          <w:lang w:val="en-GB"/>
        </w:rPr>
        <w:t>general dearth of pragmatic analysis within the study of</w:t>
      </w:r>
      <w:r w:rsidR="0039617B">
        <w:rPr>
          <w:rFonts w:cs="Arial"/>
          <w:lang w:val="en-GB"/>
        </w:rPr>
        <w:t xml:space="preserve"> World Englishes</w:t>
      </w:r>
      <w:r w:rsidR="005E47E2">
        <w:rPr>
          <w:rFonts w:cs="Arial"/>
          <w:lang w:val="en-GB"/>
        </w:rPr>
        <w:t xml:space="preserve"> (WE); m</w:t>
      </w:r>
      <w:r>
        <w:rPr>
          <w:rFonts w:cs="Arial"/>
          <w:lang w:val="en-GB"/>
        </w:rPr>
        <w:t>ore recently, however, pragmatic variation has</w:t>
      </w:r>
      <w:r w:rsidR="00C932C4">
        <w:rPr>
          <w:rFonts w:cs="Arial"/>
          <w:lang w:val="en-GB"/>
        </w:rPr>
        <w:t xml:space="preserve"> been investigated </w:t>
      </w:r>
      <w:r w:rsidR="00BA498F">
        <w:rPr>
          <w:rFonts w:cs="Arial"/>
          <w:lang w:val="en-GB"/>
        </w:rPr>
        <w:t>in a number of</w:t>
      </w:r>
      <w:r w:rsidR="00C932C4">
        <w:rPr>
          <w:rFonts w:cs="Arial"/>
          <w:lang w:val="en-GB"/>
        </w:rPr>
        <w:t xml:space="preserve"> New E</w:t>
      </w:r>
      <w:r w:rsidR="00BA498F">
        <w:rPr>
          <w:rFonts w:cs="Arial"/>
          <w:lang w:val="en-GB"/>
        </w:rPr>
        <w:t>nglishes</w:t>
      </w:r>
      <w:r w:rsidR="005E47E2">
        <w:rPr>
          <w:rFonts w:cs="Arial"/>
          <w:lang w:val="en-GB"/>
        </w:rPr>
        <w:t xml:space="preserve"> (NE)</w:t>
      </w:r>
      <w:r w:rsidR="00BA498F">
        <w:rPr>
          <w:rFonts w:cs="Arial"/>
          <w:lang w:val="en-GB"/>
        </w:rPr>
        <w:t>, with different methodologies</w:t>
      </w:r>
      <w:r w:rsidR="00C932C4">
        <w:rPr>
          <w:rFonts w:cs="Arial"/>
          <w:lang w:val="en-GB"/>
        </w:rPr>
        <w:t xml:space="preserve"> and from various theoretical perspectives.</w:t>
      </w:r>
      <w:r w:rsidR="005E47E2">
        <w:rPr>
          <w:rFonts w:cs="Arial"/>
          <w:lang w:val="en-GB"/>
        </w:rPr>
        <w:t xml:space="preserve"> </w:t>
      </w:r>
      <w:r w:rsidR="00BA498F" w:rsidRPr="008B142B">
        <w:rPr>
          <w:rFonts w:cs="Arial"/>
          <w:color w:val="000000" w:themeColor="text1"/>
          <w:lang w:val="en-GB"/>
        </w:rPr>
        <w:t>E</w:t>
      </w:r>
      <w:r w:rsidR="00F24CD1" w:rsidRPr="008B142B">
        <w:rPr>
          <w:rFonts w:cs="Arial"/>
          <w:color w:val="000000" w:themeColor="text1"/>
          <w:lang w:val="en-GB"/>
        </w:rPr>
        <w:t xml:space="preserve">fforts </w:t>
      </w:r>
      <w:r w:rsidR="00BA498F" w:rsidRPr="008B142B">
        <w:rPr>
          <w:rFonts w:cs="Arial"/>
          <w:color w:val="000000" w:themeColor="text1"/>
          <w:lang w:val="en-GB"/>
        </w:rPr>
        <w:t>to theorise pragmatic variation in</w:t>
      </w:r>
      <w:r w:rsidR="005E47E2">
        <w:rPr>
          <w:rFonts w:cs="Arial"/>
          <w:color w:val="000000" w:themeColor="text1"/>
          <w:lang w:val="en-GB"/>
        </w:rPr>
        <w:t xml:space="preserve"> (new)</w:t>
      </w:r>
      <w:r w:rsidR="00BA498F" w:rsidRPr="008B142B">
        <w:rPr>
          <w:rFonts w:cs="Arial"/>
          <w:color w:val="000000" w:themeColor="text1"/>
          <w:lang w:val="en-GB"/>
        </w:rPr>
        <w:t xml:space="preserve"> varieties of English </w:t>
      </w:r>
      <w:r w:rsidR="00F24CD1" w:rsidRPr="008B142B">
        <w:rPr>
          <w:rFonts w:cs="Arial"/>
          <w:color w:val="000000" w:themeColor="text1"/>
          <w:lang w:val="en-GB"/>
        </w:rPr>
        <w:t xml:space="preserve">have </w:t>
      </w:r>
      <w:r w:rsidR="00BA498F" w:rsidRPr="008B142B">
        <w:rPr>
          <w:rFonts w:cs="Arial"/>
          <w:color w:val="000000" w:themeColor="text1"/>
          <w:lang w:val="en-GB"/>
        </w:rPr>
        <w:t xml:space="preserve">primarily </w:t>
      </w:r>
      <w:r w:rsidR="00F24CD1" w:rsidRPr="008B142B">
        <w:rPr>
          <w:rFonts w:cs="Arial"/>
          <w:color w:val="000000" w:themeColor="text1"/>
          <w:lang w:val="en-GB"/>
        </w:rPr>
        <w:t>been made in the area of V</w:t>
      </w:r>
      <w:r w:rsidR="00BA498F" w:rsidRPr="008B142B">
        <w:rPr>
          <w:rFonts w:cs="Arial"/>
          <w:color w:val="000000" w:themeColor="text1"/>
          <w:lang w:val="en-GB"/>
        </w:rPr>
        <w:t xml:space="preserve">ariational </w:t>
      </w:r>
      <w:r w:rsidR="00F24CD1" w:rsidRPr="008B142B">
        <w:rPr>
          <w:rFonts w:cs="Arial"/>
          <w:color w:val="000000" w:themeColor="text1"/>
          <w:lang w:val="en-GB"/>
        </w:rPr>
        <w:t>P</w:t>
      </w:r>
      <w:r w:rsidR="00BA498F" w:rsidRPr="008B142B">
        <w:rPr>
          <w:rFonts w:cs="Arial"/>
          <w:color w:val="000000" w:themeColor="text1"/>
          <w:lang w:val="en-GB"/>
        </w:rPr>
        <w:t>ragmatics (VP)</w:t>
      </w:r>
      <w:r w:rsidR="0039617B">
        <w:rPr>
          <w:rFonts w:cs="Arial"/>
          <w:color w:val="000000" w:themeColor="text1"/>
          <w:lang w:val="en-GB"/>
        </w:rPr>
        <w:t xml:space="preserve"> (see </w:t>
      </w:r>
      <w:r w:rsidR="00F24CD1" w:rsidRPr="008B142B">
        <w:rPr>
          <w:rFonts w:cs="Arial"/>
          <w:color w:val="000000" w:themeColor="text1"/>
          <w:lang w:val="en-GB"/>
        </w:rPr>
        <w:t>Barron &amp; Schneider 2005; Schneider &amp; Barron 2008; Barron &amp; Schneider 2009)</w:t>
      </w:r>
      <w:r w:rsidR="00FF4852" w:rsidRPr="008B142B">
        <w:rPr>
          <w:rFonts w:cs="Arial"/>
          <w:color w:val="000000" w:themeColor="text1"/>
          <w:lang w:val="en-GB"/>
        </w:rPr>
        <w:t xml:space="preserve"> </w:t>
      </w:r>
      <w:r w:rsidR="00BA498F" w:rsidRPr="008B142B">
        <w:rPr>
          <w:rFonts w:cs="Arial"/>
          <w:color w:val="000000" w:themeColor="text1"/>
          <w:lang w:val="en-GB"/>
        </w:rPr>
        <w:t>and Postcolonial Pragmatics (PP)</w:t>
      </w:r>
      <w:r w:rsidR="0039617B">
        <w:rPr>
          <w:rFonts w:cs="Arial"/>
          <w:color w:val="000000" w:themeColor="text1"/>
          <w:lang w:val="en-GB"/>
        </w:rPr>
        <w:t xml:space="preserve"> (see </w:t>
      </w:r>
      <w:r w:rsidR="00937E15">
        <w:rPr>
          <w:rFonts w:cs="Arial"/>
          <w:color w:val="000000" w:themeColor="text1"/>
          <w:lang w:val="en-GB"/>
        </w:rPr>
        <w:t>Janney 2009</w:t>
      </w:r>
      <w:r w:rsidR="0039617B">
        <w:rPr>
          <w:rFonts w:cs="Arial"/>
          <w:color w:val="000000" w:themeColor="text1"/>
          <w:lang w:val="en-GB"/>
        </w:rPr>
        <w:t xml:space="preserve">; </w:t>
      </w:r>
      <w:r w:rsidR="0039617B">
        <w:rPr>
          <w:rFonts w:cs="Arial"/>
          <w:color w:val="000000" w:themeColor="text1"/>
          <w:lang w:val="en-GB"/>
        </w:rPr>
        <w:t xml:space="preserve">Anchimbe &amp; Janney 2017; </w:t>
      </w:r>
      <w:r w:rsidR="0039617B" w:rsidRPr="008B142B">
        <w:rPr>
          <w:rFonts w:cs="Arial"/>
          <w:color w:val="000000" w:themeColor="text1"/>
          <w:lang w:val="en-GB"/>
        </w:rPr>
        <w:t>Anchimbe</w:t>
      </w:r>
      <w:r w:rsidR="0039617B">
        <w:rPr>
          <w:rFonts w:cs="Arial"/>
          <w:color w:val="000000" w:themeColor="text1"/>
          <w:lang w:val="en-GB"/>
        </w:rPr>
        <w:t xml:space="preserve"> 2018</w:t>
      </w:r>
      <w:r w:rsidR="00FF4852" w:rsidRPr="008B142B">
        <w:rPr>
          <w:rFonts w:cs="Arial"/>
          <w:color w:val="000000" w:themeColor="text1"/>
          <w:lang w:val="en-GB"/>
        </w:rPr>
        <w:t>)</w:t>
      </w:r>
      <w:r w:rsidR="001D0491">
        <w:rPr>
          <w:rFonts w:cs="Arial"/>
          <w:color w:val="000000" w:themeColor="text1"/>
          <w:lang w:val="en-GB"/>
        </w:rPr>
        <w:t>.</w:t>
      </w:r>
    </w:p>
    <w:p w:rsidR="008C336C" w:rsidRDefault="00F24CD1" w:rsidP="00BA5DA0">
      <w:pPr>
        <w:spacing w:after="120"/>
        <w:jc w:val="both"/>
        <w:rPr>
          <w:rFonts w:cs="Arial"/>
          <w:lang w:val="en-GB"/>
        </w:rPr>
      </w:pPr>
      <w:r w:rsidRPr="008B142B">
        <w:rPr>
          <w:rFonts w:cs="Arial"/>
          <w:color w:val="000000" w:themeColor="text1"/>
          <w:lang w:val="en-GB"/>
        </w:rPr>
        <w:t xml:space="preserve">The central goal of VP is to describe languages as pluricentric entities by empirically investigating the influence of macro- </w:t>
      </w:r>
      <w:r w:rsidR="00FF4852" w:rsidRPr="008B142B">
        <w:rPr>
          <w:rFonts w:cs="Arial"/>
          <w:color w:val="000000" w:themeColor="text1"/>
          <w:lang w:val="en-GB"/>
        </w:rPr>
        <w:t xml:space="preserve">and micro-social </w:t>
      </w:r>
      <w:r w:rsidRPr="008B142B">
        <w:rPr>
          <w:rFonts w:cs="Arial"/>
          <w:color w:val="000000" w:themeColor="text1"/>
          <w:lang w:val="en-GB"/>
        </w:rPr>
        <w:t xml:space="preserve">differences between speakers on language </w:t>
      </w:r>
      <w:r w:rsidR="00FF4852" w:rsidRPr="008B142B">
        <w:rPr>
          <w:rFonts w:cs="Arial"/>
          <w:color w:val="000000" w:themeColor="text1"/>
          <w:lang w:val="en-GB"/>
        </w:rPr>
        <w:t>use</w:t>
      </w:r>
      <w:r w:rsidR="00FF4852" w:rsidRPr="00BA5DA0">
        <w:rPr>
          <w:rFonts w:cs="Arial"/>
          <w:color w:val="000000" w:themeColor="text1"/>
          <w:lang w:val="en-GB"/>
        </w:rPr>
        <w:t>, adhering to the three principles of empiricity, contrastivity, and comparability</w:t>
      </w:r>
      <w:r w:rsidR="008B142B" w:rsidRPr="00BA5DA0">
        <w:rPr>
          <w:rFonts w:cs="Arial"/>
          <w:color w:val="000000" w:themeColor="text1"/>
          <w:lang w:val="en-GB"/>
        </w:rPr>
        <w:t xml:space="preserve"> (see Schneider 2021 for details). PP, however, points to “the specificity of postcolonial societies” and rightfully criticises “the inadequacy of existing (Western) pragmatics frameworks to investigate them” (Anchimbe 2018: 39), because of their presumed bias toward individualistic cultures</w:t>
      </w:r>
      <w:r w:rsidR="008B142B" w:rsidRPr="00BA5DA0">
        <w:rPr>
          <w:rFonts w:cs="Arial"/>
          <w:b/>
          <w:color w:val="000000" w:themeColor="text1"/>
          <w:lang w:val="en-GB"/>
        </w:rPr>
        <w:t xml:space="preserve"> </w:t>
      </w:r>
      <w:r w:rsidR="008B142B" w:rsidRPr="00BA5DA0">
        <w:rPr>
          <w:rFonts w:cs="Arial"/>
          <w:color w:val="000000" w:themeColor="text1"/>
          <w:lang w:val="en-GB"/>
        </w:rPr>
        <w:t>with only one dominant language and culture</w:t>
      </w:r>
      <w:r w:rsidR="006C700B" w:rsidRPr="00BA5DA0">
        <w:rPr>
          <w:rFonts w:cs="Arial"/>
          <w:color w:val="000000" w:themeColor="text1"/>
          <w:lang w:val="en-GB"/>
        </w:rPr>
        <w:t xml:space="preserve">. </w:t>
      </w:r>
      <w:r w:rsidR="00BA5DA0" w:rsidRPr="00BA5DA0">
        <w:rPr>
          <w:rFonts w:cs="Arial"/>
          <w:color w:val="000000" w:themeColor="text1"/>
          <w:lang w:val="en-GB"/>
        </w:rPr>
        <w:t xml:space="preserve">Furthermore, PP generally avoids comparing or contrasting the pragmatic behaviours of different speech communities (Anchimbe 2018: 39). </w:t>
      </w:r>
      <w:r w:rsidR="008C336C">
        <w:rPr>
          <w:rFonts w:cs="Arial"/>
          <w:color w:val="000000" w:themeColor="text1"/>
          <w:lang w:val="en-GB"/>
        </w:rPr>
        <w:t xml:space="preserve"> Thu</w:t>
      </w:r>
      <w:r w:rsidR="007E171A">
        <w:rPr>
          <w:rFonts w:cs="Arial"/>
          <w:color w:val="000000" w:themeColor="text1"/>
          <w:lang w:val="en-GB"/>
        </w:rPr>
        <w:t>s far</w:t>
      </w:r>
      <w:r w:rsidR="008C336C">
        <w:rPr>
          <w:rFonts w:cs="Arial"/>
          <w:color w:val="000000" w:themeColor="text1"/>
          <w:lang w:val="en-GB"/>
        </w:rPr>
        <w:t xml:space="preserve"> </w:t>
      </w:r>
      <w:r w:rsidR="007E171A">
        <w:rPr>
          <w:rFonts w:cs="Arial"/>
          <w:color w:val="000000" w:themeColor="text1"/>
          <w:lang w:val="en-GB"/>
        </w:rPr>
        <w:t xml:space="preserve">for the investigation of speech acts, </w:t>
      </w:r>
      <w:r w:rsidR="00BA5DA0">
        <w:rPr>
          <w:rFonts w:cs="Arial"/>
          <w:color w:val="000000" w:themeColor="text1"/>
          <w:lang w:val="en-GB"/>
        </w:rPr>
        <w:t>VP</w:t>
      </w:r>
      <w:r w:rsidR="008C336C">
        <w:rPr>
          <w:rFonts w:cs="Arial"/>
          <w:color w:val="000000" w:themeColor="text1"/>
          <w:lang w:val="en-GB"/>
        </w:rPr>
        <w:t xml:space="preserve"> has primarily worked with </w:t>
      </w:r>
      <w:r w:rsidR="008C336C" w:rsidRPr="00865D46">
        <w:rPr>
          <w:rFonts w:cs="Arial"/>
          <w:lang w:val="en-GB"/>
        </w:rPr>
        <w:t xml:space="preserve">data elicited via </w:t>
      </w:r>
      <w:r w:rsidR="007E171A">
        <w:rPr>
          <w:rFonts w:cs="Arial"/>
          <w:lang w:val="en-GB"/>
        </w:rPr>
        <w:t xml:space="preserve">standardised </w:t>
      </w:r>
      <w:r w:rsidR="008C336C" w:rsidRPr="00865D46">
        <w:rPr>
          <w:rFonts w:cs="Arial"/>
          <w:lang w:val="en-GB"/>
        </w:rPr>
        <w:t xml:space="preserve">Discourse Completion Task (DCTs) questionnaires, </w:t>
      </w:r>
      <w:r w:rsidR="008C336C">
        <w:rPr>
          <w:rFonts w:cs="Arial"/>
          <w:lang w:val="en-GB"/>
        </w:rPr>
        <w:t xml:space="preserve">only </w:t>
      </w:r>
      <w:r w:rsidR="008C336C" w:rsidRPr="00865D46">
        <w:rPr>
          <w:rFonts w:cs="Arial"/>
          <w:lang w:val="en-GB"/>
        </w:rPr>
        <w:t>sometimes complemented by</w:t>
      </w:r>
      <w:r w:rsidR="007E171A">
        <w:rPr>
          <w:rFonts w:cs="Arial"/>
          <w:lang w:val="en-GB"/>
        </w:rPr>
        <w:t xml:space="preserve"> role-plays, interviews or both; the</w:t>
      </w:r>
      <w:r w:rsidR="008C336C" w:rsidRPr="00865D46">
        <w:rPr>
          <w:rFonts w:cs="Arial"/>
          <w:lang w:val="en-GB"/>
        </w:rPr>
        <w:t xml:space="preserve"> data </w:t>
      </w:r>
      <w:r w:rsidR="00326300">
        <w:rPr>
          <w:rFonts w:cs="Arial"/>
          <w:lang w:val="en-GB"/>
        </w:rPr>
        <w:t xml:space="preserve">analysis </w:t>
      </w:r>
      <w:r w:rsidR="008C336C" w:rsidRPr="00865D46">
        <w:rPr>
          <w:rFonts w:cs="Arial"/>
          <w:lang w:val="en-GB"/>
        </w:rPr>
        <w:t xml:space="preserve">is </w:t>
      </w:r>
      <w:r w:rsidR="008C336C">
        <w:rPr>
          <w:rFonts w:cs="Arial"/>
          <w:lang w:val="en-GB"/>
        </w:rPr>
        <w:t xml:space="preserve">often </w:t>
      </w:r>
      <w:r w:rsidR="0039617B">
        <w:rPr>
          <w:rFonts w:cs="Arial"/>
          <w:lang w:val="en-GB"/>
        </w:rPr>
        <w:t>based on</w:t>
      </w:r>
      <w:r w:rsidR="008C336C" w:rsidRPr="00865D46">
        <w:rPr>
          <w:rFonts w:cs="Arial"/>
          <w:lang w:val="en-GB"/>
        </w:rPr>
        <w:t xml:space="preserve"> the CCSARP coding scheme (Blum-Kulka et al. 1989)</w:t>
      </w:r>
      <w:r w:rsidR="008463F2">
        <w:rPr>
          <w:rFonts w:cs="Arial"/>
          <w:lang w:val="en-GB"/>
        </w:rPr>
        <w:t>. H</w:t>
      </w:r>
      <w:r w:rsidR="008C336C">
        <w:rPr>
          <w:rFonts w:cs="Arial"/>
          <w:lang w:val="en-GB"/>
        </w:rPr>
        <w:t>ence</w:t>
      </w:r>
      <w:r w:rsidR="008463F2">
        <w:rPr>
          <w:rFonts w:cs="Arial"/>
          <w:lang w:val="en-GB"/>
        </w:rPr>
        <w:t>,</w:t>
      </w:r>
      <w:r w:rsidR="007E171A">
        <w:rPr>
          <w:rFonts w:cs="Arial"/>
          <w:lang w:val="en-GB"/>
        </w:rPr>
        <w:t xml:space="preserve"> VP</w:t>
      </w:r>
      <w:r w:rsidR="00326300">
        <w:rPr>
          <w:rFonts w:cs="Arial"/>
          <w:lang w:val="en-GB"/>
        </w:rPr>
        <w:t xml:space="preserve"> </w:t>
      </w:r>
      <w:r w:rsidR="008C336C">
        <w:rPr>
          <w:rFonts w:cs="Arial"/>
          <w:lang w:val="en-GB"/>
        </w:rPr>
        <w:t>takes a rather</w:t>
      </w:r>
      <w:r w:rsidR="00BA5DA0">
        <w:rPr>
          <w:rFonts w:cs="Arial"/>
          <w:color w:val="000000" w:themeColor="text1"/>
          <w:lang w:val="en-GB"/>
        </w:rPr>
        <w:t xml:space="preserve"> etic perspective </w:t>
      </w:r>
      <w:r w:rsidR="008C336C">
        <w:rPr>
          <w:rFonts w:cs="Arial"/>
          <w:color w:val="000000" w:themeColor="text1"/>
          <w:lang w:val="en-GB"/>
        </w:rPr>
        <w:t xml:space="preserve">on the varieties and phenomena investigated. </w:t>
      </w:r>
      <w:r w:rsidR="00B655DB">
        <w:rPr>
          <w:rFonts w:cs="Arial"/>
          <w:color w:val="000000" w:themeColor="text1"/>
          <w:lang w:val="en-GB"/>
        </w:rPr>
        <w:t xml:space="preserve">Proponents of </w:t>
      </w:r>
      <w:r w:rsidR="008C336C">
        <w:rPr>
          <w:rFonts w:cs="Arial"/>
          <w:lang w:val="en-GB"/>
        </w:rPr>
        <w:t>PP, however</w:t>
      </w:r>
      <w:r w:rsidR="00BA5DA0" w:rsidRPr="00865D46">
        <w:rPr>
          <w:rFonts w:cs="Arial"/>
          <w:lang w:val="en-GB"/>
        </w:rPr>
        <w:t>,</w:t>
      </w:r>
      <w:r w:rsidR="008C336C">
        <w:rPr>
          <w:rFonts w:cs="Arial"/>
          <w:lang w:val="en-GB"/>
        </w:rPr>
        <w:t xml:space="preserve"> remind us that</w:t>
      </w:r>
      <w:r w:rsidR="00BA5DA0" w:rsidRPr="00865D46">
        <w:rPr>
          <w:rFonts w:cs="Arial"/>
          <w:lang w:val="en-GB"/>
        </w:rPr>
        <w:t xml:space="preserve"> “neither the contexts nor the functions of speech act realisations […] can be assumed to remain constant across Western and non-Western cultures” (</w:t>
      </w:r>
      <w:r w:rsidR="00BF2C1A">
        <w:rPr>
          <w:rFonts w:cs="Arial"/>
          <w:lang w:val="en-GB"/>
        </w:rPr>
        <w:t>Anchimbe &amp; Janney</w:t>
      </w:r>
      <w:r w:rsidR="00BF2C1A" w:rsidRPr="00865D46">
        <w:rPr>
          <w:rFonts w:cs="Arial"/>
          <w:lang w:val="en-GB"/>
        </w:rPr>
        <w:t xml:space="preserve"> </w:t>
      </w:r>
      <w:r w:rsidR="00BF2C1A">
        <w:rPr>
          <w:rFonts w:cs="Arial"/>
          <w:lang w:val="en-GB"/>
        </w:rPr>
        <w:t>2017:</w:t>
      </w:r>
      <w:r w:rsidR="00F74D90">
        <w:rPr>
          <w:rFonts w:cs="Arial"/>
          <w:lang w:val="en-GB"/>
        </w:rPr>
        <w:t xml:space="preserve"> </w:t>
      </w:r>
      <w:r w:rsidR="00BF2C1A">
        <w:rPr>
          <w:rFonts w:cs="Arial"/>
          <w:lang w:val="en-GB"/>
        </w:rPr>
        <w:t>110). T</w:t>
      </w:r>
      <w:r w:rsidR="00BA5DA0" w:rsidRPr="00865D46">
        <w:rPr>
          <w:rFonts w:cs="Arial"/>
          <w:lang w:val="en-GB"/>
        </w:rPr>
        <w:t>herefore</w:t>
      </w:r>
      <w:r w:rsidR="00BF2C1A">
        <w:rPr>
          <w:rFonts w:cs="Arial"/>
          <w:lang w:val="en-GB"/>
        </w:rPr>
        <w:t>,</w:t>
      </w:r>
      <w:r w:rsidR="00BA5DA0" w:rsidRPr="00865D46">
        <w:rPr>
          <w:rFonts w:cs="Arial"/>
          <w:lang w:val="en-GB"/>
        </w:rPr>
        <w:t xml:space="preserve"> they encourage the de</w:t>
      </w:r>
      <w:r w:rsidR="00BF2C1A">
        <w:rPr>
          <w:rFonts w:cs="Arial"/>
          <w:lang w:val="en-GB"/>
        </w:rPr>
        <w:t xml:space="preserve">velopment of “emic approaches” </w:t>
      </w:r>
      <w:r w:rsidR="00BA5DA0" w:rsidRPr="00865D46">
        <w:rPr>
          <w:rFonts w:cs="Arial"/>
          <w:lang w:val="en-GB"/>
        </w:rPr>
        <w:t>and the investigation of pragmatic usages in postcolonial contexts “without the distorting imposition of European templates” (2017:</w:t>
      </w:r>
      <w:r w:rsidR="00BF2C1A">
        <w:rPr>
          <w:rFonts w:cs="Arial"/>
          <w:lang w:val="en-GB"/>
        </w:rPr>
        <w:t xml:space="preserve"> 117</w:t>
      </w:r>
      <w:r w:rsidR="00BF2C1A">
        <w:rPr>
          <w:rFonts w:cs="Arial"/>
          <w:lang w:val="en-GB"/>
        </w:rPr>
        <w:t>–</w:t>
      </w:r>
      <w:r w:rsidR="00BF2C1A">
        <w:rPr>
          <w:rFonts w:cs="Arial"/>
          <w:lang w:val="en-GB"/>
        </w:rPr>
        <w:t>118).</w:t>
      </w:r>
    </w:p>
    <w:p w:rsidR="00937E15" w:rsidRPr="00937E15" w:rsidRDefault="00B655DB" w:rsidP="00BA5DA0">
      <w:pPr>
        <w:spacing w:after="120"/>
        <w:jc w:val="both"/>
        <w:rPr>
          <w:rFonts w:cs="Arial"/>
          <w:color w:val="000000" w:themeColor="text1"/>
          <w:lang w:val="en-GB"/>
        </w:rPr>
      </w:pPr>
      <w:r w:rsidRPr="00937E15">
        <w:rPr>
          <w:rFonts w:cs="Arial"/>
          <w:color w:val="000000" w:themeColor="text1"/>
          <w:lang w:val="en-GB"/>
        </w:rPr>
        <w:t>In this presentation</w:t>
      </w:r>
      <w:r w:rsidR="00326300">
        <w:rPr>
          <w:rFonts w:cs="Arial"/>
          <w:color w:val="000000" w:themeColor="text1"/>
          <w:lang w:val="en-GB"/>
        </w:rPr>
        <w:t>, we</w:t>
      </w:r>
      <w:r w:rsidRPr="00937E15">
        <w:rPr>
          <w:rFonts w:cs="Arial"/>
          <w:color w:val="000000" w:themeColor="text1"/>
          <w:lang w:val="en-GB"/>
        </w:rPr>
        <w:t xml:space="preserve"> will illustrate how </w:t>
      </w:r>
      <w:r w:rsidR="00937E15">
        <w:rPr>
          <w:rFonts w:cs="Arial"/>
          <w:color w:val="000000" w:themeColor="text1"/>
          <w:lang w:val="en-GB"/>
        </w:rPr>
        <w:t>criticism voiced in PP can be addressed within a VP framework, hopefully to the benefit of both approaches.</w:t>
      </w:r>
      <w:r w:rsidRPr="00937E15">
        <w:rPr>
          <w:rFonts w:cs="Arial"/>
          <w:color w:val="000000" w:themeColor="text1"/>
          <w:lang w:val="en-GB"/>
        </w:rPr>
        <w:t xml:space="preserve"> Taking the pragmatics of </w:t>
      </w:r>
      <w:r w:rsidR="000C72EC">
        <w:rPr>
          <w:rFonts w:cs="Arial"/>
          <w:color w:val="000000" w:themeColor="text1"/>
          <w:lang w:val="en-GB"/>
        </w:rPr>
        <w:t>Namibian English (NamE) as our</w:t>
      </w:r>
      <w:r w:rsidRPr="00937E15">
        <w:rPr>
          <w:rFonts w:cs="Arial"/>
          <w:color w:val="000000" w:themeColor="text1"/>
          <w:lang w:val="en-GB"/>
        </w:rPr>
        <w:t xml:space="preserve"> primary research object, we will </w:t>
      </w:r>
      <w:r w:rsidR="00BA5DA0" w:rsidRPr="00937E15">
        <w:rPr>
          <w:rFonts w:cs="Arial"/>
          <w:color w:val="000000" w:themeColor="text1"/>
          <w:lang w:val="en-GB"/>
        </w:rPr>
        <w:t xml:space="preserve">present </w:t>
      </w:r>
      <w:r w:rsidR="00676863">
        <w:rPr>
          <w:lang w:val="en-GB"/>
        </w:rPr>
        <w:t xml:space="preserve">an </w:t>
      </w:r>
      <w:r w:rsidR="000C72EC">
        <w:rPr>
          <w:lang w:val="en-GB"/>
        </w:rPr>
        <w:t>ethnographically grounded and data-driven approach to the investigation of speech acts and related concepts, following principles laid down in Constructivist Grounded Theory (Charmaz 2006</w:t>
      </w:r>
      <w:r w:rsidR="00064678">
        <w:rPr>
          <w:lang w:val="en-GB"/>
        </w:rPr>
        <w:t xml:space="preserve">, 2014; </w:t>
      </w:r>
      <w:r w:rsidR="000C72EC">
        <w:rPr>
          <w:lang w:val="en-GB"/>
        </w:rPr>
        <w:t>Charmaz and Thornberg 2020)</w:t>
      </w:r>
      <w:r w:rsidR="00676863">
        <w:rPr>
          <w:lang w:val="en-GB"/>
        </w:rPr>
        <w:t xml:space="preserve">. </w:t>
      </w:r>
      <w:r w:rsidR="009E51CC">
        <w:rPr>
          <w:lang w:val="en-GB"/>
        </w:rPr>
        <w:t>We will detail</w:t>
      </w:r>
      <w:r w:rsidR="0039617B">
        <w:rPr>
          <w:lang w:val="en-GB"/>
        </w:rPr>
        <w:t xml:space="preserve"> the </w:t>
      </w:r>
      <w:r w:rsidR="00BA5DA0" w:rsidRPr="00937E15">
        <w:rPr>
          <w:rFonts w:cs="Arial"/>
          <w:color w:val="000000" w:themeColor="text1"/>
          <w:lang w:val="en-GB"/>
        </w:rPr>
        <w:t>path of research tool development</w:t>
      </w:r>
      <w:r w:rsidR="0039617B">
        <w:rPr>
          <w:rFonts w:cs="Arial"/>
          <w:color w:val="000000" w:themeColor="text1"/>
          <w:lang w:val="en-GB"/>
        </w:rPr>
        <w:t xml:space="preserve"> and a </w:t>
      </w:r>
      <w:r w:rsidR="00BA5DA0" w:rsidRPr="00937E15">
        <w:rPr>
          <w:rFonts w:cs="Arial"/>
          <w:color w:val="000000" w:themeColor="text1"/>
          <w:lang w:val="en-GB"/>
        </w:rPr>
        <w:t>new research template</w:t>
      </w:r>
      <w:r w:rsidR="0039617B">
        <w:rPr>
          <w:rFonts w:cs="Arial"/>
          <w:color w:val="000000" w:themeColor="text1"/>
          <w:lang w:val="en-GB"/>
        </w:rPr>
        <w:t xml:space="preserve"> </w:t>
      </w:r>
      <w:r w:rsidR="0039617B">
        <w:rPr>
          <w:rFonts w:cs="Arial"/>
          <w:color w:val="000000" w:themeColor="text1"/>
          <w:lang w:val="en-GB"/>
        </w:rPr>
        <w:t xml:space="preserve">specifically designed for </w:t>
      </w:r>
      <w:r w:rsidR="0039617B" w:rsidRPr="00937E15">
        <w:rPr>
          <w:rFonts w:cs="Arial"/>
          <w:color w:val="000000" w:themeColor="text1"/>
          <w:lang w:val="en-GB"/>
        </w:rPr>
        <w:t>the Namibian research context</w:t>
      </w:r>
      <w:r w:rsidR="008463F2">
        <w:rPr>
          <w:rFonts w:cs="Arial"/>
          <w:color w:val="000000" w:themeColor="text1"/>
          <w:lang w:val="en-GB"/>
        </w:rPr>
        <w:t xml:space="preserve">. We will explicate how a DCT questionnaire </w:t>
      </w:r>
      <w:r w:rsidR="0039617B">
        <w:rPr>
          <w:rFonts w:cs="Arial"/>
          <w:color w:val="000000" w:themeColor="text1"/>
          <w:lang w:val="en-GB"/>
        </w:rPr>
        <w:t xml:space="preserve">was collaboratively developed </w:t>
      </w:r>
      <w:r w:rsidR="00BA5DA0" w:rsidRPr="00937E15">
        <w:rPr>
          <w:rFonts w:cs="Arial"/>
          <w:color w:val="000000" w:themeColor="text1"/>
          <w:lang w:val="en-GB"/>
        </w:rPr>
        <w:t>in close coo</w:t>
      </w:r>
      <w:r w:rsidR="0039617B">
        <w:rPr>
          <w:rFonts w:cs="Arial"/>
          <w:color w:val="000000" w:themeColor="text1"/>
          <w:lang w:val="en-GB"/>
        </w:rPr>
        <w:t>peration with Namibian partners</w:t>
      </w:r>
      <w:r w:rsidR="008463F2">
        <w:rPr>
          <w:rFonts w:cs="Arial"/>
          <w:color w:val="000000" w:themeColor="text1"/>
          <w:lang w:val="en-GB"/>
        </w:rPr>
        <w:t xml:space="preserve"> and the Communit</w:t>
      </w:r>
      <w:r w:rsidR="009E51CC">
        <w:rPr>
          <w:rFonts w:cs="Arial"/>
          <w:color w:val="000000" w:themeColor="text1"/>
          <w:lang w:val="en-GB"/>
        </w:rPr>
        <w:t>y of Practice (CoP) under investigation</w:t>
      </w:r>
      <w:r w:rsidR="00676863">
        <w:rPr>
          <w:rFonts w:cs="Arial"/>
          <w:color w:val="000000" w:themeColor="text1"/>
          <w:lang w:val="en-GB"/>
        </w:rPr>
        <w:t>, avoid</w:t>
      </w:r>
      <w:r w:rsidR="008463F2">
        <w:rPr>
          <w:rFonts w:cs="Arial"/>
          <w:color w:val="000000" w:themeColor="text1"/>
          <w:lang w:val="en-GB"/>
        </w:rPr>
        <w:t>ing</w:t>
      </w:r>
      <w:r w:rsidR="00676863">
        <w:rPr>
          <w:rFonts w:cs="Arial"/>
          <w:color w:val="000000" w:themeColor="text1"/>
          <w:lang w:val="en-GB"/>
        </w:rPr>
        <w:t xml:space="preserve"> </w:t>
      </w:r>
      <w:r w:rsidR="00BA5DA0" w:rsidRPr="00937E15">
        <w:rPr>
          <w:rFonts w:cs="Arial"/>
          <w:color w:val="000000" w:themeColor="text1"/>
          <w:lang w:val="en-GB"/>
        </w:rPr>
        <w:t>ethno-centrist bias</w:t>
      </w:r>
      <w:r w:rsidR="008463F2">
        <w:rPr>
          <w:rFonts w:cs="Arial"/>
          <w:color w:val="000000" w:themeColor="text1"/>
          <w:lang w:val="en-GB"/>
        </w:rPr>
        <w:t xml:space="preserve"> </w:t>
      </w:r>
      <w:r w:rsidR="008463F2" w:rsidRPr="00937E15">
        <w:rPr>
          <w:rFonts w:cs="Arial"/>
          <w:color w:val="000000" w:themeColor="text1"/>
          <w:lang w:val="en-GB"/>
        </w:rPr>
        <w:t xml:space="preserve">in </w:t>
      </w:r>
      <w:r w:rsidR="008463F2">
        <w:rPr>
          <w:rFonts w:cs="Arial"/>
          <w:color w:val="000000" w:themeColor="text1"/>
          <w:lang w:val="en-GB"/>
        </w:rPr>
        <w:t>and guaranteeing ecological validity of our methodology</w:t>
      </w:r>
      <w:r w:rsidR="00BA5DA0" w:rsidRPr="00937E15">
        <w:rPr>
          <w:rFonts w:cs="Arial"/>
          <w:color w:val="000000" w:themeColor="text1"/>
          <w:lang w:val="en-GB"/>
        </w:rPr>
        <w:t>.</w:t>
      </w:r>
      <w:r w:rsidR="00937E15" w:rsidRPr="00937E15">
        <w:rPr>
          <w:rFonts w:cs="Arial"/>
          <w:color w:val="000000" w:themeColor="text1"/>
          <w:lang w:val="en-GB"/>
        </w:rPr>
        <w:t xml:space="preserve"> </w:t>
      </w:r>
      <w:r w:rsidR="00BA5DA0" w:rsidRPr="00937E15">
        <w:rPr>
          <w:rFonts w:cs="Arial"/>
          <w:color w:val="000000" w:themeColor="text1"/>
          <w:lang w:val="en-GB"/>
        </w:rPr>
        <w:t>This centrally includes a systematic and synergistic combination of quantitative and qualitative research methods, allowing us to adhere to the principle</w:t>
      </w:r>
      <w:r w:rsidR="004D58EF">
        <w:rPr>
          <w:rFonts w:cs="Arial"/>
          <w:color w:val="000000" w:themeColor="text1"/>
          <w:lang w:val="en-GB"/>
        </w:rPr>
        <w:t>s</w:t>
      </w:r>
      <w:r w:rsidR="00BA5DA0" w:rsidRPr="00937E15">
        <w:rPr>
          <w:rFonts w:cs="Arial"/>
          <w:color w:val="000000" w:themeColor="text1"/>
          <w:lang w:val="en-GB"/>
        </w:rPr>
        <w:t xml:space="preserve"> of contrastivity</w:t>
      </w:r>
      <w:r w:rsidR="004D58EF">
        <w:rPr>
          <w:rFonts w:cs="Arial"/>
          <w:color w:val="000000" w:themeColor="text1"/>
          <w:lang w:val="en-GB"/>
        </w:rPr>
        <w:t xml:space="preserve"> and comparability</w:t>
      </w:r>
      <w:r w:rsidR="00BA5DA0" w:rsidRPr="00937E15">
        <w:rPr>
          <w:rFonts w:cs="Arial"/>
          <w:color w:val="000000" w:themeColor="text1"/>
          <w:lang w:val="en-GB"/>
        </w:rPr>
        <w:t xml:space="preserve"> central to VP while properly taking into account the emic perspective and socio-cultural </w:t>
      </w:r>
      <w:r w:rsidR="000C72EC">
        <w:rPr>
          <w:rFonts w:cs="Arial"/>
          <w:color w:val="000000" w:themeColor="text1"/>
          <w:lang w:val="en-GB"/>
        </w:rPr>
        <w:t xml:space="preserve">and linguistic </w:t>
      </w:r>
      <w:r w:rsidR="00E237FC">
        <w:rPr>
          <w:rFonts w:cs="Arial"/>
          <w:color w:val="000000" w:themeColor="text1"/>
          <w:lang w:val="en-GB"/>
        </w:rPr>
        <w:t>complexities</w:t>
      </w:r>
      <w:r w:rsidR="00BA5DA0" w:rsidRPr="00937E15">
        <w:rPr>
          <w:rFonts w:cs="Arial"/>
          <w:color w:val="000000" w:themeColor="text1"/>
          <w:lang w:val="en-GB"/>
        </w:rPr>
        <w:t xml:space="preserve"> of the </w:t>
      </w:r>
      <w:r w:rsidR="005C5852">
        <w:rPr>
          <w:rFonts w:cs="Arial"/>
          <w:color w:val="000000" w:themeColor="text1"/>
          <w:lang w:val="en-GB"/>
        </w:rPr>
        <w:t xml:space="preserve">post-colonial </w:t>
      </w:r>
      <w:r w:rsidR="00BA5DA0" w:rsidRPr="00937E15">
        <w:rPr>
          <w:rFonts w:cs="Arial"/>
          <w:color w:val="000000" w:themeColor="text1"/>
          <w:lang w:val="en-GB"/>
        </w:rPr>
        <w:t xml:space="preserve">language community in question. </w:t>
      </w:r>
    </w:p>
    <w:p w:rsidR="00BA5DA0" w:rsidRDefault="00BA5DA0" w:rsidP="00BA5DA0">
      <w:pPr>
        <w:spacing w:after="120"/>
        <w:jc w:val="both"/>
        <w:rPr>
          <w:rFonts w:cs="Arial"/>
          <w:color w:val="000000" w:themeColor="text1"/>
          <w:lang w:val="en-GB"/>
        </w:rPr>
      </w:pPr>
      <w:r w:rsidRPr="00937E15">
        <w:rPr>
          <w:rFonts w:cs="Arial"/>
          <w:color w:val="000000" w:themeColor="text1"/>
          <w:lang w:val="en-GB"/>
        </w:rPr>
        <w:t>We believe that this framework</w:t>
      </w:r>
      <w:bookmarkStart w:id="0" w:name="_GoBack"/>
      <w:bookmarkEnd w:id="0"/>
      <w:r w:rsidR="005E47E2">
        <w:rPr>
          <w:rFonts w:cs="Arial"/>
          <w:color w:val="000000" w:themeColor="text1"/>
          <w:lang w:val="en-GB"/>
        </w:rPr>
        <w:t xml:space="preserve"> establishes</w:t>
      </w:r>
      <w:r w:rsidR="00326300" w:rsidRPr="00937E15">
        <w:rPr>
          <w:rFonts w:cs="Arial"/>
          <w:color w:val="000000" w:themeColor="text1"/>
          <w:lang w:val="en-GB"/>
        </w:rPr>
        <w:t xml:space="preserve"> a reliable starting point for further inquiry into the pragmatics of NamE, e.g. through natural language </w:t>
      </w:r>
      <w:r w:rsidR="00326300">
        <w:rPr>
          <w:rFonts w:cs="Arial"/>
          <w:color w:val="000000" w:themeColor="text1"/>
          <w:lang w:val="en-GB"/>
        </w:rPr>
        <w:t xml:space="preserve">data or corpus methodology. Furthermore, it could </w:t>
      </w:r>
      <w:r w:rsidRPr="00937E15">
        <w:rPr>
          <w:rFonts w:cs="Arial"/>
          <w:color w:val="000000" w:themeColor="text1"/>
          <w:lang w:val="en-GB"/>
        </w:rPr>
        <w:lastRenderedPageBreak/>
        <w:t>function as a proposed blueprint for systematically introducing prag</w:t>
      </w:r>
      <w:r w:rsidR="005E47E2">
        <w:rPr>
          <w:rFonts w:cs="Arial"/>
          <w:color w:val="000000" w:themeColor="text1"/>
          <w:lang w:val="en-GB"/>
        </w:rPr>
        <w:t>matic inquiry intro WE research</w:t>
      </w:r>
      <w:r w:rsidRPr="00937E15">
        <w:rPr>
          <w:rFonts w:cs="Arial"/>
          <w:color w:val="000000" w:themeColor="text1"/>
          <w:lang w:val="en-GB"/>
        </w:rPr>
        <w:t xml:space="preserve"> and into the pragmatics of other N</w:t>
      </w:r>
      <w:r w:rsidR="005E47E2">
        <w:rPr>
          <w:rFonts w:cs="Arial"/>
          <w:color w:val="000000" w:themeColor="text1"/>
          <w:lang w:val="en-GB"/>
        </w:rPr>
        <w:t>E</w:t>
      </w:r>
      <w:r w:rsidRPr="00937E15">
        <w:rPr>
          <w:rFonts w:cs="Arial"/>
          <w:color w:val="000000" w:themeColor="text1"/>
          <w:lang w:val="en-GB"/>
        </w:rPr>
        <w:t>.</w:t>
      </w:r>
    </w:p>
    <w:p w:rsidR="0044125A" w:rsidRDefault="0044125A" w:rsidP="00BA5DA0">
      <w:pPr>
        <w:spacing w:after="120"/>
        <w:jc w:val="both"/>
        <w:rPr>
          <w:rFonts w:cs="Arial"/>
          <w:color w:val="000000" w:themeColor="text1"/>
          <w:lang w:val="en-GB"/>
        </w:rPr>
      </w:pPr>
    </w:p>
    <w:p w:rsidR="0044125A" w:rsidRDefault="0044125A" w:rsidP="00BA5DA0">
      <w:pPr>
        <w:spacing w:after="120"/>
        <w:jc w:val="both"/>
        <w:rPr>
          <w:rFonts w:cs="Arial"/>
          <w:b/>
          <w:color w:val="000000" w:themeColor="text1"/>
          <w:lang w:val="en-GB"/>
        </w:rPr>
      </w:pPr>
      <w:r w:rsidRPr="0044125A">
        <w:rPr>
          <w:rFonts w:cs="Arial"/>
          <w:b/>
          <w:color w:val="000000" w:themeColor="text1"/>
          <w:lang w:val="en-GB"/>
        </w:rPr>
        <w:t>Refer</w:t>
      </w:r>
      <w:r>
        <w:rPr>
          <w:rFonts w:cs="Arial"/>
          <w:b/>
          <w:color w:val="000000" w:themeColor="text1"/>
          <w:lang w:val="en-GB"/>
        </w:rPr>
        <w:t>e</w:t>
      </w:r>
      <w:r w:rsidRPr="0044125A">
        <w:rPr>
          <w:rFonts w:cs="Arial"/>
          <w:b/>
          <w:color w:val="000000" w:themeColor="text1"/>
          <w:lang w:val="en-GB"/>
        </w:rPr>
        <w:t>nces</w:t>
      </w:r>
    </w:p>
    <w:p w:rsidR="00DE4026" w:rsidRPr="00891BF3" w:rsidRDefault="00DE4026" w:rsidP="008B2D08">
      <w:pPr>
        <w:spacing w:after="120" w:line="240" w:lineRule="auto"/>
        <w:jc w:val="both"/>
        <w:rPr>
          <w:rFonts w:cs="Arial"/>
          <w:lang w:val="en-GB"/>
        </w:rPr>
      </w:pPr>
      <w:r w:rsidRPr="00891BF3">
        <w:rPr>
          <w:rFonts w:cs="Arial"/>
          <w:lang w:val="en-GB"/>
        </w:rPr>
        <w:t xml:space="preserve">Anchimbe, E.A. 2018. </w:t>
      </w:r>
      <w:r w:rsidRPr="00891BF3">
        <w:rPr>
          <w:rFonts w:cs="Arial"/>
          <w:i/>
          <w:lang w:val="en-GB"/>
        </w:rPr>
        <w:t xml:space="preserve">Offers and Offer Refusals. A Postcolonial Pragmatics Perspective on World Englishes. </w:t>
      </w:r>
      <w:r w:rsidRPr="00891BF3">
        <w:rPr>
          <w:rFonts w:cs="Arial"/>
          <w:lang w:val="en-GB"/>
        </w:rPr>
        <w:t>Amsterdam: Benjamins.</w:t>
      </w:r>
    </w:p>
    <w:p w:rsidR="0044125A" w:rsidRPr="00891BF3" w:rsidRDefault="00DE4026" w:rsidP="008B2D08">
      <w:pPr>
        <w:spacing w:after="120" w:line="240" w:lineRule="auto"/>
        <w:jc w:val="both"/>
        <w:rPr>
          <w:rFonts w:cs="Arial"/>
          <w:color w:val="000000" w:themeColor="text1"/>
          <w:lang w:val="en-GB"/>
        </w:rPr>
      </w:pPr>
      <w:r w:rsidRPr="00891BF3">
        <w:rPr>
          <w:rFonts w:cs="Arial"/>
          <w:lang w:val="en-GB"/>
        </w:rPr>
        <w:t xml:space="preserve">Anchimbe, E.A. &amp; R. W. Janney. 2017. Postcolonial Pragmatics. In A.Barron, Y.Gu &amp; G. Steen, eds, </w:t>
      </w:r>
      <w:r w:rsidRPr="00891BF3">
        <w:rPr>
          <w:rFonts w:cs="Arial"/>
          <w:i/>
          <w:lang w:val="en-GB"/>
        </w:rPr>
        <w:t xml:space="preserve">The Routledge Handbook of Pragmatics. </w:t>
      </w:r>
      <w:r w:rsidRPr="00891BF3">
        <w:rPr>
          <w:rFonts w:cs="Arial"/>
          <w:lang w:val="en-GB"/>
        </w:rPr>
        <w:t>London: Routledge, 105-120.</w:t>
      </w:r>
    </w:p>
    <w:p w:rsidR="00DE4026" w:rsidRPr="00891BF3" w:rsidRDefault="00DE4026" w:rsidP="008B2D08">
      <w:pPr>
        <w:spacing w:after="120" w:line="240" w:lineRule="auto"/>
        <w:jc w:val="both"/>
        <w:rPr>
          <w:rFonts w:cs="Arial"/>
          <w:lang w:val="en-GB"/>
        </w:rPr>
      </w:pPr>
      <w:r w:rsidRPr="00891BF3">
        <w:rPr>
          <w:rFonts w:cs="Arial"/>
          <w:lang w:val="en-GB"/>
        </w:rPr>
        <w:t xml:space="preserve">Barron, A. &amp; K.P. Schneider. 2005. Irish English: A Focus on Language in Action. In A. Barron &amp; K.P. Schneider, eds. </w:t>
      </w:r>
      <w:r w:rsidRPr="00891BF3">
        <w:rPr>
          <w:rFonts w:cs="Arial"/>
          <w:i/>
          <w:iCs/>
          <w:lang w:val="en-GB"/>
        </w:rPr>
        <w:t>The Pragmatics of Irish English</w:t>
      </w:r>
      <w:r w:rsidRPr="00891BF3">
        <w:rPr>
          <w:rFonts w:cs="Arial"/>
          <w:lang w:val="en-GB"/>
        </w:rPr>
        <w:t>. Ber</w:t>
      </w:r>
      <w:r w:rsidRPr="00891BF3">
        <w:rPr>
          <w:rFonts w:cs="Arial"/>
          <w:lang w:val="en-GB"/>
        </w:rPr>
        <w:t>lin: Mouton de Gruyter, 3–16.</w:t>
      </w:r>
    </w:p>
    <w:p w:rsidR="00DE4026" w:rsidRPr="00891BF3" w:rsidRDefault="00DE4026" w:rsidP="008B2D08">
      <w:pPr>
        <w:spacing w:after="120" w:line="240" w:lineRule="auto"/>
        <w:jc w:val="both"/>
        <w:rPr>
          <w:rFonts w:cs="Arial"/>
          <w:color w:val="000000" w:themeColor="text1"/>
          <w:lang w:val="en-GB"/>
        </w:rPr>
      </w:pPr>
      <w:r w:rsidRPr="00891BF3">
        <w:rPr>
          <w:rFonts w:cs="Arial"/>
          <w:lang w:val="en-GB"/>
        </w:rPr>
        <w:t xml:space="preserve">Barron, A. &amp; K.P Schneider. 2009. Variational Pragmatics: Studying the Impact of Social Factors on Language Use in Interaction. </w:t>
      </w:r>
      <w:r w:rsidRPr="00891BF3">
        <w:rPr>
          <w:rFonts w:cs="Arial"/>
          <w:i/>
          <w:lang w:val="en-GB"/>
        </w:rPr>
        <w:t>Intercultural Pragmatics</w:t>
      </w:r>
      <w:r w:rsidRPr="00891BF3">
        <w:rPr>
          <w:rFonts w:cs="Arial"/>
          <w:lang w:val="en-GB"/>
        </w:rPr>
        <w:t xml:space="preserve"> 6: 425–442.</w:t>
      </w:r>
    </w:p>
    <w:p w:rsidR="00DE4026" w:rsidRPr="00891BF3" w:rsidRDefault="00DE4026" w:rsidP="008B2D08">
      <w:pPr>
        <w:spacing w:after="120" w:line="240" w:lineRule="auto"/>
        <w:jc w:val="both"/>
        <w:rPr>
          <w:rFonts w:cs="Arial"/>
          <w:lang w:val="en-GB"/>
        </w:rPr>
      </w:pPr>
      <w:r w:rsidRPr="00891BF3">
        <w:rPr>
          <w:rFonts w:cs="Arial"/>
          <w:lang w:val="en-GB"/>
        </w:rPr>
        <w:t xml:space="preserve">Blum-Kulka, S., J. House, G. Kasper, eds. 1989. </w:t>
      </w:r>
      <w:r w:rsidRPr="00891BF3">
        <w:rPr>
          <w:rFonts w:cs="Arial"/>
          <w:i/>
          <w:lang w:val="en-GB"/>
        </w:rPr>
        <w:t xml:space="preserve">Cross-Cultural Pragmatics: Requests and Apologies. </w:t>
      </w:r>
      <w:r w:rsidRPr="00891BF3">
        <w:rPr>
          <w:rFonts w:cs="Arial"/>
          <w:lang w:val="en-GB"/>
        </w:rPr>
        <w:t>Norwood, NJ: Ablex.</w:t>
      </w:r>
    </w:p>
    <w:p w:rsidR="00064678" w:rsidRPr="00891BF3" w:rsidRDefault="00064678" w:rsidP="008B2D08">
      <w:pPr>
        <w:spacing w:after="120" w:line="240" w:lineRule="auto"/>
        <w:jc w:val="both"/>
        <w:rPr>
          <w:rFonts w:cs="Arial"/>
          <w:color w:val="000000"/>
          <w:lang w:val="en-GB"/>
        </w:rPr>
      </w:pPr>
      <w:r w:rsidRPr="00891BF3">
        <w:rPr>
          <w:rFonts w:cs="Arial"/>
          <w:color w:val="000000"/>
          <w:lang w:val="en-GB"/>
        </w:rPr>
        <w:t xml:space="preserve">Charmaz, K. 2006. </w:t>
      </w:r>
      <w:r w:rsidRPr="00891BF3">
        <w:rPr>
          <w:rFonts w:cs="Arial"/>
          <w:i/>
          <w:color w:val="000000"/>
          <w:lang w:val="en-GB"/>
        </w:rPr>
        <w:t xml:space="preserve">Constructing Grounded Theory. A Practical Guide through Qualitative Analysis. </w:t>
      </w:r>
      <w:r w:rsidRPr="00891BF3">
        <w:rPr>
          <w:rFonts w:cs="Arial"/>
          <w:color w:val="000000"/>
          <w:lang w:val="en-GB"/>
        </w:rPr>
        <w:t xml:space="preserve">London: SAGE. </w:t>
      </w:r>
    </w:p>
    <w:p w:rsidR="00064678" w:rsidRPr="00891BF3" w:rsidRDefault="00064678" w:rsidP="008B2D08">
      <w:pPr>
        <w:spacing w:after="120" w:line="240" w:lineRule="auto"/>
        <w:jc w:val="both"/>
        <w:rPr>
          <w:rFonts w:cs="Arial"/>
          <w:color w:val="000000"/>
          <w:lang w:val="en-GB"/>
        </w:rPr>
      </w:pPr>
      <w:r w:rsidRPr="00891BF3">
        <w:rPr>
          <w:rFonts w:cs="Arial"/>
          <w:color w:val="000000"/>
          <w:lang w:val="en-GB"/>
        </w:rPr>
        <w:t xml:space="preserve">Charmaz, K. 2014. </w:t>
      </w:r>
      <w:r w:rsidRPr="00891BF3">
        <w:rPr>
          <w:rFonts w:cs="Arial"/>
          <w:i/>
          <w:color w:val="000000"/>
          <w:lang w:val="en-GB"/>
        </w:rPr>
        <w:t xml:space="preserve">Constructing Grounded Theory. </w:t>
      </w:r>
      <w:r w:rsidRPr="00891BF3">
        <w:rPr>
          <w:rFonts w:cs="Arial"/>
          <w:color w:val="000000"/>
          <w:lang w:val="en-GB"/>
        </w:rPr>
        <w:t>2</w:t>
      </w:r>
      <w:r w:rsidRPr="00891BF3">
        <w:rPr>
          <w:rFonts w:cs="Arial"/>
          <w:color w:val="000000"/>
          <w:vertAlign w:val="superscript"/>
          <w:lang w:val="en-GB"/>
        </w:rPr>
        <w:t>nd</w:t>
      </w:r>
      <w:r w:rsidRPr="00891BF3">
        <w:rPr>
          <w:rFonts w:cs="Arial"/>
          <w:color w:val="000000"/>
          <w:lang w:val="en-GB"/>
        </w:rPr>
        <w:t xml:space="preserve"> edition. London: SAGE.</w:t>
      </w:r>
    </w:p>
    <w:p w:rsidR="00DE4026" w:rsidRPr="00891BF3" w:rsidRDefault="00064678" w:rsidP="008B2D08">
      <w:pPr>
        <w:spacing w:after="120" w:line="240" w:lineRule="auto"/>
        <w:jc w:val="both"/>
        <w:rPr>
          <w:rFonts w:cs="Arial"/>
          <w:color w:val="000000" w:themeColor="text1"/>
          <w:lang w:val="en-GB"/>
        </w:rPr>
      </w:pPr>
      <w:r w:rsidRPr="00891BF3">
        <w:rPr>
          <w:rFonts w:cs="Arial"/>
          <w:color w:val="000000"/>
          <w:lang w:val="en-GB"/>
        </w:rPr>
        <w:t xml:space="preserve">Charmaz, K. &amp; R. Thornberg. 2020. The Pursuit of Quality in Grounded Theory. </w:t>
      </w:r>
      <w:r w:rsidRPr="00891BF3">
        <w:rPr>
          <w:rFonts w:cs="Arial"/>
          <w:i/>
          <w:color w:val="000000"/>
          <w:lang w:val="en-GB"/>
        </w:rPr>
        <w:t>Qualitative Research in Psychology</w:t>
      </w:r>
      <w:r w:rsidRPr="00891BF3">
        <w:rPr>
          <w:rFonts w:cs="Arial"/>
          <w:i/>
          <w:color w:val="000000"/>
          <w:lang w:val="en-GB"/>
        </w:rPr>
        <w:t xml:space="preserve"> </w:t>
      </w:r>
      <w:r w:rsidRPr="00891BF3">
        <w:rPr>
          <w:lang w:val="en-GB"/>
        </w:rPr>
        <w:t xml:space="preserve">18: </w:t>
      </w:r>
      <w:r w:rsidRPr="00891BF3">
        <w:rPr>
          <w:lang w:val="en-GB"/>
        </w:rPr>
        <w:t>305-327</w:t>
      </w:r>
      <w:r w:rsidRPr="00891BF3">
        <w:rPr>
          <w:rFonts w:cs="Arial"/>
          <w:i/>
          <w:color w:val="000000"/>
          <w:lang w:val="en-GB"/>
        </w:rPr>
        <w:t>.</w:t>
      </w:r>
    </w:p>
    <w:p w:rsidR="00EB483F" w:rsidRPr="00891BF3" w:rsidRDefault="00EB483F" w:rsidP="008B2D08">
      <w:pPr>
        <w:spacing w:after="120" w:line="240" w:lineRule="auto"/>
        <w:jc w:val="both"/>
        <w:rPr>
          <w:rFonts w:cs="Arial"/>
          <w:lang w:val="en-GB"/>
        </w:rPr>
      </w:pPr>
      <w:r w:rsidRPr="00891BF3">
        <w:rPr>
          <w:rFonts w:cs="Arial"/>
          <w:lang w:val="en-GB"/>
        </w:rPr>
        <w:t xml:space="preserve">Janney, R.W. 2009. </w:t>
      </w:r>
      <w:r w:rsidR="00FC500D" w:rsidRPr="00891BF3">
        <w:rPr>
          <w:rFonts w:cs="Arial"/>
          <w:lang w:val="en-GB"/>
        </w:rPr>
        <w:t xml:space="preserve">Toward a Postcolonial Pragmatics. In B. Fraser &amp; K. Turner, eds. </w:t>
      </w:r>
      <w:r w:rsidR="00FC500D" w:rsidRPr="00891BF3">
        <w:rPr>
          <w:rFonts w:cs="Arial"/>
          <w:i/>
          <w:lang w:val="en-GB"/>
        </w:rPr>
        <w:t xml:space="preserve">Language in Life, and a Life in Language: Jacob Mey – A Festschrift. </w:t>
      </w:r>
      <w:r w:rsidR="00FC500D" w:rsidRPr="00891BF3">
        <w:rPr>
          <w:rFonts w:cs="Arial"/>
          <w:lang w:val="en-GB"/>
        </w:rPr>
        <w:t>Bingley: Emerald, 203-212.</w:t>
      </w:r>
    </w:p>
    <w:p w:rsidR="00891BF3" w:rsidRPr="00891BF3" w:rsidRDefault="00891BF3" w:rsidP="008B2D08">
      <w:pPr>
        <w:spacing w:after="120" w:line="240" w:lineRule="auto"/>
        <w:jc w:val="both"/>
        <w:rPr>
          <w:rFonts w:cs="Arial"/>
          <w:lang w:val="en-GB"/>
        </w:rPr>
      </w:pPr>
      <w:r w:rsidRPr="00891BF3">
        <w:rPr>
          <w:rFonts w:cs="Arial"/>
          <w:lang w:val="en-GB"/>
        </w:rPr>
        <w:t xml:space="preserve">Schneider, K. P. 2021. Variational Pragmatics. </w:t>
      </w:r>
      <w:r w:rsidRPr="00891BF3">
        <w:rPr>
          <w:rFonts w:cs="Arial"/>
        </w:rPr>
        <w:t xml:space="preserve">In M. Haugh, D. Kádár, &amp; M. Terkourafi, eds. </w:t>
      </w:r>
      <w:r w:rsidRPr="00891BF3">
        <w:rPr>
          <w:rFonts w:cs="Arial"/>
          <w:i/>
          <w:iCs/>
          <w:lang w:val="en-GB"/>
        </w:rPr>
        <w:t>The Cambridge Handbook of Sociopragmatics</w:t>
      </w:r>
      <w:r w:rsidRPr="00891BF3">
        <w:rPr>
          <w:rFonts w:cs="Arial"/>
          <w:lang w:val="en-GB"/>
        </w:rPr>
        <w:t>. Cambridge: Cambridge University Press, 663-686.</w:t>
      </w:r>
    </w:p>
    <w:p w:rsidR="000B17C3" w:rsidRPr="00891BF3" w:rsidRDefault="000B17C3" w:rsidP="008B2D08">
      <w:pPr>
        <w:spacing w:after="120" w:line="240" w:lineRule="auto"/>
        <w:jc w:val="both"/>
        <w:rPr>
          <w:rFonts w:cs="Arial"/>
          <w:color w:val="000000" w:themeColor="text1"/>
          <w:lang w:val="en-GB"/>
        </w:rPr>
      </w:pPr>
      <w:r w:rsidRPr="00891BF3">
        <w:rPr>
          <w:rFonts w:cs="Arial"/>
        </w:rPr>
        <w:t xml:space="preserve">Schneider, K.P. &amp; A. Barron. </w:t>
      </w:r>
      <w:r w:rsidRPr="00891BF3">
        <w:rPr>
          <w:rFonts w:cs="Arial"/>
          <w:lang w:val="en-GB"/>
        </w:rPr>
        <w:t xml:space="preserve">2008. Introducing Variational Pragmatics. In K.P. Schneider &amp; A. Barron, eds. </w:t>
      </w:r>
      <w:r w:rsidRPr="00891BF3">
        <w:rPr>
          <w:rFonts w:cs="Arial"/>
          <w:i/>
          <w:lang w:val="en-GB"/>
        </w:rPr>
        <w:t xml:space="preserve">Variational Pragmatics. A Focus on Regional Varieties in Pluricentric Languages. </w:t>
      </w:r>
      <w:r w:rsidRPr="00891BF3">
        <w:rPr>
          <w:rFonts w:cs="Arial"/>
          <w:lang w:val="en-GB"/>
        </w:rPr>
        <w:t>Amsterdam: Benjamins, 1-32.</w:t>
      </w:r>
    </w:p>
    <w:p w:rsidR="00FB0B24" w:rsidRPr="00FB0B24" w:rsidRDefault="00FB0B24">
      <w:pPr>
        <w:rPr>
          <w:b/>
          <w:lang w:val="en-GB"/>
        </w:rPr>
      </w:pPr>
    </w:p>
    <w:sectPr w:rsidR="00FB0B24" w:rsidRPr="00FB0B24" w:rsidSect="008C5C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67"/>
    <w:rsid w:val="00064678"/>
    <w:rsid w:val="00071771"/>
    <w:rsid w:val="000B17C3"/>
    <w:rsid w:val="000C72EC"/>
    <w:rsid w:val="001D0491"/>
    <w:rsid w:val="00326300"/>
    <w:rsid w:val="0039617B"/>
    <w:rsid w:val="00430967"/>
    <w:rsid w:val="0044125A"/>
    <w:rsid w:val="004D58EF"/>
    <w:rsid w:val="005B1D44"/>
    <w:rsid w:val="005C1465"/>
    <w:rsid w:val="005C5852"/>
    <w:rsid w:val="005C5D1E"/>
    <w:rsid w:val="005E47E2"/>
    <w:rsid w:val="0065668F"/>
    <w:rsid w:val="00657E87"/>
    <w:rsid w:val="00676863"/>
    <w:rsid w:val="006C700B"/>
    <w:rsid w:val="00720CEA"/>
    <w:rsid w:val="007E171A"/>
    <w:rsid w:val="007F20A4"/>
    <w:rsid w:val="008463F2"/>
    <w:rsid w:val="00891BF3"/>
    <w:rsid w:val="008B142B"/>
    <w:rsid w:val="008B2D08"/>
    <w:rsid w:val="008C336C"/>
    <w:rsid w:val="008C5C72"/>
    <w:rsid w:val="00937E15"/>
    <w:rsid w:val="009E07FC"/>
    <w:rsid w:val="009E51CC"/>
    <w:rsid w:val="00A4341F"/>
    <w:rsid w:val="00B655DB"/>
    <w:rsid w:val="00BA498F"/>
    <w:rsid w:val="00BA5DA0"/>
    <w:rsid w:val="00BF2C1A"/>
    <w:rsid w:val="00C932C4"/>
    <w:rsid w:val="00D82970"/>
    <w:rsid w:val="00DE4026"/>
    <w:rsid w:val="00E237FC"/>
    <w:rsid w:val="00E61E95"/>
    <w:rsid w:val="00EB483F"/>
    <w:rsid w:val="00F24CD1"/>
    <w:rsid w:val="00F74D90"/>
    <w:rsid w:val="00FB0B24"/>
    <w:rsid w:val="00FC500D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754C"/>
  <w15:docId w15:val="{CD4AFB2B-8645-49C7-ABB3-A72336D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5C7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434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34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34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4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4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2023-05-15T16:19:00Z</dcterms:created>
  <dcterms:modified xsi:type="dcterms:W3CDTF">2023-05-15T17:02:00Z</dcterms:modified>
</cp:coreProperties>
</file>