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4B04" w:rsidRDefault="0053560C" w:rsidP="00FF3A9A">
      <w:pPr>
        <w:pBdr>
          <w:left w:val="none" w:sz="4" w:space="1" w:color="000000"/>
        </w:pBdr>
        <w:jc w:val="both"/>
        <w:rPr>
          <w:rFonts w:asciiTheme="minorHAnsi" w:hAnsiTheme="minorHAnsi"/>
          <w:b/>
          <w:sz w:val="32"/>
          <w:szCs w:val="32"/>
          <w:u w:val="single"/>
        </w:rPr>
      </w:pPr>
      <w:r w:rsidRPr="0053560C">
        <w:rPr>
          <w:rFonts w:asciiTheme="minorHAnsi" w:hAnsiTheme="minorHAnsi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0DD789D1">
            <wp:simplePos x="0" y="0"/>
            <wp:positionH relativeFrom="column">
              <wp:posOffset>5021317</wp:posOffset>
            </wp:positionH>
            <wp:positionV relativeFrom="paragraph">
              <wp:posOffset>-208404</wp:posOffset>
            </wp:positionV>
            <wp:extent cx="579755" cy="579755"/>
            <wp:effectExtent l="0" t="0" r="0" b="0"/>
            <wp:wrapNone/>
            <wp:docPr id="12" name="Grafik 11" descr="Wegweiser">
              <a:extLst xmlns:a="http://schemas.openxmlformats.org/drawingml/2006/main">
                <a:ext uri="{FF2B5EF4-FFF2-40B4-BE49-F238E27FC236}">
                  <a16:creationId xmlns:a16="http://schemas.microsoft.com/office/drawing/2014/main" id="{2A5DF103-3049-B84A-8504-E73DA2CFBCF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1" descr="Wegweiser">
                      <a:extLst>
                        <a:ext uri="{FF2B5EF4-FFF2-40B4-BE49-F238E27FC236}">
                          <a16:creationId xmlns:a16="http://schemas.microsoft.com/office/drawing/2014/main" id="{2A5DF103-3049-B84A-8504-E73DA2CFBCF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755" cy="579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19D7" w:rsidRPr="0053560C">
        <w:rPr>
          <w:rFonts w:asciiTheme="minorHAnsi" w:hAnsiTheme="minorHAnsi"/>
          <w:b/>
          <w:sz w:val="32"/>
          <w:szCs w:val="32"/>
          <w:u w:val="single"/>
        </w:rPr>
        <w:t>Gefährliche Reise: Zugvögel und ihre Reiserouten</w:t>
      </w:r>
    </w:p>
    <w:p w:rsidR="0053560C" w:rsidRPr="0053560C" w:rsidRDefault="00AE19D7" w:rsidP="00FF3A9A">
      <w:pPr>
        <w:pBdr>
          <w:left w:val="none" w:sz="4" w:space="1" w:color="000000"/>
        </w:pBdr>
        <w:contextualSpacing/>
        <w:jc w:val="both"/>
        <w:rPr>
          <w:rFonts w:asciiTheme="minorHAnsi" w:hAnsiTheme="minorHAnsi"/>
          <w:sz w:val="28"/>
          <w:szCs w:val="28"/>
        </w:rPr>
      </w:pPr>
      <w:r w:rsidRPr="0053560C">
        <w:rPr>
          <w:rFonts w:asciiTheme="minorHAnsi" w:hAnsiTheme="minorHAnsi"/>
          <w:b/>
          <w:bCs/>
          <w:sz w:val="28"/>
          <w:szCs w:val="28"/>
        </w:rPr>
        <w:t>Arbeitsauftrag</w:t>
      </w:r>
      <w:r w:rsidRPr="0053560C">
        <w:rPr>
          <w:rFonts w:asciiTheme="minorHAnsi" w:hAnsiTheme="minorHAnsi"/>
          <w:sz w:val="28"/>
          <w:szCs w:val="28"/>
        </w:rPr>
        <w:t xml:space="preserve">: </w:t>
      </w:r>
    </w:p>
    <w:p w:rsidR="00A04B04" w:rsidRPr="0053560C" w:rsidRDefault="00AE19D7" w:rsidP="00FF3A9A">
      <w:pPr>
        <w:pBdr>
          <w:left w:val="none" w:sz="4" w:space="1" w:color="000000"/>
        </w:pBdr>
        <w:contextualSpacing/>
        <w:jc w:val="both"/>
        <w:rPr>
          <w:rFonts w:asciiTheme="minorHAnsi" w:hAnsiTheme="minorHAnsi"/>
          <w:sz w:val="24"/>
          <w:szCs w:val="24"/>
        </w:rPr>
      </w:pPr>
      <w:r w:rsidRPr="0053560C">
        <w:rPr>
          <w:rFonts w:asciiTheme="minorHAnsi" w:hAnsiTheme="minorHAnsi"/>
          <w:b/>
          <w:sz w:val="24"/>
          <w:szCs w:val="24"/>
        </w:rPr>
        <w:t>Stellt</w:t>
      </w:r>
      <w:r w:rsidRPr="0053560C">
        <w:rPr>
          <w:rFonts w:asciiTheme="minorHAnsi" w:hAnsiTheme="minorHAnsi"/>
          <w:sz w:val="24"/>
          <w:szCs w:val="24"/>
        </w:rPr>
        <w:t xml:space="preserve"> die Reiseroute des jeweiligen Zugvogels mithilfe des </w:t>
      </w:r>
      <w:proofErr w:type="spellStart"/>
      <w:r w:rsidRPr="0053560C">
        <w:rPr>
          <w:rFonts w:asciiTheme="minorHAnsi" w:hAnsiTheme="minorHAnsi"/>
          <w:sz w:val="24"/>
          <w:szCs w:val="24"/>
        </w:rPr>
        <w:t>Ozobots</w:t>
      </w:r>
      <w:proofErr w:type="spellEnd"/>
      <w:r w:rsidRPr="0053560C">
        <w:rPr>
          <w:rFonts w:asciiTheme="minorHAnsi" w:hAnsiTheme="minorHAnsi"/>
          <w:sz w:val="24"/>
          <w:szCs w:val="24"/>
        </w:rPr>
        <w:t xml:space="preserve"> </w:t>
      </w:r>
      <w:r w:rsidRPr="0053560C">
        <w:rPr>
          <w:rFonts w:asciiTheme="minorHAnsi" w:hAnsiTheme="minorHAnsi"/>
          <w:b/>
          <w:sz w:val="24"/>
          <w:szCs w:val="24"/>
        </w:rPr>
        <w:t>dar</w:t>
      </w:r>
      <w:r w:rsidRPr="0053560C">
        <w:rPr>
          <w:rFonts w:asciiTheme="minorHAnsi" w:hAnsiTheme="minorHAnsi"/>
          <w:sz w:val="24"/>
          <w:szCs w:val="24"/>
        </w:rPr>
        <w:t xml:space="preserve">. </w:t>
      </w:r>
      <w:r w:rsidRPr="0053560C">
        <w:rPr>
          <w:rFonts w:asciiTheme="minorHAnsi" w:hAnsiTheme="minorHAnsi"/>
          <w:b/>
          <w:bCs/>
          <w:sz w:val="24"/>
          <w:szCs w:val="24"/>
        </w:rPr>
        <w:t>Identifiziert</w:t>
      </w:r>
      <w:r w:rsidRPr="0053560C">
        <w:rPr>
          <w:rFonts w:asciiTheme="minorHAnsi" w:hAnsiTheme="minorHAnsi"/>
          <w:sz w:val="24"/>
          <w:szCs w:val="24"/>
        </w:rPr>
        <w:t xml:space="preserve"> dabei auch mögliche Gefahrenquellen. </w:t>
      </w:r>
    </w:p>
    <w:p w:rsidR="0053560C" w:rsidRPr="00FF3A9A" w:rsidRDefault="00AE19D7" w:rsidP="00FF3A9A">
      <w:pPr>
        <w:pBdr>
          <w:left w:val="none" w:sz="4" w:space="1" w:color="000000"/>
        </w:pBdr>
        <w:jc w:val="both"/>
        <w:rPr>
          <w:rFonts w:asciiTheme="minorHAnsi" w:hAnsiTheme="minorHAnsi"/>
          <w:b/>
          <w:i/>
          <w:iCs/>
          <w:sz w:val="24"/>
          <w:szCs w:val="24"/>
        </w:rPr>
      </w:pPr>
      <w:r w:rsidRPr="009D71F6">
        <w:rPr>
          <w:rFonts w:asciiTheme="minorHAnsi" w:hAnsiTheme="minorHAnsi"/>
          <w:b/>
          <w:i/>
          <w:iCs/>
          <w:sz w:val="24"/>
          <w:szCs w:val="24"/>
        </w:rPr>
        <w:t>Und so geht ihr vor:</w:t>
      </w:r>
      <w:r w:rsidR="0053560C" w:rsidRPr="0053560C">
        <w:rPr>
          <w:rFonts w:asciiTheme="minorHAnsi" w:hAnsiTheme="minorHAnsi"/>
          <w:b/>
          <w:noProof/>
          <w:sz w:val="24"/>
          <w:szCs w:val="24"/>
        </w:rPr>
        <w:drawing>
          <wp:anchor distT="0" distB="0" distL="114300" distR="114300" simplePos="0" relativeHeight="251653632" behindDoc="0" locked="0" layoutInCell="1" allowOverlap="1" wp14:anchorId="2127CEB0" wp14:editId="0F30EE36">
            <wp:simplePos x="0" y="0"/>
            <wp:positionH relativeFrom="column">
              <wp:posOffset>-75023</wp:posOffset>
            </wp:positionH>
            <wp:positionV relativeFrom="paragraph">
              <wp:posOffset>252467</wp:posOffset>
            </wp:positionV>
            <wp:extent cx="479503" cy="479503"/>
            <wp:effectExtent l="0" t="0" r="0" b="0"/>
            <wp:wrapNone/>
            <wp:docPr id="17" name="Grafik 16" descr="Bücher">
              <a:extLst xmlns:a="http://schemas.openxmlformats.org/drawingml/2006/main">
                <a:ext uri="{FF2B5EF4-FFF2-40B4-BE49-F238E27FC236}">
                  <a16:creationId xmlns:a16="http://schemas.microsoft.com/office/drawing/2014/main" id="{19BFC491-530D-8443-B0BF-F553D55B26C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6" descr="Bücher">
                      <a:extLst>
                        <a:ext uri="{FF2B5EF4-FFF2-40B4-BE49-F238E27FC236}">
                          <a16:creationId xmlns:a16="http://schemas.microsoft.com/office/drawing/2014/main" id="{19BFC491-530D-8443-B0BF-F553D55B26C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79503" cy="4795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4B04" w:rsidRDefault="0053560C" w:rsidP="00FF3A9A">
      <w:pPr>
        <w:pBdr>
          <w:left w:val="none" w:sz="4" w:space="1" w:color="000000"/>
        </w:pBdr>
        <w:ind w:left="708"/>
        <w:contextualSpacing/>
        <w:jc w:val="both"/>
        <w:rPr>
          <w:rFonts w:asciiTheme="minorHAnsi" w:hAnsiTheme="minorHAnsi"/>
          <w:sz w:val="24"/>
          <w:szCs w:val="24"/>
        </w:rPr>
      </w:pPr>
      <w:r w:rsidRPr="0053560C">
        <w:rPr>
          <w:rFonts w:asciiTheme="minorHAnsi" w:hAnsiTheme="minorHAnsi"/>
          <w:b/>
          <w:noProof/>
          <w:sz w:val="24"/>
          <w:szCs w:val="24"/>
        </w:rPr>
        <w:drawing>
          <wp:anchor distT="0" distB="0" distL="114300" distR="114300" simplePos="0" relativeHeight="251655680" behindDoc="0" locked="0" layoutInCell="1" allowOverlap="1" wp14:anchorId="293F8C1B" wp14:editId="05EEA7A7">
            <wp:simplePos x="0" y="0"/>
            <wp:positionH relativeFrom="column">
              <wp:posOffset>-74884</wp:posOffset>
            </wp:positionH>
            <wp:positionV relativeFrom="paragraph">
              <wp:posOffset>485822</wp:posOffset>
            </wp:positionV>
            <wp:extent cx="479503" cy="479503"/>
            <wp:effectExtent l="0" t="0" r="0" b="0"/>
            <wp:wrapNone/>
            <wp:docPr id="23" name="Grafik 22" descr="Glühbirne">
              <a:extLst xmlns:a="http://schemas.openxmlformats.org/drawingml/2006/main">
                <a:ext uri="{FF2B5EF4-FFF2-40B4-BE49-F238E27FC236}">
                  <a16:creationId xmlns:a16="http://schemas.microsoft.com/office/drawing/2014/main" id="{73A73E21-F190-F348-9B60-DC868391A75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rafik 22" descr="Glühbirne">
                      <a:extLst>
                        <a:ext uri="{FF2B5EF4-FFF2-40B4-BE49-F238E27FC236}">
                          <a16:creationId xmlns:a16="http://schemas.microsoft.com/office/drawing/2014/main" id="{73A73E21-F190-F348-9B60-DC868391A75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79503" cy="4795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19D7" w:rsidRPr="0053560C">
        <w:rPr>
          <w:rFonts w:asciiTheme="minorHAnsi" w:hAnsiTheme="minorHAnsi"/>
          <w:b/>
          <w:bCs/>
          <w:sz w:val="24"/>
          <w:szCs w:val="24"/>
        </w:rPr>
        <w:t>Lest</w:t>
      </w:r>
      <w:r w:rsidR="00AE19D7" w:rsidRPr="0053560C">
        <w:rPr>
          <w:rFonts w:asciiTheme="minorHAnsi" w:hAnsiTheme="minorHAnsi"/>
          <w:sz w:val="24"/>
          <w:szCs w:val="24"/>
        </w:rPr>
        <w:t xml:space="preserve"> euch den Steckbrief und den Tagebuchauszug eures jeweiligen Zugvogels aufmerksam und genau durch. </w:t>
      </w:r>
    </w:p>
    <w:p w:rsidR="0053560C" w:rsidRPr="0053560C" w:rsidRDefault="0053560C" w:rsidP="00FF3A9A">
      <w:pPr>
        <w:pBdr>
          <w:left w:val="none" w:sz="4" w:space="1" w:color="000000"/>
        </w:pBdr>
        <w:ind w:left="708"/>
        <w:contextualSpacing/>
        <w:jc w:val="both"/>
        <w:rPr>
          <w:rFonts w:asciiTheme="minorHAnsi" w:hAnsiTheme="minorHAnsi"/>
          <w:sz w:val="24"/>
          <w:szCs w:val="24"/>
        </w:rPr>
      </w:pPr>
    </w:p>
    <w:p w:rsidR="00A04B04" w:rsidRPr="0053560C" w:rsidRDefault="00AE19D7" w:rsidP="00FF3A9A">
      <w:pPr>
        <w:pBdr>
          <w:left w:val="none" w:sz="4" w:space="1" w:color="000000"/>
        </w:pBdr>
        <w:ind w:left="708"/>
        <w:contextualSpacing/>
        <w:jc w:val="both"/>
        <w:rPr>
          <w:rFonts w:asciiTheme="minorHAnsi" w:hAnsiTheme="minorHAnsi"/>
          <w:sz w:val="24"/>
          <w:szCs w:val="24"/>
        </w:rPr>
      </w:pPr>
      <w:r w:rsidRPr="0053560C">
        <w:rPr>
          <w:rFonts w:asciiTheme="minorHAnsi" w:hAnsiTheme="minorHAnsi"/>
          <w:b/>
          <w:bCs/>
          <w:sz w:val="24"/>
          <w:szCs w:val="24"/>
        </w:rPr>
        <w:t xml:space="preserve">Markiert </w:t>
      </w:r>
      <w:r w:rsidRPr="0053560C">
        <w:rPr>
          <w:rFonts w:asciiTheme="minorHAnsi" w:hAnsiTheme="minorHAnsi"/>
          <w:sz w:val="24"/>
          <w:szCs w:val="24"/>
        </w:rPr>
        <w:t xml:space="preserve">relevante Informationen im Text, die in einen Programmcode übersetzt werden können. </w:t>
      </w:r>
    </w:p>
    <w:p w:rsidR="00A04B04" w:rsidRPr="0053560C" w:rsidRDefault="0053560C" w:rsidP="00FF3A9A">
      <w:pPr>
        <w:pBdr>
          <w:left w:val="none" w:sz="4" w:space="1" w:color="000000"/>
        </w:pBdr>
        <w:ind w:left="708"/>
        <w:contextualSpacing/>
        <w:jc w:val="both"/>
        <w:rPr>
          <w:rFonts w:asciiTheme="minorHAnsi" w:hAnsiTheme="minorHAnsi"/>
          <w:sz w:val="24"/>
          <w:szCs w:val="24"/>
        </w:rPr>
      </w:pPr>
      <w:r w:rsidRPr="0053560C">
        <w:rPr>
          <w:rFonts w:asciiTheme="minorHAnsi" w:hAnsiTheme="minorHAnsi"/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02AA9E27" wp14:editId="6681FD7B">
            <wp:simplePos x="0" y="0"/>
            <wp:positionH relativeFrom="column">
              <wp:posOffset>-130051</wp:posOffset>
            </wp:positionH>
            <wp:positionV relativeFrom="paragraph">
              <wp:posOffset>124212</wp:posOffset>
            </wp:positionV>
            <wp:extent cx="479503" cy="479503"/>
            <wp:effectExtent l="0" t="0" r="0" b="0"/>
            <wp:wrapNone/>
            <wp:docPr id="25" name="Grafik 24" descr="Lupe">
              <a:extLst xmlns:a="http://schemas.openxmlformats.org/drawingml/2006/main">
                <a:ext uri="{FF2B5EF4-FFF2-40B4-BE49-F238E27FC236}">
                  <a16:creationId xmlns:a16="http://schemas.microsoft.com/office/drawing/2014/main" id="{32EEEEE5-888D-6749-973A-AFB2D95DD22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Grafik 24" descr="Lupe">
                      <a:extLst>
                        <a:ext uri="{FF2B5EF4-FFF2-40B4-BE49-F238E27FC236}">
                          <a16:creationId xmlns:a16="http://schemas.microsoft.com/office/drawing/2014/main" id="{32EEEEE5-888D-6749-973A-AFB2D95DD22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79503" cy="4795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19D7" w:rsidRPr="0053560C">
        <w:rPr>
          <w:rFonts w:asciiTheme="minorHAnsi" w:hAnsiTheme="minorHAnsi"/>
          <w:sz w:val="24"/>
          <w:szCs w:val="24"/>
        </w:rPr>
        <w:br/>
      </w:r>
      <w:r w:rsidR="00AE19D7" w:rsidRPr="0053560C">
        <w:rPr>
          <w:rFonts w:asciiTheme="minorHAnsi" w:hAnsiTheme="minorHAnsi"/>
          <w:b/>
          <w:bCs/>
          <w:sz w:val="24"/>
          <w:szCs w:val="24"/>
        </w:rPr>
        <w:t>Identifiziert</w:t>
      </w:r>
      <w:r w:rsidR="00AE19D7" w:rsidRPr="0053560C">
        <w:rPr>
          <w:rFonts w:asciiTheme="minorHAnsi" w:hAnsiTheme="minorHAnsi"/>
          <w:sz w:val="24"/>
          <w:szCs w:val="24"/>
        </w:rPr>
        <w:t xml:space="preserve"> passende Liniencodes zu euren Textstellen und legt stichwortartig einen Programmcode fest. </w:t>
      </w:r>
    </w:p>
    <w:p w:rsidR="0053560C" w:rsidRDefault="0053560C" w:rsidP="00FF3A9A">
      <w:pPr>
        <w:contextualSpacing/>
        <w:jc w:val="both"/>
        <w:rPr>
          <w:rFonts w:asciiTheme="minorHAnsi" w:hAnsiTheme="minorHAnsi"/>
          <w:b/>
          <w:bCs/>
          <w:sz w:val="24"/>
          <w:szCs w:val="24"/>
        </w:rPr>
      </w:pPr>
      <w:r w:rsidRPr="0053560C">
        <w:rPr>
          <w:rFonts w:asciiTheme="minorHAnsi" w:hAnsiTheme="minorHAnsi"/>
          <w:b/>
          <w:noProof/>
          <w:sz w:val="24"/>
          <w:szCs w:val="24"/>
        </w:rPr>
        <w:drawing>
          <wp:anchor distT="0" distB="0" distL="114300" distR="114300" simplePos="0" relativeHeight="251661824" behindDoc="0" locked="0" layoutInCell="1" allowOverlap="1" wp14:anchorId="77E55039" wp14:editId="3343901F">
            <wp:simplePos x="0" y="0"/>
            <wp:positionH relativeFrom="column">
              <wp:posOffset>-74295</wp:posOffset>
            </wp:positionH>
            <wp:positionV relativeFrom="paragraph">
              <wp:posOffset>45085</wp:posOffset>
            </wp:positionV>
            <wp:extent cx="479425" cy="479425"/>
            <wp:effectExtent l="0" t="0" r="0" b="0"/>
            <wp:wrapNone/>
            <wp:docPr id="29" name="Grafik 28" descr="Dokument">
              <a:extLst xmlns:a="http://schemas.openxmlformats.org/drawingml/2006/main">
                <a:ext uri="{FF2B5EF4-FFF2-40B4-BE49-F238E27FC236}">
                  <a16:creationId xmlns:a16="http://schemas.microsoft.com/office/drawing/2014/main" id="{8FD6F7D1-12FE-8A48-8031-96A342C5D15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afik 28" descr="Dokument">
                      <a:extLst>
                        <a:ext uri="{FF2B5EF4-FFF2-40B4-BE49-F238E27FC236}">
                          <a16:creationId xmlns:a16="http://schemas.microsoft.com/office/drawing/2014/main" id="{8FD6F7D1-12FE-8A48-8031-96A342C5D15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79425" cy="479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4B04" w:rsidRPr="0053560C" w:rsidRDefault="00AE19D7" w:rsidP="00FF3A9A">
      <w:pPr>
        <w:ind w:firstLine="708"/>
        <w:contextualSpacing/>
        <w:jc w:val="both"/>
        <w:rPr>
          <w:rFonts w:asciiTheme="minorHAnsi" w:hAnsiTheme="minorHAnsi"/>
          <w:sz w:val="24"/>
          <w:szCs w:val="24"/>
        </w:rPr>
      </w:pPr>
      <w:r w:rsidRPr="0053560C">
        <w:rPr>
          <w:rFonts w:asciiTheme="minorHAnsi" w:hAnsiTheme="minorHAnsi"/>
          <w:b/>
          <w:bCs/>
          <w:sz w:val="24"/>
          <w:szCs w:val="24"/>
        </w:rPr>
        <w:t>Skizziert</w:t>
      </w:r>
      <w:r w:rsidRPr="0053560C">
        <w:rPr>
          <w:rFonts w:asciiTheme="minorHAnsi" w:hAnsiTheme="minorHAnsi"/>
          <w:sz w:val="24"/>
          <w:szCs w:val="24"/>
        </w:rPr>
        <w:t xml:space="preserve"> die </w:t>
      </w:r>
      <w:proofErr w:type="spellStart"/>
      <w:r w:rsidRPr="0053560C">
        <w:rPr>
          <w:rFonts w:asciiTheme="minorHAnsi" w:hAnsiTheme="minorHAnsi"/>
          <w:sz w:val="24"/>
          <w:szCs w:val="24"/>
        </w:rPr>
        <w:t>Zugroute</w:t>
      </w:r>
      <w:proofErr w:type="spellEnd"/>
      <w:r w:rsidRPr="0053560C">
        <w:rPr>
          <w:rFonts w:asciiTheme="minorHAnsi" w:hAnsiTheme="minorHAnsi"/>
          <w:sz w:val="24"/>
          <w:szCs w:val="24"/>
        </w:rPr>
        <w:t xml:space="preserve"> einmal grob vor. Nutzt dazu die beigelegte Skizzenkarte. </w:t>
      </w:r>
    </w:p>
    <w:p w:rsidR="0053560C" w:rsidRDefault="009D71F6" w:rsidP="00FF3A9A">
      <w:pPr>
        <w:jc w:val="both"/>
        <w:rPr>
          <w:rFonts w:asciiTheme="minorHAnsi" w:hAnsiTheme="minorHAnsi"/>
          <w:sz w:val="24"/>
          <w:szCs w:val="24"/>
        </w:rPr>
      </w:pPr>
      <w:r w:rsidRPr="00F265D7">
        <w:rPr>
          <w:rFonts w:asciiTheme="minorHAnsi" w:hAnsi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30104DB" wp14:editId="53FEA0FA">
                <wp:simplePos x="0" y="0"/>
                <wp:positionH relativeFrom="column">
                  <wp:posOffset>-43939</wp:posOffset>
                </wp:positionH>
                <wp:positionV relativeFrom="paragraph">
                  <wp:posOffset>248905</wp:posOffset>
                </wp:positionV>
                <wp:extent cx="5909310" cy="810337"/>
                <wp:effectExtent l="101600" t="38100" r="21590" b="91440"/>
                <wp:wrapNone/>
                <wp:docPr id="9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9310" cy="810337"/>
                        </a:xfrm>
                        <a:prstGeom prst="rect">
                          <a:avLst/>
                        </a:prstGeom>
                        <a:noFill/>
                        <a:ln w="25400" cap="rnd" cmpd="thinThick">
                          <a:solidFill>
                            <a:schemeClr val="tx1"/>
                          </a:solidFill>
                          <a:bevel/>
                          <a:extLst>
                            <a:ext uri="{C807C97D-BFC1-408E-A445-0C87EB9F89A2}">
                              <ask:lineSketchStyleProps xmlns:ask="http://schemas.microsoft.com/office/drawing/2018/sketchyshapes"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BF8732" id="Rechteck 11" o:spid="_x0000_s1026" style="position:absolute;margin-left:-3.45pt;margin-top:19.6pt;width:465.3pt;height:63.8pt;z-index:25166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" filled="f" strokecolor="black [3213]" strokeweight="2pt">
                <v:stroke linestyle="thinThick" joinstyle="bevel" endcap="round"/>
                <v:shadow on="t" color="black" opacity="26214f" origin=".5,-.5" offset="-.74836mm,.74836mm"/>
              </v:rect>
            </w:pict>
          </mc:Fallback>
        </mc:AlternateContent>
      </w:r>
    </w:p>
    <w:p w:rsidR="00A04B04" w:rsidRPr="00F265D7" w:rsidRDefault="00F265D7" w:rsidP="00FF3A9A">
      <w:pPr>
        <w:ind w:left="708"/>
        <w:jc w:val="both"/>
        <w:rPr>
          <w:rFonts w:asciiTheme="minorHAnsi" w:hAnsiTheme="minorHAnsi"/>
          <w:sz w:val="28"/>
          <w:szCs w:val="28"/>
        </w:rPr>
      </w:pPr>
      <w:r w:rsidRPr="0053560C">
        <w:rPr>
          <w:rFonts w:asciiTheme="minorHAnsi" w:hAnsiTheme="minorHAnsi"/>
          <w:b/>
          <w:noProof/>
          <w:sz w:val="24"/>
          <w:szCs w:val="24"/>
        </w:rPr>
        <w:drawing>
          <wp:anchor distT="0" distB="0" distL="114300" distR="114300" simplePos="0" relativeHeight="251659776" behindDoc="0" locked="0" layoutInCell="1" allowOverlap="1" wp14:anchorId="53D28A27" wp14:editId="4F0AD428">
            <wp:simplePos x="0" y="0"/>
            <wp:positionH relativeFrom="column">
              <wp:posOffset>-36861</wp:posOffset>
            </wp:positionH>
            <wp:positionV relativeFrom="paragraph">
              <wp:posOffset>51435</wp:posOffset>
            </wp:positionV>
            <wp:extent cx="490112" cy="490112"/>
            <wp:effectExtent l="0" t="0" r="0" b="0"/>
            <wp:wrapNone/>
            <wp:docPr id="27" name="Grafik 26" descr="Bleistift">
              <a:extLst xmlns:a="http://schemas.openxmlformats.org/drawingml/2006/main">
                <a:ext uri="{FF2B5EF4-FFF2-40B4-BE49-F238E27FC236}">
                  <a16:creationId xmlns:a16="http://schemas.microsoft.com/office/drawing/2014/main" id="{9444C2DB-F887-0549-81EF-65001B7F0B1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fik 26" descr="Bleistift">
                      <a:extLst>
                        <a:ext uri="{FF2B5EF4-FFF2-40B4-BE49-F238E27FC236}">
                          <a16:creationId xmlns:a16="http://schemas.microsoft.com/office/drawing/2014/main" id="{9444C2DB-F887-0549-81EF-65001B7F0B1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 flipH="1">
                      <a:off x="0" y="0"/>
                      <a:ext cx="490112" cy="4901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19D7" w:rsidRPr="00F265D7">
        <w:rPr>
          <w:rFonts w:asciiTheme="minorHAnsi" w:hAnsiTheme="minorHAnsi"/>
          <w:sz w:val="28"/>
          <w:szCs w:val="28"/>
        </w:rPr>
        <w:t>Übertragt euer Linienprogramm in Form der Flugroute auf die große Karte.</w:t>
      </w:r>
      <w:r w:rsidR="0053560C" w:rsidRPr="00F265D7">
        <w:rPr>
          <w:rFonts w:asciiTheme="minorHAnsi" w:hAnsiTheme="minorHAnsi"/>
          <w:sz w:val="28"/>
          <w:szCs w:val="28"/>
        </w:rPr>
        <w:t xml:space="preserve"> </w:t>
      </w:r>
      <w:r w:rsidR="00AE19D7" w:rsidRPr="00F265D7">
        <w:rPr>
          <w:rFonts w:asciiTheme="minorHAnsi" w:hAnsiTheme="minorHAnsi"/>
          <w:sz w:val="28"/>
          <w:szCs w:val="28"/>
        </w:rPr>
        <w:t>Achtet auf die passende Verknüpfung zwischen Weg und Orten und den</w:t>
      </w:r>
      <w:r w:rsidR="0053560C" w:rsidRPr="00F265D7">
        <w:rPr>
          <w:rFonts w:asciiTheme="minorHAnsi" w:hAnsiTheme="minorHAnsi"/>
          <w:sz w:val="28"/>
          <w:szCs w:val="28"/>
        </w:rPr>
        <w:t xml:space="preserve"> </w:t>
      </w:r>
      <w:r w:rsidR="00AE19D7" w:rsidRPr="00F265D7">
        <w:rPr>
          <w:rFonts w:asciiTheme="minorHAnsi" w:hAnsiTheme="minorHAnsi"/>
          <w:sz w:val="28"/>
          <w:szCs w:val="28"/>
        </w:rPr>
        <w:t xml:space="preserve">entsprechenden Codes. Fahrt die Route mit dem </w:t>
      </w:r>
      <w:proofErr w:type="spellStart"/>
      <w:r w:rsidR="00AE19D7" w:rsidRPr="00F265D7">
        <w:rPr>
          <w:rFonts w:asciiTheme="minorHAnsi" w:hAnsiTheme="minorHAnsi"/>
          <w:sz w:val="28"/>
          <w:szCs w:val="28"/>
        </w:rPr>
        <w:t>Ozobot</w:t>
      </w:r>
      <w:proofErr w:type="spellEnd"/>
      <w:r w:rsidR="00AE19D7" w:rsidRPr="00F265D7">
        <w:rPr>
          <w:rFonts w:asciiTheme="minorHAnsi" w:hAnsiTheme="minorHAnsi"/>
          <w:sz w:val="28"/>
          <w:szCs w:val="28"/>
        </w:rPr>
        <w:t xml:space="preserve"> Bit ab.</w:t>
      </w:r>
    </w:p>
    <w:p w:rsidR="00A04B04" w:rsidRPr="00F265D7" w:rsidRDefault="00AE19D7" w:rsidP="00FF3A9A">
      <w:pPr>
        <w:jc w:val="both"/>
        <w:rPr>
          <w:rFonts w:asciiTheme="minorHAnsi" w:hAnsiTheme="minorHAnsi"/>
          <w:sz w:val="24"/>
          <w:szCs w:val="24"/>
        </w:rPr>
      </w:pPr>
      <w:r w:rsidRPr="00F265D7">
        <w:rPr>
          <w:rFonts w:asciiTheme="minorHAnsi" w:hAnsiTheme="minorHAnsi"/>
          <w:sz w:val="24"/>
          <w:szCs w:val="24"/>
        </w:rPr>
        <w:t xml:space="preserve">Folgende </w:t>
      </w:r>
      <w:r w:rsidR="00F265D7" w:rsidRPr="00F265D7">
        <w:rPr>
          <w:rFonts w:asciiTheme="minorHAnsi" w:hAnsiTheme="minorHAnsi"/>
          <w:b/>
          <w:bCs/>
          <w:sz w:val="24"/>
          <w:szCs w:val="24"/>
        </w:rPr>
        <w:t>Materialien</w:t>
      </w:r>
      <w:r w:rsidRPr="00F265D7">
        <w:rPr>
          <w:rFonts w:asciiTheme="minorHAnsi" w:hAnsiTheme="minorHAnsi"/>
          <w:sz w:val="24"/>
          <w:szCs w:val="24"/>
        </w:rPr>
        <w:t xml:space="preserve"> stehen euch zur Verfügung: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2"/>
        <w:gridCol w:w="4530"/>
      </w:tblGrid>
      <w:tr w:rsidR="00A04B04" w:rsidRPr="0053560C">
        <w:tc>
          <w:tcPr>
            <w:tcW w:w="4606" w:type="dxa"/>
          </w:tcPr>
          <w:p w:rsidR="00A04B04" w:rsidRPr="00F265D7" w:rsidRDefault="00AE19D7" w:rsidP="00FF3A9A">
            <w:pPr>
              <w:pStyle w:val="Listenabsatz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F265D7">
              <w:rPr>
                <w:rFonts w:asciiTheme="minorHAnsi" w:hAnsiTheme="minorHAnsi"/>
                <w:sz w:val="24"/>
                <w:szCs w:val="24"/>
              </w:rPr>
              <w:t>Informationsmaterial zum Zugvogel</w:t>
            </w:r>
          </w:p>
        </w:tc>
        <w:tc>
          <w:tcPr>
            <w:tcW w:w="4606" w:type="dxa"/>
          </w:tcPr>
          <w:p w:rsidR="00A04B04" w:rsidRPr="0053560C" w:rsidRDefault="00AE19D7" w:rsidP="00FF3A9A">
            <w:pPr>
              <w:pStyle w:val="Listenabsatz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3560C">
              <w:rPr>
                <w:rFonts w:asciiTheme="minorHAnsi" w:hAnsiTheme="minorHAnsi"/>
                <w:sz w:val="24"/>
                <w:szCs w:val="24"/>
              </w:rPr>
              <w:t>Atlas</w:t>
            </w:r>
          </w:p>
        </w:tc>
      </w:tr>
      <w:tr w:rsidR="00A04B04" w:rsidRPr="0053560C">
        <w:tc>
          <w:tcPr>
            <w:tcW w:w="4606" w:type="dxa"/>
          </w:tcPr>
          <w:p w:rsidR="00A04B04" w:rsidRPr="0053560C" w:rsidRDefault="00F265D7" w:rsidP="00FF3A9A">
            <w:pPr>
              <w:pStyle w:val="Listenabsatz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e</w:t>
            </w:r>
            <w:r w:rsidR="00AE19D7" w:rsidRPr="0053560C">
              <w:rPr>
                <w:rFonts w:asciiTheme="minorHAnsi" w:hAnsiTheme="minorHAnsi"/>
                <w:sz w:val="24"/>
                <w:szCs w:val="24"/>
              </w:rPr>
              <w:t>ine große Weltkarte (DIN A1)</w:t>
            </w:r>
          </w:p>
        </w:tc>
        <w:tc>
          <w:tcPr>
            <w:tcW w:w="4606" w:type="dxa"/>
          </w:tcPr>
          <w:p w:rsidR="00A04B04" w:rsidRPr="0053560C" w:rsidRDefault="00AE19D7" w:rsidP="00FF3A9A">
            <w:pPr>
              <w:pStyle w:val="Listenabsatz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53560C">
              <w:rPr>
                <w:rFonts w:asciiTheme="minorHAnsi" w:hAnsiTheme="minorHAnsi"/>
                <w:sz w:val="24"/>
                <w:szCs w:val="24"/>
              </w:rPr>
              <w:t>Ozobot</w:t>
            </w:r>
            <w:proofErr w:type="spellEnd"/>
            <w:r w:rsidRPr="0053560C">
              <w:rPr>
                <w:rFonts w:asciiTheme="minorHAnsi" w:hAnsiTheme="minorHAnsi"/>
                <w:sz w:val="24"/>
                <w:szCs w:val="24"/>
              </w:rPr>
              <w:t xml:space="preserve"> Bit und Stifte</w:t>
            </w:r>
          </w:p>
        </w:tc>
      </w:tr>
      <w:tr w:rsidR="00A04B04" w:rsidRPr="0053560C">
        <w:tc>
          <w:tcPr>
            <w:tcW w:w="4606" w:type="dxa"/>
          </w:tcPr>
          <w:p w:rsidR="00A04B04" w:rsidRPr="0053560C" w:rsidRDefault="00F265D7" w:rsidP="00FF3A9A">
            <w:pPr>
              <w:pStyle w:val="Listenabsatz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</w:t>
            </w:r>
            <w:r w:rsidR="00AE19D7" w:rsidRPr="0053560C">
              <w:rPr>
                <w:rFonts w:asciiTheme="minorHAnsi" w:hAnsiTheme="minorHAnsi"/>
                <w:sz w:val="24"/>
                <w:szCs w:val="24"/>
              </w:rPr>
              <w:t>leine Skizzenkarte (DIN A4)</w:t>
            </w:r>
          </w:p>
        </w:tc>
        <w:tc>
          <w:tcPr>
            <w:tcW w:w="4606" w:type="dxa"/>
          </w:tcPr>
          <w:p w:rsidR="00A04B04" w:rsidRPr="0053560C" w:rsidRDefault="00F265D7" w:rsidP="00FF3A9A">
            <w:pPr>
              <w:pStyle w:val="Listenabsatz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Codeübersicht </w:t>
            </w:r>
            <w:r w:rsidR="00AE19D7" w:rsidRPr="0053560C">
              <w:rPr>
                <w:rFonts w:asciiTheme="minorHAnsi" w:hAnsiTheme="minorHAnsi"/>
                <w:sz w:val="24"/>
                <w:szCs w:val="24"/>
              </w:rPr>
              <w:t xml:space="preserve">für den </w:t>
            </w:r>
            <w:proofErr w:type="spellStart"/>
            <w:r w:rsidR="00AE19D7" w:rsidRPr="0053560C">
              <w:rPr>
                <w:rFonts w:asciiTheme="minorHAnsi" w:hAnsiTheme="minorHAnsi"/>
                <w:sz w:val="24"/>
                <w:szCs w:val="24"/>
              </w:rPr>
              <w:t>Ozobot</w:t>
            </w:r>
            <w:proofErr w:type="spellEnd"/>
          </w:p>
        </w:tc>
      </w:tr>
      <w:tr w:rsidR="00A04B04" w:rsidRPr="0053560C">
        <w:tc>
          <w:tcPr>
            <w:tcW w:w="4606" w:type="dxa"/>
          </w:tcPr>
          <w:p w:rsidR="00A04B04" w:rsidRPr="0053560C" w:rsidRDefault="00AE19D7" w:rsidP="00FF3A9A">
            <w:pPr>
              <w:pStyle w:val="Listenabsatz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3560C">
              <w:rPr>
                <w:rFonts w:asciiTheme="minorHAnsi" w:hAnsiTheme="minorHAnsi"/>
                <w:sz w:val="24"/>
                <w:szCs w:val="24"/>
              </w:rPr>
              <w:t xml:space="preserve">Glossar/Hilfekarten zu </w:t>
            </w:r>
            <w:r w:rsidR="00F265D7">
              <w:rPr>
                <w:rFonts w:asciiTheme="minorHAnsi" w:hAnsiTheme="minorHAnsi"/>
                <w:sz w:val="24"/>
                <w:szCs w:val="24"/>
              </w:rPr>
              <w:t xml:space="preserve">den </w:t>
            </w:r>
            <w:r w:rsidRPr="0053560C">
              <w:rPr>
                <w:rFonts w:asciiTheme="minorHAnsi" w:hAnsiTheme="minorHAnsi"/>
                <w:sz w:val="24"/>
                <w:szCs w:val="24"/>
              </w:rPr>
              <w:t>Fachbegriffen</w:t>
            </w:r>
          </w:p>
        </w:tc>
        <w:tc>
          <w:tcPr>
            <w:tcW w:w="4606" w:type="dxa"/>
          </w:tcPr>
          <w:p w:rsidR="00A04B04" w:rsidRPr="0053560C" w:rsidRDefault="00A04B04" w:rsidP="00FF3A9A">
            <w:pPr>
              <w:pStyle w:val="Listenabsatz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A04B04" w:rsidRPr="0053560C" w:rsidRDefault="00F265D7" w:rsidP="00FF3A9A">
      <w:pPr>
        <w:pStyle w:val="Listenabsatz"/>
        <w:ind w:left="426"/>
        <w:jc w:val="both"/>
        <w:rPr>
          <w:rFonts w:asciiTheme="minorHAnsi" w:hAnsiTheme="minorHAnsi"/>
          <w:sz w:val="24"/>
          <w:szCs w:val="24"/>
        </w:rPr>
      </w:pPr>
      <w:r w:rsidRPr="0053560C">
        <w:rPr>
          <w:rFonts w:asciiTheme="minorHAnsi" w:hAnsiTheme="minorHAnsi"/>
          <w:b/>
          <w:noProof/>
          <w:sz w:val="24"/>
          <w:szCs w:val="24"/>
        </w:rPr>
        <w:drawing>
          <wp:anchor distT="0" distB="0" distL="114300" distR="114300" simplePos="0" relativeHeight="251663872" behindDoc="0" locked="0" layoutInCell="1" allowOverlap="1" wp14:anchorId="1885826F" wp14:editId="54E996D8">
            <wp:simplePos x="0" y="0"/>
            <wp:positionH relativeFrom="column">
              <wp:posOffset>-84378</wp:posOffset>
            </wp:positionH>
            <wp:positionV relativeFrom="paragraph">
              <wp:posOffset>59055</wp:posOffset>
            </wp:positionV>
            <wp:extent cx="356762" cy="356762"/>
            <wp:effectExtent l="0" t="0" r="0" b="0"/>
            <wp:wrapNone/>
            <wp:docPr id="31" name="Grafik 30" descr="Warnung">
              <a:extLst xmlns:a="http://schemas.openxmlformats.org/drawingml/2006/main">
                <a:ext uri="{FF2B5EF4-FFF2-40B4-BE49-F238E27FC236}">
                  <a16:creationId xmlns:a16="http://schemas.microsoft.com/office/drawing/2014/main" id="{EBDA5D9F-F91B-614F-A4EF-9CF4C9446B8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0" descr="Warnung">
                      <a:extLst>
                        <a:ext uri="{FF2B5EF4-FFF2-40B4-BE49-F238E27FC236}">
                          <a16:creationId xmlns:a16="http://schemas.microsoft.com/office/drawing/2014/main" id="{EBDA5D9F-F91B-614F-A4EF-9CF4C9446B8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56762" cy="3567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19D7" w:rsidRPr="0053560C">
        <w:rPr>
          <w:rFonts w:asciiTheme="minorHAnsi" w:hAnsiTheme="minorHAnsi"/>
          <w:sz w:val="24"/>
          <w:szCs w:val="24"/>
        </w:rPr>
        <w:br/>
      </w:r>
      <w:r w:rsidR="00AE19D7" w:rsidRPr="00F265D7">
        <w:rPr>
          <w:rFonts w:asciiTheme="minorHAnsi" w:hAnsiTheme="minorHAnsi"/>
          <w:b/>
          <w:bCs/>
          <w:sz w:val="24"/>
          <w:szCs w:val="24"/>
        </w:rPr>
        <w:t>Tipps</w:t>
      </w:r>
      <w:r w:rsidR="00AE19D7" w:rsidRPr="0053560C">
        <w:rPr>
          <w:rFonts w:asciiTheme="minorHAnsi" w:hAnsiTheme="minorHAnsi"/>
          <w:sz w:val="24"/>
          <w:szCs w:val="24"/>
        </w:rPr>
        <w:t>:</w:t>
      </w:r>
    </w:p>
    <w:p w:rsidR="00A04B04" w:rsidRPr="0053560C" w:rsidRDefault="00AE19D7" w:rsidP="00FF3A9A">
      <w:pPr>
        <w:pStyle w:val="Listenabsatz"/>
        <w:numPr>
          <w:ilvl w:val="0"/>
          <w:numId w:val="7"/>
        </w:numPr>
        <w:jc w:val="both"/>
        <w:rPr>
          <w:rFonts w:asciiTheme="minorHAnsi" w:hAnsiTheme="minorHAnsi"/>
          <w:sz w:val="24"/>
          <w:szCs w:val="24"/>
        </w:rPr>
      </w:pPr>
      <w:r w:rsidRPr="0053560C">
        <w:rPr>
          <w:rFonts w:asciiTheme="minorHAnsi" w:hAnsiTheme="minorHAnsi"/>
          <w:sz w:val="24"/>
          <w:szCs w:val="24"/>
        </w:rPr>
        <w:t xml:space="preserve">nutzt den Atlas, um zentrale Stationen des Zugvogels zu identifizieren. Markiert diese Punkte auf eurer Skizzenkarte sowie später auch auf eurer großen </w:t>
      </w:r>
      <w:r w:rsidR="00F265D7">
        <w:rPr>
          <w:rFonts w:asciiTheme="minorHAnsi" w:hAnsiTheme="minorHAnsi"/>
          <w:sz w:val="24"/>
          <w:szCs w:val="24"/>
        </w:rPr>
        <w:t>K</w:t>
      </w:r>
      <w:r w:rsidRPr="0053560C">
        <w:rPr>
          <w:rFonts w:asciiTheme="minorHAnsi" w:hAnsiTheme="minorHAnsi"/>
          <w:sz w:val="24"/>
          <w:szCs w:val="24"/>
        </w:rPr>
        <w:t>arte</w:t>
      </w:r>
    </w:p>
    <w:p w:rsidR="00A04B04" w:rsidRPr="0053560C" w:rsidRDefault="00AE19D7" w:rsidP="00FF3A9A">
      <w:pPr>
        <w:pStyle w:val="Listenabsatz"/>
        <w:numPr>
          <w:ilvl w:val="0"/>
          <w:numId w:val="7"/>
        </w:numPr>
        <w:jc w:val="both"/>
        <w:rPr>
          <w:rFonts w:asciiTheme="minorHAnsi" w:hAnsiTheme="minorHAnsi"/>
          <w:sz w:val="24"/>
          <w:szCs w:val="24"/>
        </w:rPr>
      </w:pPr>
      <w:r w:rsidRPr="0053560C">
        <w:rPr>
          <w:rFonts w:asciiTheme="minorHAnsi" w:hAnsiTheme="minorHAnsi"/>
          <w:sz w:val="24"/>
          <w:szCs w:val="24"/>
        </w:rPr>
        <w:t>beachtet die Hinweise zum Zeichnen von Linienprogrammen, damit die Programmierung später klappt</w:t>
      </w:r>
    </w:p>
    <w:p w:rsidR="00A04B04" w:rsidRPr="0053560C" w:rsidRDefault="00AE19D7" w:rsidP="00FF3A9A">
      <w:pPr>
        <w:pStyle w:val="Listenabsatz"/>
        <w:numPr>
          <w:ilvl w:val="0"/>
          <w:numId w:val="7"/>
        </w:numPr>
        <w:jc w:val="both"/>
        <w:rPr>
          <w:rFonts w:asciiTheme="minorHAnsi" w:hAnsiTheme="minorHAnsi"/>
          <w:sz w:val="24"/>
          <w:szCs w:val="24"/>
        </w:rPr>
      </w:pPr>
      <w:r w:rsidRPr="0053560C">
        <w:rPr>
          <w:rFonts w:asciiTheme="minorHAnsi" w:hAnsiTheme="minorHAnsi"/>
          <w:sz w:val="24"/>
          <w:szCs w:val="24"/>
        </w:rPr>
        <w:t>Ihr wollt kritische Stellen</w:t>
      </w:r>
      <w:r w:rsidR="00F265D7">
        <w:rPr>
          <w:rFonts w:asciiTheme="minorHAnsi" w:hAnsiTheme="minorHAnsi"/>
          <w:sz w:val="24"/>
          <w:szCs w:val="24"/>
        </w:rPr>
        <w:t xml:space="preserve"> oder Besonderheiten (Jahreszeiten, etc.)</w:t>
      </w:r>
      <w:r w:rsidRPr="0053560C">
        <w:rPr>
          <w:rFonts w:asciiTheme="minorHAnsi" w:hAnsiTheme="minorHAnsi"/>
          <w:sz w:val="24"/>
          <w:szCs w:val="24"/>
        </w:rPr>
        <w:t xml:space="preserve"> auf der Route kenntlich machen? Dann drückt dies doch mit der Nutzung verschiedener Farben aus!</w:t>
      </w:r>
    </w:p>
    <w:p w:rsidR="00A04B04" w:rsidRPr="0053560C" w:rsidRDefault="00F265D7" w:rsidP="00FF3A9A">
      <w:pPr>
        <w:pStyle w:val="Listenabsatz"/>
        <w:ind w:left="283"/>
        <w:jc w:val="both"/>
        <w:rPr>
          <w:rFonts w:asciiTheme="minorHAnsi" w:hAnsiTheme="minorHAnsi"/>
          <w:sz w:val="24"/>
          <w:szCs w:val="24"/>
        </w:rPr>
      </w:pPr>
      <w:r w:rsidRPr="0053560C">
        <w:rPr>
          <w:rFonts w:asciiTheme="minorHAnsi" w:hAnsiTheme="minorHAnsi"/>
          <w:b/>
          <w:noProof/>
          <w:sz w:val="24"/>
          <w:szCs w:val="24"/>
        </w:rPr>
        <w:drawing>
          <wp:anchor distT="0" distB="0" distL="114300" distR="114300" simplePos="0" relativeHeight="251650560" behindDoc="0" locked="0" layoutInCell="1" allowOverlap="1" wp14:anchorId="401319CB" wp14:editId="37D16587">
            <wp:simplePos x="0" y="0"/>
            <wp:positionH relativeFrom="column">
              <wp:posOffset>3407</wp:posOffset>
            </wp:positionH>
            <wp:positionV relativeFrom="paragraph">
              <wp:posOffset>268605</wp:posOffset>
            </wp:positionV>
            <wp:extent cx="401366" cy="401366"/>
            <wp:effectExtent l="0" t="0" r="0" b="0"/>
            <wp:wrapNone/>
            <wp:docPr id="15" name="Inhaltsplatzhalter 14" descr="Menüband">
              <a:extLst xmlns:a="http://schemas.openxmlformats.org/drawingml/2006/main">
                <a:ext uri="{FF2B5EF4-FFF2-40B4-BE49-F238E27FC236}">
                  <a16:creationId xmlns:a16="http://schemas.microsoft.com/office/drawing/2014/main" id="{1A357508-124C-754F-8851-BB5EBE8E8B3B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nhaltsplatzhalter 14" descr="Menüband">
                      <a:extLst>
                        <a:ext uri="{FF2B5EF4-FFF2-40B4-BE49-F238E27FC236}">
                          <a16:creationId xmlns:a16="http://schemas.microsoft.com/office/drawing/2014/main" id="{1A357508-124C-754F-8851-BB5EBE8E8B3B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21">
                      <a:extLs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01366" cy="4013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4B04" w:rsidRPr="00FF3A9A" w:rsidRDefault="00AE19D7" w:rsidP="00FF3A9A">
      <w:pPr>
        <w:ind w:left="708"/>
        <w:jc w:val="both"/>
        <w:rPr>
          <w:rFonts w:asciiTheme="minorHAnsi" w:hAnsiTheme="minorHAnsi"/>
          <w:sz w:val="24"/>
          <w:szCs w:val="24"/>
        </w:rPr>
      </w:pPr>
      <w:r w:rsidRPr="0053560C">
        <w:rPr>
          <w:rFonts w:asciiTheme="minorHAnsi" w:hAnsiTheme="minorHAnsi"/>
          <w:sz w:val="24"/>
          <w:szCs w:val="24"/>
        </w:rPr>
        <w:t xml:space="preserve">Ihr seid schon fertig? Zeichnet Gefahren und Besonderheiten der Route in die Karte ein! Achtet darauf, dass die Zeichnungen den Roboter auf seinem Weg nicht stören. </w:t>
      </w:r>
    </w:p>
    <w:sectPr w:rsidR="00A04B04" w:rsidRPr="00FF3A9A" w:rsidSect="00FF3A9A">
      <w:headerReference w:type="default" r:id="rId2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13345" w:rsidRDefault="00313345">
      <w:pPr>
        <w:spacing w:after="0" w:line="240" w:lineRule="auto"/>
      </w:pPr>
      <w:r>
        <w:separator/>
      </w:r>
    </w:p>
  </w:endnote>
  <w:endnote w:type="continuationSeparator" w:id="0">
    <w:p w:rsidR="00313345" w:rsidRDefault="003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13345" w:rsidRDefault="00313345">
      <w:pPr>
        <w:spacing w:after="0" w:line="240" w:lineRule="auto"/>
      </w:pPr>
      <w:r>
        <w:separator/>
      </w:r>
    </w:p>
  </w:footnote>
  <w:footnote w:type="continuationSeparator" w:id="0">
    <w:p w:rsidR="00313345" w:rsidRDefault="003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D71F6" w:rsidRDefault="009D71F6" w:rsidP="009D71F6">
    <w:pPr>
      <w:pStyle w:val="Kopfzeile"/>
    </w:pPr>
    <w:r>
      <w:rPr>
        <w:rFonts w:ascii="Calibri" w:hAnsi="Calibri" w:cs="Calibri"/>
      </w:rPr>
      <w:t>Name:</w:t>
    </w:r>
    <w:r>
      <w:t xml:space="preserve">                                                                                          </w:t>
    </w:r>
    <w:r>
      <w:rPr>
        <w:rFonts w:ascii="Calibri" w:hAnsi="Calibri" w:cs="Calibri"/>
      </w:rPr>
      <w:t>Datum:</w:t>
    </w:r>
  </w:p>
  <w:p w:rsidR="009D71F6" w:rsidRDefault="009D71F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14C54"/>
    <w:multiLevelType w:val="hybridMultilevel"/>
    <w:tmpl w:val="CC4AD57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DA641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E0C2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026D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7CE1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38EB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E011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0E1D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028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A5DA9"/>
    <w:multiLevelType w:val="hybridMultilevel"/>
    <w:tmpl w:val="8466ADF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F4B07"/>
    <w:multiLevelType w:val="hybridMultilevel"/>
    <w:tmpl w:val="FCA62226"/>
    <w:lvl w:ilvl="0" w:tplc="770A4A5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82D0E7B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8BF25E8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7CA4F5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4C46885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116F62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34E89A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839EC61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A02122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31FD6B07"/>
    <w:multiLevelType w:val="hybridMultilevel"/>
    <w:tmpl w:val="81CE372C"/>
    <w:lvl w:ilvl="0" w:tplc="0C1AA468">
      <w:start w:val="1"/>
      <w:numFmt w:val="decimal"/>
      <w:lvlText w:val="%1)"/>
      <w:lvlJc w:val="left"/>
      <w:pPr>
        <w:ind w:left="720" w:hanging="360"/>
      </w:pPr>
    </w:lvl>
    <w:lvl w:ilvl="1" w:tplc="A4389AA4">
      <w:start w:val="1"/>
      <w:numFmt w:val="lowerLetter"/>
      <w:lvlText w:val="%2."/>
      <w:lvlJc w:val="left"/>
      <w:pPr>
        <w:ind w:left="1440" w:hanging="360"/>
      </w:pPr>
    </w:lvl>
    <w:lvl w:ilvl="2" w:tplc="308241FA">
      <w:start w:val="1"/>
      <w:numFmt w:val="lowerRoman"/>
      <w:lvlText w:val="%3."/>
      <w:lvlJc w:val="right"/>
      <w:pPr>
        <w:ind w:left="2160" w:hanging="180"/>
      </w:pPr>
    </w:lvl>
    <w:lvl w:ilvl="3" w:tplc="811C8D26">
      <w:start w:val="1"/>
      <w:numFmt w:val="decimal"/>
      <w:lvlText w:val="%4."/>
      <w:lvlJc w:val="left"/>
      <w:pPr>
        <w:ind w:left="2880" w:hanging="360"/>
      </w:pPr>
    </w:lvl>
    <w:lvl w:ilvl="4" w:tplc="55D89D14">
      <w:start w:val="1"/>
      <w:numFmt w:val="lowerLetter"/>
      <w:lvlText w:val="%5."/>
      <w:lvlJc w:val="left"/>
      <w:pPr>
        <w:ind w:left="3600" w:hanging="360"/>
      </w:pPr>
    </w:lvl>
    <w:lvl w:ilvl="5" w:tplc="9EA0E9C6">
      <w:start w:val="1"/>
      <w:numFmt w:val="lowerRoman"/>
      <w:lvlText w:val="%6."/>
      <w:lvlJc w:val="right"/>
      <w:pPr>
        <w:ind w:left="4320" w:hanging="180"/>
      </w:pPr>
    </w:lvl>
    <w:lvl w:ilvl="6" w:tplc="F022DADC">
      <w:start w:val="1"/>
      <w:numFmt w:val="decimal"/>
      <w:lvlText w:val="%7."/>
      <w:lvlJc w:val="left"/>
      <w:pPr>
        <w:ind w:left="5040" w:hanging="360"/>
      </w:pPr>
    </w:lvl>
    <w:lvl w:ilvl="7" w:tplc="B3F42628">
      <w:start w:val="1"/>
      <w:numFmt w:val="lowerLetter"/>
      <w:lvlText w:val="%8."/>
      <w:lvlJc w:val="left"/>
      <w:pPr>
        <w:ind w:left="5760" w:hanging="360"/>
      </w:pPr>
    </w:lvl>
    <w:lvl w:ilvl="8" w:tplc="16505DB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D3436"/>
    <w:multiLevelType w:val="hybridMultilevel"/>
    <w:tmpl w:val="5448D9B2"/>
    <w:lvl w:ilvl="0" w:tplc="1610D3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A641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E0C2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026D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7CE1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38EB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E011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0E1D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028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B7628"/>
    <w:multiLevelType w:val="hybridMultilevel"/>
    <w:tmpl w:val="7FE01474"/>
    <w:lvl w:ilvl="0" w:tplc="10A259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0A4A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022D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FE45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3281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4E23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7EAF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DE8DD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C6B0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707511"/>
    <w:multiLevelType w:val="hybridMultilevel"/>
    <w:tmpl w:val="B9603084"/>
    <w:lvl w:ilvl="0" w:tplc="837C9426">
      <w:start w:val="1"/>
      <w:numFmt w:val="decimal"/>
      <w:lvlText w:val="%1."/>
      <w:lvlJc w:val="left"/>
      <w:pPr>
        <w:ind w:left="709" w:hanging="360"/>
      </w:pPr>
    </w:lvl>
    <w:lvl w:ilvl="1" w:tplc="08921E76">
      <w:start w:val="1"/>
      <w:numFmt w:val="lowerLetter"/>
      <w:lvlText w:val="%2."/>
      <w:lvlJc w:val="left"/>
      <w:pPr>
        <w:ind w:left="1429" w:hanging="360"/>
      </w:pPr>
    </w:lvl>
    <w:lvl w:ilvl="2" w:tplc="04B87A32">
      <w:start w:val="1"/>
      <w:numFmt w:val="lowerRoman"/>
      <w:lvlText w:val="%3."/>
      <w:lvlJc w:val="right"/>
      <w:pPr>
        <w:ind w:left="2149" w:hanging="180"/>
      </w:pPr>
    </w:lvl>
    <w:lvl w:ilvl="3" w:tplc="6A304E2C">
      <w:start w:val="1"/>
      <w:numFmt w:val="decimal"/>
      <w:lvlText w:val="%4."/>
      <w:lvlJc w:val="left"/>
      <w:pPr>
        <w:ind w:left="2869" w:hanging="360"/>
      </w:pPr>
    </w:lvl>
    <w:lvl w:ilvl="4" w:tplc="3DB23B06">
      <w:start w:val="1"/>
      <w:numFmt w:val="lowerLetter"/>
      <w:lvlText w:val="%5."/>
      <w:lvlJc w:val="left"/>
      <w:pPr>
        <w:ind w:left="3589" w:hanging="360"/>
      </w:pPr>
    </w:lvl>
    <w:lvl w:ilvl="5" w:tplc="D700B022">
      <w:start w:val="1"/>
      <w:numFmt w:val="lowerRoman"/>
      <w:lvlText w:val="%6."/>
      <w:lvlJc w:val="right"/>
      <w:pPr>
        <w:ind w:left="4309" w:hanging="180"/>
      </w:pPr>
    </w:lvl>
    <w:lvl w:ilvl="6" w:tplc="95045310">
      <w:start w:val="1"/>
      <w:numFmt w:val="decimal"/>
      <w:lvlText w:val="%7."/>
      <w:lvlJc w:val="left"/>
      <w:pPr>
        <w:ind w:left="5029" w:hanging="360"/>
      </w:pPr>
    </w:lvl>
    <w:lvl w:ilvl="7" w:tplc="0590A7F6">
      <w:start w:val="1"/>
      <w:numFmt w:val="lowerLetter"/>
      <w:lvlText w:val="%8."/>
      <w:lvlJc w:val="left"/>
      <w:pPr>
        <w:ind w:left="5749" w:hanging="360"/>
      </w:pPr>
    </w:lvl>
    <w:lvl w:ilvl="8" w:tplc="13F87672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B04"/>
    <w:rsid w:val="00240E70"/>
    <w:rsid w:val="00313345"/>
    <w:rsid w:val="0053560C"/>
    <w:rsid w:val="009D71F6"/>
    <w:rsid w:val="00A04B04"/>
    <w:rsid w:val="00AE19D7"/>
    <w:rsid w:val="00F265D7"/>
    <w:rsid w:val="00FF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0A25F"/>
  <w15:docId w15:val="{35EEF927-5E0B-3541-9CA1-E2BE9F91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paragraph" w:customStyle="1" w:styleId="berschrift11">
    <w:name w:val="Überschrift 11"/>
    <w:basedOn w:val="Standard"/>
    <w:next w:val="Standard"/>
    <w:link w:val="Heading1Char"/>
    <w:uiPriority w:val="9"/>
    <w:qFormat/>
    <w:pPr>
      <w:keepNext/>
      <w:keepLines/>
      <w:spacing w:before="480"/>
      <w:outlineLvl w:val="0"/>
    </w:pPr>
    <w:rPr>
      <w:rFonts w:eastAsia="Arial"/>
      <w:sz w:val="40"/>
      <w:szCs w:val="40"/>
    </w:rPr>
  </w:style>
  <w:style w:type="character" w:customStyle="1" w:styleId="Heading1Char">
    <w:name w:val="Heading 1 Char"/>
    <w:basedOn w:val="Absatz-Standardschriftart"/>
    <w:link w:val="berschrift11"/>
    <w:uiPriority w:val="9"/>
    <w:rPr>
      <w:rFonts w:ascii="Arial" w:eastAsia="Arial" w:hAnsi="Arial" w:cs="Arial"/>
      <w:sz w:val="40"/>
      <w:szCs w:val="40"/>
    </w:rPr>
  </w:style>
  <w:style w:type="paragraph" w:customStyle="1" w:styleId="berschrift21">
    <w:name w:val="Überschrift 21"/>
    <w:basedOn w:val="Standard"/>
    <w:next w:val="Standard"/>
    <w:link w:val="Heading2Char"/>
    <w:uiPriority w:val="9"/>
    <w:unhideWhenUsed/>
    <w:qFormat/>
    <w:pPr>
      <w:keepNext/>
      <w:keepLines/>
      <w:spacing w:before="360"/>
      <w:outlineLvl w:val="1"/>
    </w:pPr>
    <w:rPr>
      <w:rFonts w:eastAsia="Arial"/>
      <w:sz w:val="34"/>
    </w:rPr>
  </w:style>
  <w:style w:type="character" w:customStyle="1" w:styleId="Heading2Char">
    <w:name w:val="Heading 2 Char"/>
    <w:basedOn w:val="Absatz-Standardschriftart"/>
    <w:link w:val="berschrift21"/>
    <w:uiPriority w:val="9"/>
    <w:rPr>
      <w:rFonts w:ascii="Arial" w:eastAsia="Arial" w:hAnsi="Arial" w:cs="Arial"/>
      <w:sz w:val="34"/>
    </w:rPr>
  </w:style>
  <w:style w:type="paragraph" w:customStyle="1" w:styleId="berschrift31">
    <w:name w:val="Überschrift 31"/>
    <w:basedOn w:val="Standard"/>
    <w:next w:val="Standard"/>
    <w:link w:val="Heading3Char"/>
    <w:uiPriority w:val="9"/>
    <w:unhideWhenUsed/>
    <w:qFormat/>
    <w:pPr>
      <w:keepNext/>
      <w:keepLines/>
      <w:spacing w:before="320"/>
      <w:outlineLvl w:val="2"/>
    </w:pPr>
    <w:rPr>
      <w:rFonts w:eastAsia="Arial"/>
      <w:sz w:val="30"/>
      <w:szCs w:val="30"/>
    </w:rPr>
  </w:style>
  <w:style w:type="character" w:customStyle="1" w:styleId="Heading3Char">
    <w:name w:val="Heading 3 Char"/>
    <w:basedOn w:val="Absatz-Standardschriftart"/>
    <w:link w:val="berschrift31"/>
    <w:uiPriority w:val="9"/>
    <w:rPr>
      <w:rFonts w:ascii="Arial" w:eastAsia="Arial" w:hAnsi="Arial" w:cs="Arial"/>
      <w:sz w:val="30"/>
      <w:szCs w:val="30"/>
    </w:rPr>
  </w:style>
  <w:style w:type="paragraph" w:customStyle="1" w:styleId="berschrift41">
    <w:name w:val="Überschrift 41"/>
    <w:basedOn w:val="Standard"/>
    <w:next w:val="Standard"/>
    <w:link w:val="Heading4Char"/>
    <w:uiPriority w:val="9"/>
    <w:unhideWhenUsed/>
    <w:qFormat/>
    <w:pPr>
      <w:keepNext/>
      <w:keepLines/>
      <w:spacing w:before="320"/>
      <w:outlineLvl w:val="3"/>
    </w:pPr>
    <w:rPr>
      <w:rFonts w:eastAsia="Arial"/>
      <w:b/>
      <w:bCs/>
      <w:sz w:val="26"/>
      <w:szCs w:val="26"/>
    </w:rPr>
  </w:style>
  <w:style w:type="character" w:customStyle="1" w:styleId="Heading4Char">
    <w:name w:val="Heading 4 Char"/>
    <w:basedOn w:val="Absatz-Standardschriftart"/>
    <w:link w:val="berschrift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berschrift51">
    <w:name w:val="Überschrift 51"/>
    <w:basedOn w:val="Standard"/>
    <w:next w:val="Standard"/>
    <w:link w:val="Heading5Char"/>
    <w:uiPriority w:val="9"/>
    <w:unhideWhenUsed/>
    <w:qFormat/>
    <w:pPr>
      <w:keepNext/>
      <w:keepLines/>
      <w:spacing w:before="320"/>
      <w:outlineLvl w:val="4"/>
    </w:pPr>
    <w:rPr>
      <w:rFonts w:eastAsia="Arial"/>
      <w:b/>
      <w:bCs/>
      <w:sz w:val="24"/>
      <w:szCs w:val="24"/>
    </w:rPr>
  </w:style>
  <w:style w:type="character" w:customStyle="1" w:styleId="Heading5Char">
    <w:name w:val="Heading 5 Char"/>
    <w:basedOn w:val="Absatz-Standardschriftart"/>
    <w:link w:val="berschrift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berschrift61">
    <w:name w:val="Überschrift 61"/>
    <w:basedOn w:val="Standard"/>
    <w:next w:val="Standard"/>
    <w:link w:val="Heading6Char"/>
    <w:uiPriority w:val="9"/>
    <w:unhideWhenUsed/>
    <w:qFormat/>
    <w:pPr>
      <w:keepNext/>
      <w:keepLines/>
      <w:spacing w:before="320"/>
      <w:outlineLvl w:val="5"/>
    </w:pPr>
    <w:rPr>
      <w:rFonts w:eastAsia="Arial"/>
      <w:b/>
      <w:bCs/>
    </w:rPr>
  </w:style>
  <w:style w:type="character" w:customStyle="1" w:styleId="Heading6Char">
    <w:name w:val="Heading 6 Char"/>
    <w:basedOn w:val="Absatz-Standardschriftart"/>
    <w:link w:val="berschrift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berschrift71">
    <w:name w:val="Überschrift 71"/>
    <w:basedOn w:val="Standard"/>
    <w:next w:val="Standard"/>
    <w:link w:val="Heading7Char"/>
    <w:uiPriority w:val="9"/>
    <w:unhideWhenUsed/>
    <w:qFormat/>
    <w:pPr>
      <w:keepNext/>
      <w:keepLines/>
      <w:spacing w:before="320"/>
      <w:outlineLvl w:val="6"/>
    </w:pPr>
    <w:rPr>
      <w:rFonts w:eastAsia="Arial"/>
      <w:b/>
      <w:bCs/>
      <w:i/>
      <w:iCs/>
    </w:rPr>
  </w:style>
  <w:style w:type="character" w:customStyle="1" w:styleId="Heading7Char">
    <w:name w:val="Heading 7 Char"/>
    <w:basedOn w:val="Absatz-Standardschriftart"/>
    <w:link w:val="berschrift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berschrift81">
    <w:name w:val="Überschrift 81"/>
    <w:basedOn w:val="Standard"/>
    <w:next w:val="Standard"/>
    <w:link w:val="Heading8Char"/>
    <w:uiPriority w:val="9"/>
    <w:unhideWhenUsed/>
    <w:qFormat/>
    <w:pPr>
      <w:keepNext/>
      <w:keepLines/>
      <w:spacing w:before="320"/>
      <w:outlineLvl w:val="7"/>
    </w:pPr>
    <w:rPr>
      <w:rFonts w:eastAsia="Arial"/>
      <w:i/>
      <w:iCs/>
    </w:rPr>
  </w:style>
  <w:style w:type="character" w:customStyle="1" w:styleId="Heading8Char">
    <w:name w:val="Heading 8 Char"/>
    <w:basedOn w:val="Absatz-Standardschriftart"/>
    <w:link w:val="berschrift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berschrift91">
    <w:name w:val="Überschrift 91"/>
    <w:basedOn w:val="Standard"/>
    <w:next w:val="Standard"/>
    <w:link w:val="Heading9Char"/>
    <w:uiPriority w:val="9"/>
    <w:unhideWhenUsed/>
    <w:qFormat/>
    <w:pPr>
      <w:keepNext/>
      <w:keepLines/>
      <w:spacing w:before="320"/>
      <w:outlineLvl w:val="8"/>
    </w:pPr>
    <w:rPr>
      <w:rFonts w:eastAsia="Arial"/>
      <w:i/>
      <w:iCs/>
      <w:sz w:val="21"/>
      <w:szCs w:val="21"/>
    </w:rPr>
  </w:style>
  <w:style w:type="character" w:customStyle="1" w:styleId="Heading9Char">
    <w:name w:val="Heading 9 Char"/>
    <w:basedOn w:val="Absatz-Standardschriftart"/>
    <w:link w:val="berschrift91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customStyle="1" w:styleId="Kopfzeile1">
    <w:name w:val="Kopfzeile1"/>
    <w:basedOn w:val="Standard"/>
    <w:link w:val="Header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bsatz-Standardschriftart"/>
    <w:link w:val="Kopfzeile1"/>
    <w:uiPriority w:val="99"/>
  </w:style>
  <w:style w:type="paragraph" w:customStyle="1" w:styleId="Fuzeile1">
    <w:name w:val="Fußzeile1"/>
    <w:basedOn w:val="Standard"/>
    <w:link w:val="Caption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customStyle="1" w:styleId="Beschriftung1">
    <w:name w:val="Beschriftung1"/>
    <w:basedOn w:val="Standard"/>
    <w:next w:val="Standard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uzeile1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EinfacheTabelle11">
    <w:name w:val="Einfache Tabelle 1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tblPr/>
      <w:tcPr>
        <w:shd w:val="clear" w:color="auto" w:fill="FFFFFF" w:themeFill="text1" w:themeFillTint="00"/>
      </w:tcPr>
    </w:tblStylePr>
  </w:style>
  <w:style w:type="table" w:customStyle="1" w:styleId="EinfacheTabelle21">
    <w:name w:val="Einfache Tabelle 21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EinfacheTabelle31">
    <w:name w:val="Einfache Tabelle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EinfacheTabelle41">
    <w:name w:val="Einfache Tabelle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EinfacheTabelle51">
    <w:name w:val="Einfache Tabelle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Gitternetztabelle1hell1">
    <w:name w:val="Gitternetztabelle 1 hell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itternetztabelle21">
    <w:name w:val="Gitternetztabelle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itternetztabelle31">
    <w:name w:val="Gitternetztabelle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itternetztabelle41">
    <w:name w:val="Gitternetztabelle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itternetztabelle5dunkel1">
    <w:name w:val="Gitternetztabelle 5 dunkel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itternetztabelle6farbig1">
    <w:name w:val="Gitternetztabelle 6 farbig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itternetztabelle7farbig1">
    <w:name w:val="Gitternetztabelle 7 farbig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entabelle1hell1">
    <w:name w:val="Listentabelle 1 hell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entabelle21">
    <w:name w:val="Listentabelle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entabelle31">
    <w:name w:val="Listentabelle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entabelle41">
    <w:name w:val="Listentabelle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entabelle5dunkel1">
    <w:name w:val="Listentabelle 5 dunkel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entabelle6farbig1">
    <w:name w:val="Listentabelle 6 farbig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entabelle7farbig1">
    <w:name w:val="Listentabelle 7 farbig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D7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D71F6"/>
  </w:style>
  <w:style w:type="paragraph" w:styleId="Fuzeile">
    <w:name w:val="footer"/>
    <w:basedOn w:val="Standard"/>
    <w:link w:val="FuzeileZchn"/>
    <w:uiPriority w:val="99"/>
    <w:unhideWhenUsed/>
    <w:rsid w:val="009D7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D7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7.png"/><Relationship Id="rId18" Type="http://schemas.openxmlformats.org/officeDocument/2006/relationships/image" Target="media/image12.sv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svg"/><Relationship Id="rId20" Type="http://schemas.openxmlformats.org/officeDocument/2006/relationships/image" Target="media/image14.sv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sv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svg"/><Relationship Id="rId22" Type="http://schemas.openxmlformats.org/officeDocument/2006/relationships/image" Target="media/image16.sv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Maria Jedig</cp:lastModifiedBy>
  <cp:revision>2</cp:revision>
  <dcterms:created xsi:type="dcterms:W3CDTF">2020-08-09T13:13:00Z</dcterms:created>
  <dcterms:modified xsi:type="dcterms:W3CDTF">2020-08-09T13:13:00Z</dcterms:modified>
</cp:coreProperties>
</file>