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1A30FEF" w14:textId="77777777" w:rsidR="007A1B2B" w:rsidRDefault="003A3663">
      <w:pPr>
        <w:rPr>
          <w:lang w:val="de-DE"/>
        </w:rPr>
      </w:pPr>
      <w:r>
        <w:rPr>
          <w:noProof/>
          <w:lang w:val="de-D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D8207FD" wp14:editId="38AA58EB">
                <wp:simplePos x="0" y="0"/>
                <wp:positionH relativeFrom="margin">
                  <wp:align>center</wp:align>
                </wp:positionH>
                <wp:positionV relativeFrom="paragraph">
                  <wp:posOffset>6505</wp:posOffset>
                </wp:positionV>
                <wp:extent cx="4701600" cy="679450"/>
                <wp:effectExtent l="0" t="0" r="22860" b="25400"/>
                <wp:wrapNone/>
                <wp:docPr id="1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701600" cy="6794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6BA22F7" w14:textId="0AAA2E6A" w:rsidR="007A1B2B" w:rsidRPr="00C763B6" w:rsidRDefault="00E72F9C">
                            <w:pPr>
                              <w:jc w:val="center"/>
                              <w:rPr>
                                <w:rFonts w:ascii="Perpetua Titling MT" w:hAnsi="Perpetua Titling MT"/>
                                <w:sz w:val="28"/>
                                <w:szCs w:val="28"/>
                              </w:rPr>
                            </w:pPr>
                            <w:r w:rsidRPr="00C763B6">
                              <w:rPr>
                                <w:rFonts w:ascii="Perpetua Titling MT" w:hAnsi="Perpetua Titling MT"/>
                                <w:sz w:val="28"/>
                                <w:szCs w:val="28"/>
                              </w:rPr>
                              <w:t>Alcázar de los Reyes</w:t>
                            </w:r>
                            <w:r w:rsidR="00AF2985" w:rsidRPr="00C763B6">
                              <w:rPr>
                                <w:rFonts w:ascii="Perpetua Titling MT" w:hAnsi="Perpetua Titling MT"/>
                                <w:sz w:val="28"/>
                                <w:szCs w:val="28"/>
                              </w:rPr>
                              <w:t xml:space="preserve"> Cristianos</w:t>
                            </w:r>
                          </w:p>
                          <w:p w14:paraId="4DDC1A46" w14:textId="6B3A4ABD" w:rsidR="007A1B2B" w:rsidRPr="00C763B6" w:rsidRDefault="00E72F9C">
                            <w:pPr>
                              <w:jc w:val="center"/>
                              <w:rPr>
                                <w:rFonts w:ascii="Perpetua Titling MT" w:hAnsi="Perpetua Titling MT"/>
                                <w:sz w:val="28"/>
                                <w:szCs w:val="28"/>
                              </w:rPr>
                            </w:pPr>
                            <w:r w:rsidRPr="00C763B6">
                              <w:rPr>
                                <w:rFonts w:ascii="Perpetua Titling MT" w:hAnsi="Perpetua Titling MT"/>
                                <w:sz w:val="28"/>
                                <w:szCs w:val="28"/>
                              </w:rPr>
                              <w:t>Córdoba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D8207FD" id="Textfeld 2" o:spid="_x0000_s1026" style="position:absolute;margin-left:0;margin-top:.5pt;width:370.2pt;height:53.5pt;z-index:25166028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" fillcolor="white [3201]" strokeweight=".5pt">
                <v:path arrowok="t"/>
                <v:textbox>
                  <w:txbxContent>
                    <w:p w14:paraId="26BA22F7" w14:textId="0AAA2E6A" w:rsidR="007A1B2B" w:rsidRPr="00C763B6" w:rsidRDefault="00E72F9C">
                      <w:pPr>
                        <w:jc w:val="center"/>
                        <w:rPr>
                          <w:rFonts w:ascii="Perpetua Titling MT" w:hAnsi="Perpetua Titling MT"/>
                          <w:sz w:val="28"/>
                          <w:szCs w:val="28"/>
                        </w:rPr>
                      </w:pPr>
                      <w:r w:rsidRPr="00C763B6">
                        <w:rPr>
                          <w:rFonts w:ascii="Perpetua Titling MT" w:hAnsi="Perpetua Titling MT"/>
                          <w:sz w:val="28"/>
                          <w:szCs w:val="28"/>
                        </w:rPr>
                        <w:t>Alcázar de los Reyes</w:t>
                      </w:r>
                      <w:r w:rsidR="00AF2985" w:rsidRPr="00C763B6">
                        <w:rPr>
                          <w:rFonts w:ascii="Perpetua Titling MT" w:hAnsi="Perpetua Titling MT"/>
                          <w:sz w:val="28"/>
                          <w:szCs w:val="28"/>
                        </w:rPr>
                        <w:t xml:space="preserve"> Cristianos</w:t>
                      </w:r>
                    </w:p>
                    <w:p w14:paraId="4DDC1A46" w14:textId="6B3A4ABD" w:rsidR="007A1B2B" w:rsidRPr="00C763B6" w:rsidRDefault="00E72F9C">
                      <w:pPr>
                        <w:jc w:val="center"/>
                        <w:rPr>
                          <w:rFonts w:ascii="Perpetua Titling MT" w:hAnsi="Perpetua Titling MT"/>
                          <w:sz w:val="28"/>
                          <w:szCs w:val="28"/>
                        </w:rPr>
                      </w:pPr>
                      <w:r w:rsidRPr="00C763B6">
                        <w:rPr>
                          <w:rFonts w:ascii="Perpetua Titling MT" w:hAnsi="Perpetua Titling MT"/>
                          <w:sz w:val="28"/>
                          <w:szCs w:val="28"/>
                        </w:rPr>
                        <w:t>Córdoba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57A70071" w14:textId="77777777" w:rsidR="007A1B2B" w:rsidRDefault="007A1B2B">
      <w:pPr>
        <w:rPr>
          <w:lang w:val="de-DE"/>
        </w:rPr>
      </w:pPr>
    </w:p>
    <w:p w14:paraId="3CC8C6DE" w14:textId="7426CE99" w:rsidR="007A1B2B" w:rsidRDefault="00C763B6">
      <w:pPr>
        <w:rPr>
          <w:lang w:val="de-DE"/>
        </w:rPr>
      </w:pPr>
      <w:r>
        <w:rPr>
          <w:noProof/>
          <w:lang w:val="de-D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F8130DB" wp14:editId="1032D535">
                <wp:simplePos x="0" y="0"/>
                <wp:positionH relativeFrom="margin">
                  <wp:align>center</wp:align>
                </wp:positionH>
                <wp:positionV relativeFrom="paragraph">
                  <wp:posOffset>855610</wp:posOffset>
                </wp:positionV>
                <wp:extent cx="4701600" cy="3060700"/>
                <wp:effectExtent l="0" t="0" r="22860" b="25400"/>
                <wp:wrapNone/>
                <wp:docPr id="3" name="Textfeld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701600" cy="3060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BEA1A01" w14:textId="22D9734E" w:rsidR="007A1B2B" w:rsidRDefault="00E72F9C" w:rsidP="00C763B6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noProof/>
                                <w:color w:val="000000"/>
                                <w:bdr w:val="none" w:sz="0" w:space="0" w:color="auto" w:frame="1"/>
                              </w:rPr>
                              <w:drawing>
                                <wp:inline distT="0" distB="0" distL="0" distR="0" wp14:anchorId="0B293335" wp14:editId="4F1EC11B">
                                  <wp:extent cx="4239895" cy="2971800"/>
                                  <wp:effectExtent l="0" t="0" r="8255" b="0"/>
                                  <wp:docPr id="4" name="Grafik 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272851" cy="299489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3EF47619" w14:textId="77777777" w:rsidR="007A1B2B" w:rsidRDefault="007A1B2B">
                            <w:pPr>
                              <w:jc w:val="center"/>
                            </w:pPr>
                          </w:p>
                          <w:p w14:paraId="43637FD6" w14:textId="1874A66B" w:rsidR="007A1B2B" w:rsidRDefault="007A1B2B">
                            <w:pPr>
                              <w:jc w:val="center"/>
                            </w:pPr>
                          </w:p>
                          <w:p w14:paraId="79043656" w14:textId="54B9B5C2" w:rsidR="007A1B2B" w:rsidRDefault="007A1B2B">
                            <w:pPr>
                              <w:jc w:val="center"/>
                              <w:rPr>
                                <w:sz w:val="28"/>
                                <w:szCs w:val="28"/>
                                <w:lang w:val="de-DE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3F8130DB" id="Textfeld 3" o:spid="_x0000_s1027" style="position:absolute;margin-left:0;margin-top:67.35pt;width:370.2pt;height:241pt;z-index:251661312;visibility:visible;mso-wrap-style:square;mso-width-percent:0;mso-wrap-distance-left:9pt;mso-wrap-distance-top:0;mso-wrap-distance-right:9pt;mso-wrap-distance-bottom:0;mso-position-horizontal:center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" fillcolor="white [3201]" strokeweight=".5pt">
                <v:path arrowok="t"/>
                <v:textbox>
                  <w:txbxContent>
                    <w:p w14:paraId="5BEA1A01" w14:textId="22D9734E" w:rsidR="007A1B2B" w:rsidRDefault="00E72F9C" w:rsidP="00C763B6">
                      <w:pPr>
                        <w:jc w:val="center"/>
                      </w:pPr>
                      <w:r>
                        <w:rPr>
                          <w:rFonts w:ascii="Arial" w:hAnsi="Arial" w:cs="Arial"/>
                          <w:noProof/>
                          <w:color w:val="000000"/>
                          <w:bdr w:val="none" w:sz="0" w:space="0" w:color="auto" w:frame="1"/>
                        </w:rPr>
                        <w:drawing>
                          <wp:inline distT="0" distB="0" distL="0" distR="0" wp14:anchorId="0B293335" wp14:editId="4F1EC11B">
                            <wp:extent cx="4239895" cy="2971800"/>
                            <wp:effectExtent l="0" t="0" r="8255" b="0"/>
                            <wp:docPr id="4" name="Grafik 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272851" cy="299489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3EF47619" w14:textId="77777777" w:rsidR="007A1B2B" w:rsidRDefault="007A1B2B">
                      <w:pPr>
                        <w:jc w:val="center"/>
                      </w:pPr>
                    </w:p>
                    <w:p w14:paraId="43637FD6" w14:textId="1874A66B" w:rsidR="007A1B2B" w:rsidRDefault="007A1B2B">
                      <w:pPr>
                        <w:jc w:val="center"/>
                      </w:pPr>
                    </w:p>
                    <w:p w14:paraId="79043656" w14:textId="54B9B5C2" w:rsidR="007A1B2B" w:rsidRDefault="007A1B2B">
                      <w:pPr>
                        <w:jc w:val="center"/>
                        <w:rPr>
                          <w:sz w:val="28"/>
                          <w:szCs w:val="28"/>
                          <w:lang w:val="de-DE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noProof/>
          <w:lang w:val="de-D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DEAD2BA" wp14:editId="35CDD7EB">
                <wp:simplePos x="0" y="0"/>
                <wp:positionH relativeFrom="margin">
                  <wp:align>center</wp:align>
                </wp:positionH>
                <wp:positionV relativeFrom="paragraph">
                  <wp:posOffset>4702234</wp:posOffset>
                </wp:positionV>
                <wp:extent cx="4701600" cy="3111980"/>
                <wp:effectExtent l="0" t="0" r="22860" b="12700"/>
                <wp:wrapNone/>
                <wp:docPr id="2" name="Textfeld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701600" cy="31119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B60F9F4" w14:textId="77777777" w:rsidR="00C763B6" w:rsidRPr="00C763B6" w:rsidRDefault="00C763B6" w:rsidP="00C763B6">
                            <w:pPr>
                              <w:jc w:val="both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  <w:p w14:paraId="7B1DDCC8" w14:textId="319F67E1" w:rsidR="00AF2985" w:rsidRPr="00C763B6" w:rsidRDefault="00AF2985" w:rsidP="00C763B6">
                            <w:pPr>
                              <w:jc w:val="both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C763B6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Fue la residencia de los Reyes Católicos.</w:t>
                            </w:r>
                            <w:r w:rsidR="00C763B6" w:rsidRPr="00C763B6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C763B6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El palacio fue construido a partir de 1328 por Alfonso XI.</w:t>
                            </w:r>
                            <w:r w:rsidR="00C763B6" w:rsidRPr="00C763B6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C763B6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Originalmente había cuatro torres en las esquinas, tres de las cuales aún se conservan.</w:t>
                            </w:r>
                            <w:r w:rsidR="00C763B6" w:rsidRPr="00C763B6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C763B6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En la parte este está la puerta de Sevilla.</w:t>
                            </w:r>
                          </w:p>
                          <w:p w14:paraId="29AC782A" w14:textId="77777777" w:rsidR="00C763B6" w:rsidRPr="00C763B6" w:rsidRDefault="00C763B6" w:rsidP="00C763B6">
                            <w:pPr>
                              <w:jc w:val="both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  <w:p w14:paraId="1D08003E" w14:textId="5DCA36A6" w:rsidR="00C763B6" w:rsidRPr="00C763B6" w:rsidRDefault="00C763B6" w:rsidP="00C763B6">
                            <w:pPr>
                              <w:jc w:val="both"/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de-DE"/>
                              </w:rPr>
                            </w:pPr>
                            <w:r w:rsidRPr="00C763B6"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de-DE"/>
                              </w:rPr>
                              <w:t>War Residenz der katholischen Könige.</w:t>
                            </w:r>
                            <w:r w:rsidRPr="00C763B6"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de-DE"/>
                              </w:rPr>
                              <w:t xml:space="preserve"> </w:t>
                            </w:r>
                            <w:r w:rsidRPr="00C763B6"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de-DE"/>
                              </w:rPr>
                              <w:t>Der Palast wurde ab 1328 von Alfonso XI gebaut.</w:t>
                            </w:r>
                            <w:r w:rsidRPr="00C763B6"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de-DE"/>
                              </w:rPr>
                              <w:t xml:space="preserve"> </w:t>
                            </w:r>
                            <w:r w:rsidRPr="00C763B6"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de-DE"/>
                              </w:rPr>
                              <w:t>Ursprünglich befanden sich vier Türme an den Ecken, wovon drei noch erhalten sind</w:t>
                            </w:r>
                            <w:r w:rsidRPr="00C763B6"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de-DE"/>
                              </w:rPr>
                              <w:t xml:space="preserve">. </w:t>
                            </w:r>
                            <w:r w:rsidRPr="00C763B6"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de-DE"/>
                              </w:rPr>
                              <w:t>Im östlichen Teil befindet sich das Tor von Sevilla.</w:t>
                            </w:r>
                          </w:p>
                          <w:p w14:paraId="69D352CA" w14:textId="77777777" w:rsidR="00C763B6" w:rsidRPr="00C763B6" w:rsidRDefault="00C763B6" w:rsidP="00C763B6">
                            <w:pPr>
                              <w:jc w:val="both"/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de-DE"/>
                              </w:rPr>
                            </w:pPr>
                          </w:p>
                          <w:p w14:paraId="20DB154A" w14:textId="77777777" w:rsidR="00AF2985" w:rsidRPr="00C763B6" w:rsidRDefault="00AF2985" w:rsidP="00C763B6">
                            <w:pPr>
                              <w:jc w:val="both"/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de-DE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4DEAD2BA" id="Textfeld 4" o:spid="_x0000_s1028" style="position:absolute;margin-left:0;margin-top:370.25pt;width:370.2pt;height:245.05pt;z-index:251663360;visibility:visible;mso-wrap-style:square;mso-width-percent:0;mso-wrap-distance-left:9pt;mso-wrap-distance-top:0;mso-wrap-distance-right:9pt;mso-wrap-distance-bottom:0;mso-position-horizontal:center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" fillcolor="white [3201]" strokeweight=".5pt">
                <v:path arrowok="t"/>
                <v:textbox>
                  <w:txbxContent>
                    <w:p w14:paraId="4B60F9F4" w14:textId="77777777" w:rsidR="00C763B6" w:rsidRPr="00C763B6" w:rsidRDefault="00C763B6" w:rsidP="00C763B6">
                      <w:pPr>
                        <w:jc w:val="both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  <w:p w14:paraId="7B1DDCC8" w14:textId="319F67E1" w:rsidR="00AF2985" w:rsidRPr="00C763B6" w:rsidRDefault="00AF2985" w:rsidP="00C763B6">
                      <w:pPr>
                        <w:jc w:val="both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C763B6">
                        <w:rPr>
                          <w:rFonts w:ascii="Arial" w:hAnsi="Arial" w:cs="Arial"/>
                          <w:sz w:val="24"/>
                          <w:szCs w:val="24"/>
                        </w:rPr>
                        <w:t>Fue la residencia de los Reyes Católicos.</w:t>
                      </w:r>
                      <w:r w:rsidR="00C763B6" w:rsidRPr="00C763B6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</w:t>
                      </w:r>
                      <w:r w:rsidRPr="00C763B6">
                        <w:rPr>
                          <w:rFonts w:ascii="Arial" w:hAnsi="Arial" w:cs="Arial"/>
                          <w:sz w:val="24"/>
                          <w:szCs w:val="24"/>
                        </w:rPr>
                        <w:t>El palacio fue construido a partir de 1328 por Alfonso XI.</w:t>
                      </w:r>
                      <w:r w:rsidR="00C763B6" w:rsidRPr="00C763B6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</w:t>
                      </w:r>
                      <w:r w:rsidRPr="00C763B6">
                        <w:rPr>
                          <w:rFonts w:ascii="Arial" w:hAnsi="Arial" w:cs="Arial"/>
                          <w:sz w:val="24"/>
                          <w:szCs w:val="24"/>
                        </w:rPr>
                        <w:t>Originalmente había cuatro torres en las esquinas, tres de las cuales aún se conservan.</w:t>
                      </w:r>
                      <w:r w:rsidR="00C763B6" w:rsidRPr="00C763B6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</w:t>
                      </w:r>
                      <w:r w:rsidRPr="00C763B6">
                        <w:rPr>
                          <w:rFonts w:ascii="Arial" w:hAnsi="Arial" w:cs="Arial"/>
                          <w:sz w:val="24"/>
                          <w:szCs w:val="24"/>
                        </w:rPr>
                        <w:t>En la parte este está la puerta de Sevilla.</w:t>
                      </w:r>
                    </w:p>
                    <w:p w14:paraId="29AC782A" w14:textId="77777777" w:rsidR="00C763B6" w:rsidRPr="00C763B6" w:rsidRDefault="00C763B6" w:rsidP="00C763B6">
                      <w:pPr>
                        <w:jc w:val="both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  <w:p w14:paraId="1D08003E" w14:textId="5DCA36A6" w:rsidR="00C763B6" w:rsidRPr="00C763B6" w:rsidRDefault="00C763B6" w:rsidP="00C763B6">
                      <w:pPr>
                        <w:jc w:val="both"/>
                        <w:rPr>
                          <w:rFonts w:ascii="Arial" w:hAnsi="Arial" w:cs="Arial"/>
                          <w:sz w:val="24"/>
                          <w:szCs w:val="24"/>
                          <w:lang w:val="de-DE"/>
                        </w:rPr>
                      </w:pPr>
                      <w:r w:rsidRPr="00C763B6">
                        <w:rPr>
                          <w:rFonts w:ascii="Arial" w:hAnsi="Arial" w:cs="Arial"/>
                          <w:sz w:val="24"/>
                          <w:szCs w:val="24"/>
                          <w:lang w:val="de-DE"/>
                        </w:rPr>
                        <w:t>War Residenz der katholischen Könige.</w:t>
                      </w:r>
                      <w:r w:rsidRPr="00C763B6">
                        <w:rPr>
                          <w:rFonts w:ascii="Arial" w:hAnsi="Arial" w:cs="Arial"/>
                          <w:sz w:val="24"/>
                          <w:szCs w:val="24"/>
                          <w:lang w:val="de-DE"/>
                        </w:rPr>
                        <w:t xml:space="preserve"> </w:t>
                      </w:r>
                      <w:r w:rsidRPr="00C763B6">
                        <w:rPr>
                          <w:rFonts w:ascii="Arial" w:hAnsi="Arial" w:cs="Arial"/>
                          <w:sz w:val="24"/>
                          <w:szCs w:val="24"/>
                          <w:lang w:val="de-DE"/>
                        </w:rPr>
                        <w:t>Der Palast wurde ab 1328 von Alfonso XI gebaut.</w:t>
                      </w:r>
                      <w:r w:rsidRPr="00C763B6">
                        <w:rPr>
                          <w:rFonts w:ascii="Arial" w:hAnsi="Arial" w:cs="Arial"/>
                          <w:sz w:val="24"/>
                          <w:szCs w:val="24"/>
                          <w:lang w:val="de-DE"/>
                        </w:rPr>
                        <w:t xml:space="preserve"> </w:t>
                      </w:r>
                      <w:r w:rsidRPr="00C763B6">
                        <w:rPr>
                          <w:rFonts w:ascii="Arial" w:hAnsi="Arial" w:cs="Arial"/>
                          <w:sz w:val="24"/>
                          <w:szCs w:val="24"/>
                          <w:lang w:val="de-DE"/>
                        </w:rPr>
                        <w:t>Ursprünglich befanden sich vier Türme an den Ecken, wovon drei noch erhalten sind</w:t>
                      </w:r>
                      <w:r w:rsidRPr="00C763B6">
                        <w:rPr>
                          <w:rFonts w:ascii="Arial" w:hAnsi="Arial" w:cs="Arial"/>
                          <w:sz w:val="24"/>
                          <w:szCs w:val="24"/>
                          <w:lang w:val="de-DE"/>
                        </w:rPr>
                        <w:t xml:space="preserve">. </w:t>
                      </w:r>
                      <w:r w:rsidRPr="00C763B6">
                        <w:rPr>
                          <w:rFonts w:ascii="Arial" w:hAnsi="Arial" w:cs="Arial"/>
                          <w:sz w:val="24"/>
                          <w:szCs w:val="24"/>
                          <w:lang w:val="de-DE"/>
                        </w:rPr>
                        <w:t>Im östlichen Teil befindet sich das Tor von Sevilla.</w:t>
                      </w:r>
                    </w:p>
                    <w:p w14:paraId="69D352CA" w14:textId="77777777" w:rsidR="00C763B6" w:rsidRPr="00C763B6" w:rsidRDefault="00C763B6" w:rsidP="00C763B6">
                      <w:pPr>
                        <w:jc w:val="both"/>
                        <w:rPr>
                          <w:rFonts w:ascii="Arial" w:hAnsi="Arial" w:cs="Arial"/>
                          <w:sz w:val="24"/>
                          <w:szCs w:val="24"/>
                          <w:lang w:val="de-DE"/>
                        </w:rPr>
                      </w:pPr>
                    </w:p>
                    <w:p w14:paraId="20DB154A" w14:textId="77777777" w:rsidR="00AF2985" w:rsidRPr="00C763B6" w:rsidRDefault="00AF2985" w:rsidP="00C763B6">
                      <w:pPr>
                        <w:jc w:val="both"/>
                        <w:rPr>
                          <w:rFonts w:ascii="Arial" w:hAnsi="Arial" w:cs="Arial"/>
                          <w:sz w:val="24"/>
                          <w:szCs w:val="24"/>
                          <w:lang w:val="de-DE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</w:p>
    <w:sectPr w:rsidR="007A1B2B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155AB59" w14:textId="77777777" w:rsidR="00B613A6" w:rsidRDefault="00B613A6">
      <w:pPr>
        <w:spacing w:after="0" w:line="240" w:lineRule="auto"/>
      </w:pPr>
      <w:r>
        <w:separator/>
      </w:r>
    </w:p>
  </w:endnote>
  <w:endnote w:type="continuationSeparator" w:id="0">
    <w:p w14:paraId="1C464673" w14:textId="77777777" w:rsidR="00B613A6" w:rsidRDefault="00B613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erpetua Titling MT">
    <w:panose1 w:val="020205020605050208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D0170D9" w14:textId="77777777" w:rsidR="00B613A6" w:rsidRDefault="00B613A6">
      <w:pPr>
        <w:spacing w:after="0" w:line="240" w:lineRule="auto"/>
      </w:pPr>
      <w:r>
        <w:separator/>
      </w:r>
    </w:p>
  </w:footnote>
  <w:footnote w:type="continuationSeparator" w:id="0">
    <w:p w14:paraId="034B9ED4" w14:textId="77777777" w:rsidR="00B613A6" w:rsidRDefault="00B613A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1B2B"/>
    <w:rsid w:val="003A3663"/>
    <w:rsid w:val="007A1B2B"/>
    <w:rsid w:val="00AF2985"/>
    <w:rsid w:val="00B613A6"/>
    <w:rsid w:val="00C763B6"/>
    <w:rsid w:val="00E42978"/>
    <w:rsid w:val="00E72F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A1F866"/>
  <w15:docId w15:val="{0A8BEE71-4276-47DD-8BB0-CAE4F8904B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Calibri"/>
        <w:sz w:val="22"/>
        <w:szCs w:val="22"/>
        <w:lang w:val="es-ES" w:eastAsia="en-US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berschrift7">
    <w:name w:val="heading 7"/>
    <w:basedOn w:val="Standard"/>
    <w:next w:val="Standard"/>
    <w:link w:val="berschrift7Zchn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berschrift8">
    <w:name w:val="heading 8"/>
    <w:basedOn w:val="Standard"/>
    <w:next w:val="Standard"/>
    <w:link w:val="berschrift8Zchn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berschrift9">
    <w:name w:val="heading 9"/>
    <w:basedOn w:val="Standard"/>
    <w:next w:val="Standard"/>
    <w:link w:val="berschrift9Zchn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Pr>
      <w:rFonts w:ascii="Arial" w:eastAsia="Arial" w:hAnsi="Arial" w:cs="Arial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rPr>
      <w:rFonts w:ascii="Arial" w:eastAsia="Arial" w:hAnsi="Arial" w:cs="Arial"/>
      <w:sz w:val="34"/>
    </w:rPr>
  </w:style>
  <w:style w:type="character" w:customStyle="1" w:styleId="berschrift3Zchn">
    <w:name w:val="Überschrift 3 Zchn"/>
    <w:basedOn w:val="Absatz-Standardschriftart"/>
    <w:link w:val="berschrift3"/>
    <w:uiPriority w:val="9"/>
    <w:rPr>
      <w:rFonts w:ascii="Arial" w:eastAsia="Arial" w:hAnsi="Arial" w:cs="Arial"/>
      <w:sz w:val="30"/>
      <w:szCs w:val="30"/>
    </w:rPr>
  </w:style>
  <w:style w:type="character" w:customStyle="1" w:styleId="berschrift4Zchn">
    <w:name w:val="Überschrift 4 Zchn"/>
    <w:basedOn w:val="Absatz-Standardschriftart"/>
    <w:link w:val="berschrift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berschrift5Zchn">
    <w:name w:val="Überschrift 5 Zchn"/>
    <w:basedOn w:val="Absatz-Standardschriftart"/>
    <w:link w:val="berschrift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berschrift6Zchn">
    <w:name w:val="Überschrift 6 Zchn"/>
    <w:basedOn w:val="Absatz-Standardschriftart"/>
    <w:link w:val="berschrift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berschrift7Zchn">
    <w:name w:val="Überschrift 7 Zchn"/>
    <w:basedOn w:val="Absatz-Standardschriftart"/>
    <w:link w:val="berschrift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berschrift8Zchn">
    <w:name w:val="Überschrift 8 Zchn"/>
    <w:basedOn w:val="Absatz-Standardschriftart"/>
    <w:link w:val="berschrift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berschrift9Zchn">
    <w:name w:val="Überschrift 9 Zchn"/>
    <w:basedOn w:val="Absatz-Standardschriftart"/>
    <w:link w:val="berschrift9"/>
    <w:uiPriority w:val="9"/>
    <w:rPr>
      <w:rFonts w:ascii="Arial" w:eastAsia="Arial" w:hAnsi="Arial" w:cs="Arial"/>
      <w:i/>
      <w:iCs/>
      <w:sz w:val="21"/>
      <w:szCs w:val="21"/>
    </w:rPr>
  </w:style>
  <w:style w:type="paragraph" w:styleId="Listenabsatz">
    <w:name w:val="List Paragraph"/>
    <w:basedOn w:val="Standard"/>
    <w:uiPriority w:val="34"/>
    <w:qFormat/>
    <w:pPr>
      <w:ind w:left="720"/>
      <w:contextualSpacing/>
    </w:pPr>
  </w:style>
  <w:style w:type="paragraph" w:styleId="KeinLeerraum">
    <w:name w:val="No Spacing"/>
    <w:uiPriority w:val="1"/>
    <w:qFormat/>
    <w:pPr>
      <w:spacing w:after="0" w:line="240" w:lineRule="auto"/>
    </w:pPr>
  </w:style>
  <w:style w:type="paragraph" w:styleId="Titel">
    <w:name w:val="Title"/>
    <w:basedOn w:val="Standard"/>
    <w:next w:val="Standard"/>
    <w:link w:val="TitelZchn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TitelZchn">
    <w:name w:val="Titel Zchn"/>
    <w:basedOn w:val="Absatz-Standardschriftart"/>
    <w:link w:val="Titel"/>
    <w:uiPriority w:val="10"/>
    <w:rPr>
      <w:sz w:val="48"/>
      <w:szCs w:val="48"/>
    </w:rPr>
  </w:style>
  <w:style w:type="paragraph" w:styleId="Untertitel">
    <w:name w:val="Subtitle"/>
    <w:basedOn w:val="Standard"/>
    <w:next w:val="Standard"/>
    <w:link w:val="UntertitelZchn"/>
    <w:uiPriority w:val="11"/>
    <w:qFormat/>
    <w:pPr>
      <w:spacing w:before="200" w:after="200"/>
    </w:pPr>
    <w:rPr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Pr>
      <w:sz w:val="24"/>
      <w:szCs w:val="24"/>
    </w:rPr>
  </w:style>
  <w:style w:type="paragraph" w:styleId="Zitat">
    <w:name w:val="Quote"/>
    <w:basedOn w:val="Standard"/>
    <w:next w:val="Standard"/>
    <w:link w:val="ZitatZchn"/>
    <w:uiPriority w:val="29"/>
    <w:qFormat/>
    <w:pPr>
      <w:ind w:left="720" w:right="720"/>
    </w:pPr>
    <w:rPr>
      <w:i/>
    </w:rPr>
  </w:style>
  <w:style w:type="character" w:customStyle="1" w:styleId="ZitatZchn">
    <w:name w:val="Zitat Zchn"/>
    <w:link w:val="Zitat"/>
    <w:uiPriority w:val="29"/>
    <w:rPr>
      <w:i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IntensivesZitatZchn">
    <w:name w:val="Intensives Zitat Zchn"/>
    <w:link w:val="IntensivesZitat"/>
    <w:uiPriority w:val="30"/>
    <w:rPr>
      <w:i/>
    </w:rPr>
  </w:style>
  <w:style w:type="paragraph" w:styleId="Kopfzeile">
    <w:name w:val="header"/>
    <w:basedOn w:val="Standard"/>
    <w:link w:val="KopfzeileZchn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</w:style>
  <w:style w:type="paragraph" w:styleId="Fuzeile">
    <w:name w:val="footer"/>
    <w:basedOn w:val="Standard"/>
    <w:link w:val="FuzeileZchn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bsatz-Standardschriftart"/>
    <w:uiPriority w:val="99"/>
  </w:style>
  <w:style w:type="paragraph" w:styleId="Beschriftung">
    <w:name w:val="caption"/>
    <w:basedOn w:val="Standard"/>
    <w:next w:val="Standard"/>
    <w:uiPriority w:val="35"/>
    <w:semiHidden/>
    <w:unhideWhenUsed/>
    <w:qFormat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FuzeileZchn">
    <w:name w:val="Fußzeile Zchn"/>
    <w:link w:val="Fuzeile"/>
    <w:uiPriority w:val="99"/>
  </w:style>
  <w:style w:type="table" w:styleId="Tabellenraster">
    <w:name w:val="Table Grid"/>
    <w:basedOn w:val="NormaleTabelle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NormaleTabelle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EinfacheTabelle1">
    <w:name w:val="Plain Table 1"/>
    <w:basedOn w:val="NormaleTabelle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tblPr/>
      <w:tcPr>
        <w:shd w:val="clear" w:color="auto" w:fill="F2F2F2" w:themeFill="text1" w:themeFillTint="0D"/>
      </w:tcPr>
    </w:tblStylePr>
  </w:style>
  <w:style w:type="table" w:styleId="EinfacheTabelle2">
    <w:name w:val="Plain Table 2"/>
    <w:basedOn w:val="NormaleTabelle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EinfacheTabelle3">
    <w:name w:val="Plain Table 3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styleId="EinfacheTabelle4">
    <w:name w:val="Plain Table 4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styleId="EinfacheTabelle5">
    <w:name w:val="Plain Table 5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styleId="Gitternetztabelle1hell">
    <w:name w:val="Grid Table 1 Light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Gitternetztabelle2">
    <w:name w:val="Grid Table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2-Accent2">
    <w:name w:val="Grid Table 2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2-Accent3">
    <w:name w:val="Grid Table 2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2-Accent4">
    <w:name w:val="Grid Table 2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2-Accent5">
    <w:name w:val="Grid Table 2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2-Accent6">
    <w:name w:val="Grid Table 2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styleId="Gitternetztabelle3">
    <w:name w:val="Grid Table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3-Accent2">
    <w:name w:val="Grid Table 3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3-Accent3">
    <w:name w:val="Grid Table 3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3-Accent4">
    <w:name w:val="Grid Table 3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3-Accent5">
    <w:name w:val="Grid Table 3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3-Accent6">
    <w:name w:val="Grid Table 3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styleId="Gitternetztabelle4">
    <w:name w:val="Grid Table 4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auto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</w:style>
  <w:style w:type="table" w:customStyle="1" w:styleId="GridTable4-Accent2">
    <w:name w:val="Grid Table 4 - Accent 2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auto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4-Accent3">
    <w:name w:val="Grid Table 4 - Accent 3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uto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4-Accent4">
    <w:name w:val="Grid Table 4 - Accent 4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auto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4-Accent5">
    <w:name w:val="Grid Table 4 - Accent 5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auto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4-Accent6">
    <w:name w:val="Grid Table 4 - Accent 6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auto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styleId="Gitternetztabelle5dunkel">
    <w:name w:val="Grid Table 5 Dark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band1Vert">
      <w:tblPr/>
      <w:tcPr>
        <w:shd w:val="clear" w:color="auto" w:fill="A9BEE4" w:themeFill="accent1" w:themeFillTint="75"/>
      </w:tcPr>
    </w:tblStylePr>
    <w:tblStylePr w:type="band1Horz">
      <w:tblPr/>
      <w:tcPr>
        <w:shd w:val="clear" w:color="auto" w:fill="A9BEE4" w:themeFill="accent1" w:themeFillTint="75"/>
      </w:tcPr>
    </w:tblStylePr>
  </w:style>
  <w:style w:type="table" w:customStyle="1" w:styleId="GridTable5Dark-Accent2">
    <w:name w:val="Grid Table 5 Dark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band1Vert">
      <w:tblPr/>
      <w:tcPr>
        <w:shd w:val="clear" w:color="auto" w:fill="F6C3A0" w:themeFill="accent2" w:themeFillTint="75"/>
      </w:tcPr>
    </w:tblStylePr>
    <w:tblStylePr w:type="band1Horz">
      <w:tblPr/>
      <w:tcPr>
        <w:shd w:val="clear" w:color="auto" w:fill="F6C3A0" w:themeFill="accent2" w:themeFillTint="75"/>
      </w:tcPr>
    </w:tblStylePr>
  </w:style>
  <w:style w:type="table" w:customStyle="1" w:styleId="GridTable5Dark-Accent3">
    <w:name w:val="Grid Table 5 Dark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band1Vert">
      <w:tblPr/>
      <w:tcPr>
        <w:shd w:val="clear" w:color="auto" w:fill="D5D5D5" w:themeFill="accent3" w:themeFillTint="75"/>
      </w:tcPr>
    </w:tblStylePr>
    <w:tblStylePr w:type="band1Horz">
      <w:tblPr/>
      <w:tcPr>
        <w:shd w:val="clear" w:color="auto" w:fill="D5D5D5" w:themeFill="accent3" w:themeFillTint="75"/>
      </w:tcPr>
    </w:tblStylePr>
  </w:style>
  <w:style w:type="table" w:customStyle="1" w:styleId="GridTable5Dark-Accent4">
    <w:name w:val="Grid Table 5 Dark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band1Vert">
      <w:tblPr/>
      <w:tcPr>
        <w:shd w:val="clear" w:color="auto" w:fill="FFE28A" w:themeFill="accent4" w:themeFillTint="75"/>
      </w:tcPr>
    </w:tblStylePr>
    <w:tblStylePr w:type="band1Horz">
      <w:tblPr/>
      <w:tcPr>
        <w:shd w:val="clear" w:color="auto" w:fill="FFE28A" w:themeFill="accent4" w:themeFillTint="75"/>
      </w:tcPr>
    </w:tblStylePr>
  </w:style>
  <w:style w:type="table" w:customStyle="1" w:styleId="GridTable5Dark-Accent5">
    <w:name w:val="Grid Table 5 Dark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band1Vert">
      <w:tblPr/>
      <w:tcPr>
        <w:shd w:val="clear" w:color="auto" w:fill="B3D0EB" w:themeFill="accent5" w:themeFillTint="75"/>
      </w:tcPr>
    </w:tblStylePr>
    <w:tblStylePr w:type="band1Horz">
      <w:tblPr/>
      <w:tcPr>
        <w:shd w:val="clear" w:color="auto" w:fill="B3D0EB" w:themeFill="accent5" w:themeFillTint="75"/>
      </w:tcPr>
    </w:tblStylePr>
  </w:style>
  <w:style w:type="table" w:customStyle="1" w:styleId="GridTable5Dark-Accent6">
    <w:name w:val="Grid Table 5 Dark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band1Vert">
      <w:tblPr/>
      <w:tcPr>
        <w:shd w:val="clear" w:color="auto" w:fill="BCDBA8" w:themeFill="accent6" w:themeFillTint="75"/>
      </w:tcPr>
    </w:tblStylePr>
    <w:tblStylePr w:type="band1Horz">
      <w:tblPr/>
      <w:tcPr>
        <w:shd w:val="clear" w:color="auto" w:fill="BCDBA8" w:themeFill="accent6" w:themeFillTint="75"/>
      </w:tcPr>
    </w:tblStylePr>
  </w:style>
  <w:style w:type="table" w:styleId="Gitternetztabelle6farbig">
    <w:name w:val="Grid Table 6 Colorful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styleId="Gitternetztabelle7farbig">
    <w:name w:val="Grid Table 7 Colorful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B7E1" w:themeColor="accen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B7E1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0B7E1" w:themeColor="accen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Listentabelle1hell">
    <w:name w:val="List Table 1 Light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tblPr/>
      <w:tcPr>
        <w:shd w:val="clear" w:color="auto" w:fill="CFDBF0" w:themeFill="accent1" w:themeFillTint="40"/>
      </w:tcPr>
    </w:tblStylePr>
  </w:style>
  <w:style w:type="table" w:customStyle="1" w:styleId="ListTable1Light-Accent2">
    <w:name w:val="List Table 1 Light - Accent 2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tblPr/>
      <w:tcPr>
        <w:shd w:val="clear" w:color="auto" w:fill="FADECB" w:themeFill="accent2" w:themeFillTint="40"/>
      </w:tcPr>
    </w:tblStylePr>
  </w:style>
  <w:style w:type="table" w:customStyle="1" w:styleId="ListTable1Light-Accent3">
    <w:name w:val="List Table 1 Light - Accent 3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tblPr/>
      <w:tcPr>
        <w:shd w:val="clear" w:color="auto" w:fill="E8E8E8" w:themeFill="accent3" w:themeFillTint="40"/>
      </w:tcPr>
    </w:tblStylePr>
  </w:style>
  <w:style w:type="table" w:customStyle="1" w:styleId="ListTable1Light-Accent4">
    <w:name w:val="List Table 1 Light - Accent 4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tblPr/>
      <w:tcPr>
        <w:shd w:val="clear" w:color="auto" w:fill="FFEFBF" w:themeFill="accent4" w:themeFillTint="40"/>
      </w:tcPr>
    </w:tblStylePr>
  </w:style>
  <w:style w:type="table" w:customStyle="1" w:styleId="ListTable1Light-Accent5">
    <w:name w:val="List Table 1 Light - Accent 5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tblPr/>
      <w:tcPr>
        <w:shd w:val="clear" w:color="auto" w:fill="D5E5F4" w:themeFill="accent5" w:themeFillTint="40"/>
      </w:tcPr>
    </w:tblStylePr>
  </w:style>
  <w:style w:type="table" w:customStyle="1" w:styleId="ListTable1Light-Accent6">
    <w:name w:val="List Table 1 Light - Accent 6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tblPr/>
      <w:tcPr>
        <w:shd w:val="clear" w:color="auto" w:fill="DAEBCF" w:themeFill="accent6" w:themeFillTint="40"/>
      </w:tcPr>
    </w:tblStylePr>
  </w:style>
  <w:style w:type="table" w:styleId="Listentabelle2">
    <w:name w:val="List Table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2-Accent2">
    <w:name w:val="List Table 2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2-Accent3">
    <w:name w:val="List Table 2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2-Accent4">
    <w:name w:val="List Table 2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2-Accent5">
    <w:name w:val="List Table 2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2-Accent6">
    <w:name w:val="List Table 2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styleId="Listentabelle3">
    <w:name w:val="List Table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Listentabelle4">
    <w:name w:val="List Table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4-Accent2">
    <w:name w:val="List Table 4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4-Accent3">
    <w:name w:val="List Table 4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4-Accent4">
    <w:name w:val="List Table 4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4-Accent5">
    <w:name w:val="List Table 4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4-Accent6">
    <w:name w:val="List Table 4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styleId="Listentabelle5dunkel">
    <w:name w:val="List Table 5 Dark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auto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auto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</w:style>
  <w:style w:type="table" w:customStyle="1" w:styleId="ListTable5Dark-Accent2">
    <w:name w:val="List Table 5 Dark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auto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auto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</w:style>
  <w:style w:type="table" w:customStyle="1" w:styleId="ListTable5Dark-Accent3">
    <w:name w:val="List Table 5 Dark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auto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auto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</w:style>
  <w:style w:type="table" w:customStyle="1" w:styleId="ListTable5Dark-Accent4">
    <w:name w:val="List Table 5 Dark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auto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auto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</w:style>
  <w:style w:type="table" w:customStyle="1" w:styleId="ListTable5Dark-Accent5">
    <w:name w:val="List Table 5 Dark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auto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auto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</w:style>
  <w:style w:type="table" w:customStyle="1" w:styleId="ListTable5Dark-Accent6">
    <w:name w:val="List Table 5 Dark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uto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uto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</w:style>
  <w:style w:type="table" w:styleId="Listentabelle6farbig">
    <w:name w:val="List Table 6 Colorful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Listentabelle7farbig">
    <w:name w:val="List Table 7 Colorful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NormaleTabelle"/>
    <w:uiPriority w:val="99"/>
    <w:pPr>
      <w:spacing w:after="0" w:line="240" w:lineRule="auto"/>
    </w:pPr>
    <w:rPr>
      <w:color w:val="404040"/>
      <w:sz w:val="20"/>
      <w:szCs w:val="20"/>
      <w:lang w:val="de-DE" w:eastAsia="de-D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Lined-Accent1">
    <w:name w:val="Lined - Accent 1"/>
    <w:basedOn w:val="NormaleTabelle"/>
    <w:uiPriority w:val="99"/>
    <w:pPr>
      <w:spacing w:after="0" w:line="240" w:lineRule="auto"/>
    </w:pPr>
    <w:rPr>
      <w:color w:val="404040"/>
      <w:sz w:val="20"/>
      <w:szCs w:val="20"/>
      <w:lang w:val="de-DE" w:eastAsia="de-D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Lined-Accent2">
    <w:name w:val="Lined - Accent 2"/>
    <w:basedOn w:val="NormaleTabelle"/>
    <w:uiPriority w:val="99"/>
    <w:pPr>
      <w:spacing w:after="0" w:line="240" w:lineRule="auto"/>
    </w:pPr>
    <w:rPr>
      <w:color w:val="404040"/>
      <w:sz w:val="20"/>
      <w:szCs w:val="20"/>
      <w:lang w:val="de-DE" w:eastAsia="de-D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Lined-Accent3">
    <w:name w:val="Lined - Accent 3"/>
    <w:basedOn w:val="NormaleTabelle"/>
    <w:uiPriority w:val="99"/>
    <w:pPr>
      <w:spacing w:after="0" w:line="240" w:lineRule="auto"/>
    </w:pPr>
    <w:rPr>
      <w:color w:val="404040"/>
      <w:sz w:val="20"/>
      <w:szCs w:val="20"/>
      <w:lang w:val="de-DE" w:eastAsia="de-D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Lined-Accent4">
    <w:name w:val="Lined - Accent 4"/>
    <w:basedOn w:val="NormaleTabelle"/>
    <w:uiPriority w:val="99"/>
    <w:pPr>
      <w:spacing w:after="0" w:line="240" w:lineRule="auto"/>
    </w:pPr>
    <w:rPr>
      <w:color w:val="404040"/>
      <w:sz w:val="20"/>
      <w:szCs w:val="20"/>
      <w:lang w:val="de-DE" w:eastAsia="de-D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Lined-Accent5">
    <w:name w:val="Lined - Accent 5"/>
    <w:basedOn w:val="NormaleTabelle"/>
    <w:uiPriority w:val="99"/>
    <w:pPr>
      <w:spacing w:after="0" w:line="240" w:lineRule="auto"/>
    </w:pPr>
    <w:rPr>
      <w:color w:val="404040"/>
      <w:sz w:val="20"/>
      <w:szCs w:val="20"/>
      <w:lang w:val="de-DE" w:eastAsia="de-D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Lined-Accent6">
    <w:name w:val="Lined - Accent 6"/>
    <w:basedOn w:val="NormaleTabelle"/>
    <w:uiPriority w:val="99"/>
    <w:pPr>
      <w:spacing w:after="0" w:line="240" w:lineRule="auto"/>
    </w:pPr>
    <w:rPr>
      <w:color w:val="404040"/>
      <w:sz w:val="20"/>
      <w:szCs w:val="20"/>
      <w:lang w:val="de-DE" w:eastAsia="de-D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Lined-Accent">
    <w:name w:val="Bordered &amp; Lined - Accent"/>
    <w:basedOn w:val="NormaleTabelle"/>
    <w:uiPriority w:val="99"/>
    <w:pPr>
      <w:spacing w:after="0" w:line="240" w:lineRule="auto"/>
    </w:pPr>
    <w:rPr>
      <w:color w:val="404040"/>
      <w:sz w:val="20"/>
      <w:szCs w:val="20"/>
      <w:lang w:val="de-DE" w:eastAsia="de-DE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BorderedLined-Accent1">
    <w:name w:val="Bordered &amp; Lined - Accent 1"/>
    <w:basedOn w:val="NormaleTabelle"/>
    <w:uiPriority w:val="99"/>
    <w:pPr>
      <w:spacing w:after="0" w:line="240" w:lineRule="auto"/>
    </w:pPr>
    <w:rPr>
      <w:color w:val="404040"/>
      <w:sz w:val="20"/>
      <w:szCs w:val="20"/>
      <w:lang w:val="de-DE" w:eastAsia="de-DE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BorderedLined-Accent2">
    <w:name w:val="Bordered &amp; Lined - Accent 2"/>
    <w:basedOn w:val="NormaleTabelle"/>
    <w:uiPriority w:val="99"/>
    <w:pPr>
      <w:spacing w:after="0" w:line="240" w:lineRule="auto"/>
    </w:pPr>
    <w:rPr>
      <w:color w:val="404040"/>
      <w:sz w:val="20"/>
      <w:szCs w:val="20"/>
      <w:lang w:val="de-DE" w:eastAsia="de-DE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BorderedLined-Accent3">
    <w:name w:val="Bordered &amp; Lined - Accent 3"/>
    <w:basedOn w:val="NormaleTabelle"/>
    <w:uiPriority w:val="99"/>
    <w:pPr>
      <w:spacing w:after="0" w:line="240" w:lineRule="auto"/>
    </w:pPr>
    <w:rPr>
      <w:color w:val="404040"/>
      <w:sz w:val="20"/>
      <w:szCs w:val="20"/>
      <w:lang w:val="de-DE" w:eastAsia="de-DE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BorderedLined-Accent4">
    <w:name w:val="Bordered &amp; Lined - Accent 4"/>
    <w:basedOn w:val="NormaleTabelle"/>
    <w:uiPriority w:val="99"/>
    <w:pPr>
      <w:spacing w:after="0" w:line="240" w:lineRule="auto"/>
    </w:pPr>
    <w:rPr>
      <w:color w:val="404040"/>
      <w:sz w:val="20"/>
      <w:szCs w:val="20"/>
      <w:lang w:val="de-DE" w:eastAsia="de-DE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BorderedLined-Accent5">
    <w:name w:val="Bordered &amp; Lined - Accent 5"/>
    <w:basedOn w:val="NormaleTabelle"/>
    <w:uiPriority w:val="99"/>
    <w:pPr>
      <w:spacing w:after="0" w:line="240" w:lineRule="auto"/>
    </w:pPr>
    <w:rPr>
      <w:color w:val="404040"/>
      <w:sz w:val="20"/>
      <w:szCs w:val="20"/>
      <w:lang w:val="de-DE" w:eastAsia="de-DE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BorderedLined-Accent6">
    <w:name w:val="Bordered &amp; Lined - Accent 6"/>
    <w:basedOn w:val="NormaleTabelle"/>
    <w:uiPriority w:val="99"/>
    <w:pPr>
      <w:spacing w:after="0" w:line="240" w:lineRule="auto"/>
    </w:pPr>
    <w:rPr>
      <w:color w:val="404040"/>
      <w:sz w:val="20"/>
      <w:szCs w:val="20"/>
      <w:lang w:val="de-DE" w:eastAsia="de-DE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">
    <w:name w:val="Bordered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Hyperlink">
    <w:name w:val="Hyperlink"/>
    <w:uiPriority w:val="99"/>
    <w:unhideWhenUsed/>
    <w:rPr>
      <w:color w:val="0563C1" w:themeColor="hyperlink"/>
      <w:u w:val="single"/>
    </w:rPr>
  </w:style>
  <w:style w:type="paragraph" w:styleId="Funotentext">
    <w:name w:val="footnote text"/>
    <w:basedOn w:val="Standard"/>
    <w:link w:val="FunotentextZchn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FunotentextZchn">
    <w:name w:val="Fußnotentext Zchn"/>
    <w:link w:val="Funotentext"/>
    <w:uiPriority w:val="99"/>
    <w:rPr>
      <w:sz w:val="18"/>
    </w:rPr>
  </w:style>
  <w:style w:type="character" w:styleId="Funotenzeichen">
    <w:name w:val="footnote reference"/>
    <w:basedOn w:val="Absatz-Standardschriftart"/>
    <w:uiPriority w:val="99"/>
    <w:unhideWhenUsed/>
    <w:rPr>
      <w:vertAlign w:val="superscript"/>
    </w:rPr>
  </w:style>
  <w:style w:type="paragraph" w:styleId="Verzeichnis1">
    <w:name w:val="toc 1"/>
    <w:basedOn w:val="Standard"/>
    <w:next w:val="Standard"/>
    <w:uiPriority w:val="39"/>
    <w:unhideWhenUsed/>
    <w:pPr>
      <w:spacing w:after="57"/>
    </w:pPr>
  </w:style>
  <w:style w:type="paragraph" w:styleId="Verzeichnis2">
    <w:name w:val="toc 2"/>
    <w:basedOn w:val="Standard"/>
    <w:next w:val="Standard"/>
    <w:uiPriority w:val="39"/>
    <w:unhideWhenUsed/>
    <w:pPr>
      <w:spacing w:after="57"/>
      <w:ind w:left="283"/>
    </w:pPr>
  </w:style>
  <w:style w:type="paragraph" w:styleId="Verzeichnis3">
    <w:name w:val="toc 3"/>
    <w:basedOn w:val="Standard"/>
    <w:next w:val="Standard"/>
    <w:uiPriority w:val="39"/>
    <w:unhideWhenUsed/>
    <w:pPr>
      <w:spacing w:after="57"/>
      <w:ind w:left="567"/>
    </w:pPr>
  </w:style>
  <w:style w:type="paragraph" w:styleId="Verzeichnis4">
    <w:name w:val="toc 4"/>
    <w:basedOn w:val="Standard"/>
    <w:next w:val="Standard"/>
    <w:uiPriority w:val="39"/>
    <w:unhideWhenUsed/>
    <w:pPr>
      <w:spacing w:after="57"/>
      <w:ind w:left="850"/>
    </w:pPr>
  </w:style>
  <w:style w:type="paragraph" w:styleId="Verzeichnis5">
    <w:name w:val="toc 5"/>
    <w:basedOn w:val="Standard"/>
    <w:next w:val="Standard"/>
    <w:uiPriority w:val="39"/>
    <w:unhideWhenUsed/>
    <w:pPr>
      <w:spacing w:after="57"/>
      <w:ind w:left="1134"/>
    </w:pPr>
  </w:style>
  <w:style w:type="paragraph" w:styleId="Verzeichnis6">
    <w:name w:val="toc 6"/>
    <w:basedOn w:val="Standard"/>
    <w:next w:val="Standard"/>
    <w:uiPriority w:val="39"/>
    <w:unhideWhenUsed/>
    <w:pPr>
      <w:spacing w:after="57"/>
      <w:ind w:left="1417"/>
    </w:pPr>
  </w:style>
  <w:style w:type="paragraph" w:styleId="Verzeichnis7">
    <w:name w:val="toc 7"/>
    <w:basedOn w:val="Standard"/>
    <w:next w:val="Standard"/>
    <w:uiPriority w:val="39"/>
    <w:unhideWhenUsed/>
    <w:pPr>
      <w:spacing w:after="57"/>
      <w:ind w:left="1701"/>
    </w:pPr>
  </w:style>
  <w:style w:type="paragraph" w:styleId="Verzeichnis8">
    <w:name w:val="toc 8"/>
    <w:basedOn w:val="Standard"/>
    <w:next w:val="Standard"/>
    <w:uiPriority w:val="39"/>
    <w:unhideWhenUsed/>
    <w:pPr>
      <w:spacing w:after="57"/>
      <w:ind w:left="1984"/>
    </w:pPr>
  </w:style>
  <w:style w:type="paragraph" w:styleId="Verzeichnis9">
    <w:name w:val="toc 9"/>
    <w:basedOn w:val="Standard"/>
    <w:next w:val="Standard"/>
    <w:uiPriority w:val="39"/>
    <w:unhideWhenUsed/>
    <w:pPr>
      <w:spacing w:after="57"/>
      <w:ind w:left="2268"/>
    </w:pPr>
  </w:style>
  <w:style w:type="paragraph" w:styleId="Inhaltsverzeichnisberschrift">
    <w:name w:val="TOC Heading"/>
    <w:uiPriority w:val="39"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Anne von Bandemer</dc:creator>
  <cp:keywords/>
  <dc:description/>
  <cp:lastModifiedBy>Anne von Bandemer</cp:lastModifiedBy>
  <cp:revision>3</cp:revision>
  <dcterms:created xsi:type="dcterms:W3CDTF">2020-08-07T08:13:00Z</dcterms:created>
  <dcterms:modified xsi:type="dcterms:W3CDTF">2020-08-08T05:26:00Z</dcterms:modified>
</cp:coreProperties>
</file>