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358BD6" w14:textId="77777777" w:rsidR="00411310" w:rsidRDefault="00FC4550">
      <w:pPr>
        <w:rPr>
          <w:lang w:val="de-DE"/>
        </w:rPr>
      </w:pPr>
      <w:r>
        <w:rPr>
          <w:noProof/>
          <w:lang w:val="de-DE"/>
        </w:rPr>
        <mc:AlternateContent>
          <mc:Choice Requires="wps">
            <w:drawing>
              <wp:anchor distT="0" distB="0" distL="114300" distR="114300" simplePos="0" relativeHeight="251660288" behindDoc="0" locked="0" layoutInCell="1" allowOverlap="1" wp14:anchorId="56358BD9" wp14:editId="315DD94A">
                <wp:simplePos x="0" y="0"/>
                <wp:positionH relativeFrom="margin">
                  <wp:align>center</wp:align>
                </wp:positionH>
                <wp:positionV relativeFrom="paragraph">
                  <wp:posOffset>-11209</wp:posOffset>
                </wp:positionV>
                <wp:extent cx="4701600" cy="679450"/>
                <wp:effectExtent l="0" t="0" r="22860" b="25400"/>
                <wp:wrapNone/>
                <wp:docPr id="1" name="Textfeld 2"/>
                <wp:cNvGraphicFramePr/>
                <a:graphic xmlns:a="http://schemas.openxmlformats.org/drawingml/2006/main">
                  <a:graphicData uri="http://schemas.microsoft.com/office/word/2010/wordprocessingShape">
                    <wps:wsp>
                      <wps:cNvSpPr/>
                      <wps:spPr bwMode="auto">
                        <a:xfrm>
                          <a:off x="0" y="0"/>
                          <a:ext cx="4701600" cy="679450"/>
                        </a:xfrm>
                        <a:prstGeom prst="rect">
                          <a:avLst/>
                        </a:prstGeom>
                        <a:solidFill>
                          <a:schemeClr val="lt1"/>
                        </a:solidFill>
                        <a:ln w="6350">
                          <a:solidFill>
                            <a:prstClr val="black"/>
                          </a:solidFill>
                        </a:ln>
                      </wps:spPr>
                      <wps:txbx>
                        <w:txbxContent>
                          <w:p w14:paraId="56358BE1" w14:textId="77777777" w:rsidR="00411310" w:rsidRPr="0039124B" w:rsidRDefault="00FC4550">
                            <w:pPr>
                              <w:jc w:val="center"/>
                              <w:rPr>
                                <w:rFonts w:ascii="Perpetua Titling MT" w:hAnsi="Perpetua Titling MT"/>
                                <w:sz w:val="28"/>
                                <w:szCs w:val="28"/>
                              </w:rPr>
                            </w:pPr>
                            <w:r w:rsidRPr="0039124B">
                              <w:rPr>
                                <w:rFonts w:ascii="Perpetua Titling MT" w:hAnsi="Perpetua Titling MT"/>
                                <w:sz w:val="28"/>
                                <w:szCs w:val="28"/>
                              </w:rPr>
                              <w:t>La Catedral</w:t>
                            </w:r>
                          </w:p>
                          <w:p w14:paraId="56358BE2" w14:textId="77777777" w:rsidR="00411310" w:rsidRPr="0039124B" w:rsidRDefault="00FC4550">
                            <w:pPr>
                              <w:jc w:val="center"/>
                              <w:rPr>
                                <w:rFonts w:ascii="Perpetua Titling MT" w:hAnsi="Perpetua Titling MT"/>
                                <w:sz w:val="28"/>
                                <w:szCs w:val="28"/>
                              </w:rPr>
                            </w:pPr>
                            <w:r w:rsidRPr="0039124B">
                              <w:rPr>
                                <w:rFonts w:ascii="Perpetua Titling MT" w:hAnsi="Perpetua Titling MT"/>
                                <w:sz w:val="28"/>
                                <w:szCs w:val="28"/>
                              </w:rPr>
                              <w:t>Málaga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58BD9" id="Textfeld 2" o:spid="_x0000_s1026" style="position:absolute;margin-left:0;margin-top:-.9pt;width:370.2pt;height:5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" fillcolor="white [3201]" strokeweight=".5pt">
                <v:textbox>
                  <w:txbxContent>
                    <w:p w14:paraId="56358BE1" w14:textId="77777777" w:rsidR="00411310" w:rsidRPr="0039124B" w:rsidRDefault="00FC4550">
                      <w:pPr>
                        <w:jc w:val="center"/>
                        <w:rPr>
                          <w:rFonts w:ascii="Perpetua Titling MT" w:hAnsi="Perpetua Titling MT"/>
                          <w:sz w:val="28"/>
                          <w:szCs w:val="28"/>
                        </w:rPr>
                      </w:pPr>
                      <w:r w:rsidRPr="0039124B">
                        <w:rPr>
                          <w:rFonts w:ascii="Perpetua Titling MT" w:hAnsi="Perpetua Titling MT"/>
                          <w:sz w:val="28"/>
                          <w:szCs w:val="28"/>
                        </w:rPr>
                        <w:t>La Catedral</w:t>
                      </w:r>
                    </w:p>
                    <w:p w14:paraId="56358BE2" w14:textId="77777777" w:rsidR="00411310" w:rsidRPr="0039124B" w:rsidRDefault="00FC4550">
                      <w:pPr>
                        <w:jc w:val="center"/>
                        <w:rPr>
                          <w:rFonts w:ascii="Perpetua Titling MT" w:hAnsi="Perpetua Titling MT"/>
                          <w:sz w:val="28"/>
                          <w:szCs w:val="28"/>
                        </w:rPr>
                      </w:pPr>
                      <w:r w:rsidRPr="0039124B">
                        <w:rPr>
                          <w:rFonts w:ascii="Perpetua Titling MT" w:hAnsi="Perpetua Titling MT"/>
                          <w:sz w:val="28"/>
                          <w:szCs w:val="28"/>
                        </w:rPr>
                        <w:t>Málaga</w:t>
                      </w:r>
                    </w:p>
                  </w:txbxContent>
                </v:textbox>
                <w10:wrap anchorx="margin"/>
              </v:rect>
            </w:pict>
          </mc:Fallback>
        </mc:AlternateContent>
      </w:r>
    </w:p>
    <w:p w14:paraId="56358BD7" w14:textId="77777777" w:rsidR="00411310" w:rsidRDefault="00411310">
      <w:pPr>
        <w:rPr>
          <w:lang w:val="de-DE"/>
        </w:rPr>
      </w:pPr>
    </w:p>
    <w:p w14:paraId="56358BD8" w14:textId="7C3BB7B6" w:rsidR="00411310" w:rsidRDefault="005A4F23">
      <w:pPr>
        <w:rPr>
          <w:lang w:val="de-DE"/>
        </w:rPr>
      </w:pPr>
      <w:r>
        <w:rPr>
          <w:noProof/>
          <w:lang w:val="de-DE"/>
        </w:rPr>
        <mc:AlternateContent>
          <mc:Choice Requires="wps">
            <w:drawing>
              <wp:anchor distT="0" distB="0" distL="114300" distR="114300" simplePos="0" relativeHeight="251663360" behindDoc="0" locked="0" layoutInCell="1" allowOverlap="1" wp14:anchorId="56358BDB" wp14:editId="2DDA2C86">
                <wp:simplePos x="0" y="0"/>
                <wp:positionH relativeFrom="margin">
                  <wp:align>center</wp:align>
                </wp:positionH>
                <wp:positionV relativeFrom="paragraph">
                  <wp:posOffset>4656455</wp:posOffset>
                </wp:positionV>
                <wp:extent cx="4701600" cy="3644900"/>
                <wp:effectExtent l="0" t="0" r="22860" b="12700"/>
                <wp:wrapNone/>
                <wp:docPr id="2" name="Textfeld 4"/>
                <wp:cNvGraphicFramePr/>
                <a:graphic xmlns:a="http://schemas.openxmlformats.org/drawingml/2006/main">
                  <a:graphicData uri="http://schemas.microsoft.com/office/word/2010/wordprocessingShape">
                    <wps:wsp>
                      <wps:cNvSpPr/>
                      <wps:spPr bwMode="auto">
                        <a:xfrm>
                          <a:off x="0" y="0"/>
                          <a:ext cx="4701600" cy="3644900"/>
                        </a:xfrm>
                        <a:prstGeom prst="rect">
                          <a:avLst/>
                        </a:prstGeom>
                        <a:solidFill>
                          <a:schemeClr val="lt1"/>
                        </a:solidFill>
                        <a:ln w="6350">
                          <a:solidFill>
                            <a:prstClr val="black"/>
                          </a:solidFill>
                        </a:ln>
                      </wps:spPr>
                      <wps:txbx>
                        <w:txbxContent>
                          <w:p w14:paraId="56358BE3" w14:textId="404E2C85" w:rsidR="00411310" w:rsidRDefault="00FC4550" w:rsidP="0039124B">
                            <w:pPr>
                              <w:jc w:val="both"/>
                              <w:rPr>
                                <w:rFonts w:ascii="Arial" w:hAnsi="Arial" w:cs="Arial"/>
                                <w:sz w:val="24"/>
                                <w:szCs w:val="24"/>
                              </w:rPr>
                            </w:pPr>
                            <w:r w:rsidRPr="002909BA">
                              <w:rPr>
                                <w:rFonts w:ascii="Arial" w:hAnsi="Arial" w:cs="Arial"/>
                                <w:sz w:val="24"/>
                                <w:szCs w:val="24"/>
                              </w:rPr>
                              <w:t>La catedral se llama en realidad Santa Iglesia Catedral Basílica de la Encarnación. En el siglo XVI, se comenzó la construcción de la catedral, pero la construcción se detuvo en el año 1782 debido a la falta de dinero. Por lo tanto, nunca se terminó. La torre norte tiene 84 metros de altura, la torre sur está sin terminar. Por eso la catedral también se llama "La Manquita". Desde 1931 la catedral es un Bien de Interés Cultural en España.</w:t>
                            </w:r>
                          </w:p>
                          <w:p w14:paraId="120EB459" w14:textId="77777777" w:rsidR="00412774" w:rsidRPr="002909BA" w:rsidRDefault="00412774" w:rsidP="0039124B">
                            <w:pPr>
                              <w:jc w:val="both"/>
                              <w:rPr>
                                <w:rFonts w:ascii="Arial" w:hAnsi="Arial" w:cs="Arial"/>
                                <w:sz w:val="24"/>
                                <w:szCs w:val="24"/>
                              </w:rPr>
                            </w:pPr>
                          </w:p>
                          <w:p w14:paraId="56358BE4" w14:textId="310A2C88" w:rsidR="00411310" w:rsidRPr="002909BA" w:rsidRDefault="002909BA" w:rsidP="0039124B">
                            <w:pPr>
                              <w:jc w:val="both"/>
                              <w:rPr>
                                <w:rFonts w:ascii="Arial" w:hAnsi="Arial" w:cs="Arial"/>
                                <w:sz w:val="24"/>
                                <w:szCs w:val="24"/>
                                <w:lang w:val="de-DE"/>
                              </w:rPr>
                            </w:pPr>
                            <w:r>
                              <w:rPr>
                                <w:rFonts w:ascii="Arial" w:hAnsi="Arial" w:cs="Arial"/>
                                <w:sz w:val="24"/>
                                <w:szCs w:val="24"/>
                              </w:rPr>
                              <w:t>(</w:t>
                            </w:r>
                            <w:r w:rsidR="00FC4550" w:rsidRPr="002909BA">
                              <w:rPr>
                                <w:rFonts w:ascii="Arial" w:hAnsi="Arial" w:cs="Arial"/>
                                <w:sz w:val="24"/>
                                <w:szCs w:val="24"/>
                              </w:rPr>
                              <w:t xml:space="preserve">Die </w:t>
                            </w:r>
                            <w:proofErr w:type="spellStart"/>
                            <w:r w:rsidR="00FC4550" w:rsidRPr="002909BA">
                              <w:rPr>
                                <w:rFonts w:ascii="Arial" w:hAnsi="Arial" w:cs="Arial"/>
                                <w:sz w:val="24"/>
                                <w:szCs w:val="24"/>
                              </w:rPr>
                              <w:t>Kathedrale</w:t>
                            </w:r>
                            <w:proofErr w:type="spellEnd"/>
                            <w:r w:rsidR="00FC4550" w:rsidRPr="002909BA">
                              <w:rPr>
                                <w:rFonts w:ascii="Arial" w:hAnsi="Arial" w:cs="Arial"/>
                                <w:sz w:val="24"/>
                                <w:szCs w:val="24"/>
                              </w:rPr>
                              <w:t xml:space="preserve"> </w:t>
                            </w:r>
                            <w:proofErr w:type="spellStart"/>
                            <w:r w:rsidR="00FC4550" w:rsidRPr="002909BA">
                              <w:rPr>
                                <w:rFonts w:ascii="Arial" w:hAnsi="Arial" w:cs="Arial"/>
                                <w:sz w:val="24"/>
                                <w:szCs w:val="24"/>
                              </w:rPr>
                              <w:t>heißt</w:t>
                            </w:r>
                            <w:proofErr w:type="spellEnd"/>
                            <w:r w:rsidR="00FC4550" w:rsidRPr="002909BA">
                              <w:rPr>
                                <w:rFonts w:ascii="Arial" w:hAnsi="Arial" w:cs="Arial"/>
                                <w:sz w:val="24"/>
                                <w:szCs w:val="24"/>
                              </w:rPr>
                              <w:t xml:space="preserve"> </w:t>
                            </w:r>
                            <w:proofErr w:type="spellStart"/>
                            <w:r w:rsidR="00FC4550" w:rsidRPr="002909BA">
                              <w:rPr>
                                <w:rFonts w:ascii="Arial" w:hAnsi="Arial" w:cs="Arial"/>
                                <w:sz w:val="24"/>
                                <w:szCs w:val="24"/>
                              </w:rPr>
                              <w:t>richtig</w:t>
                            </w:r>
                            <w:proofErr w:type="spellEnd"/>
                            <w:r w:rsidR="00FC4550" w:rsidRPr="002909BA">
                              <w:rPr>
                                <w:rFonts w:ascii="Arial" w:hAnsi="Arial" w:cs="Arial"/>
                                <w:sz w:val="24"/>
                                <w:szCs w:val="24"/>
                              </w:rPr>
                              <w:t xml:space="preserve"> </w:t>
                            </w:r>
                            <w:r w:rsidR="00FC4550" w:rsidRPr="002909BA">
                              <w:rPr>
                                <w:rFonts w:ascii="Arial" w:hAnsi="Arial" w:cs="Arial"/>
                                <w:i/>
                                <w:sz w:val="24"/>
                                <w:szCs w:val="24"/>
                              </w:rPr>
                              <w:t>Santa Iglesia Catedral Basílica de la Encarnación</w:t>
                            </w:r>
                            <w:r w:rsidR="00FC4550" w:rsidRPr="002909BA">
                              <w:rPr>
                                <w:rFonts w:ascii="Arial" w:hAnsi="Arial" w:cs="Arial"/>
                                <w:sz w:val="24"/>
                                <w:szCs w:val="24"/>
                              </w:rPr>
                              <w:t xml:space="preserve">. </w:t>
                            </w:r>
                            <w:r w:rsidR="00FC4550" w:rsidRPr="002909BA">
                              <w:rPr>
                                <w:rFonts w:ascii="Arial" w:hAnsi="Arial" w:cs="Arial"/>
                                <w:sz w:val="24"/>
                                <w:szCs w:val="24"/>
                                <w:lang w:val="de-DE"/>
                              </w:rPr>
                              <w:t xml:space="preserve">Im 16. Jahrhundert wurde mit dem Bau der Kathedrale begonnen, jedoch wurde der Bau 1782 aufgrund von Geldmangel gestoppt. Daher ist sie niemals fertiggestellt worden. Der Nordturm ist 84 Meter hoch, der Südturm ist unvollendet. Daher wird die Kathedrale auch „La </w:t>
                            </w:r>
                            <w:proofErr w:type="spellStart"/>
                            <w:r w:rsidR="00FC4550" w:rsidRPr="002909BA">
                              <w:rPr>
                                <w:rFonts w:ascii="Arial" w:hAnsi="Arial" w:cs="Arial"/>
                                <w:sz w:val="24"/>
                                <w:szCs w:val="24"/>
                                <w:lang w:val="de-DE"/>
                              </w:rPr>
                              <w:t>Manquita</w:t>
                            </w:r>
                            <w:proofErr w:type="spellEnd"/>
                            <w:r w:rsidR="00FC4550" w:rsidRPr="002909BA">
                              <w:rPr>
                                <w:rFonts w:ascii="Arial" w:hAnsi="Arial" w:cs="Arial"/>
                                <w:sz w:val="24"/>
                                <w:szCs w:val="24"/>
                                <w:lang w:val="de-DE"/>
                              </w:rPr>
                              <w:t>“ genannt. Seit 1931 ist die Kathedrale ein Nationaldenkmal in Spanien.</w:t>
                            </w:r>
                            <w:r>
                              <w:rPr>
                                <w:rFonts w:ascii="Arial" w:hAnsi="Arial" w:cs="Arial"/>
                                <w:sz w:val="24"/>
                                <w:szCs w:val="24"/>
                                <w:lang w:val="de-D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58BDB" id="Textfeld 4" o:spid="_x0000_s1027" style="position:absolute;margin-left:0;margin-top:366.65pt;width:370.2pt;height:287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" fillcolor="white [3201]" strokeweight=".5pt">
                <v:textbox>
                  <w:txbxContent>
                    <w:p w14:paraId="56358BE3" w14:textId="404E2C85" w:rsidR="00411310" w:rsidRDefault="00FC4550" w:rsidP="0039124B">
                      <w:pPr>
                        <w:jc w:val="both"/>
                        <w:rPr>
                          <w:rFonts w:ascii="Arial" w:hAnsi="Arial" w:cs="Arial"/>
                          <w:sz w:val="24"/>
                          <w:szCs w:val="24"/>
                        </w:rPr>
                      </w:pPr>
                      <w:r w:rsidRPr="002909BA">
                        <w:rPr>
                          <w:rFonts w:ascii="Arial" w:hAnsi="Arial" w:cs="Arial"/>
                          <w:sz w:val="24"/>
                          <w:szCs w:val="24"/>
                        </w:rPr>
                        <w:t>La catedral se llama en realidad Santa Iglesia Catedral Basílica de la Encarnación. En el siglo XVI, se comenzó la construcción de la catedral, pero la construcción se detuvo en el año 1782 debido a la falta de dinero. Por lo tanto, nunca se terminó. La torre norte tiene 84 metros de altura, la torre sur está sin terminar. Por eso la catedral también se llama "La Manquita". Desde 1931 la catedral es un Bien de Interés Cultural en España.</w:t>
                      </w:r>
                    </w:p>
                    <w:p w14:paraId="120EB459" w14:textId="77777777" w:rsidR="00412774" w:rsidRPr="002909BA" w:rsidRDefault="00412774" w:rsidP="0039124B">
                      <w:pPr>
                        <w:jc w:val="both"/>
                        <w:rPr>
                          <w:rFonts w:ascii="Arial" w:hAnsi="Arial" w:cs="Arial"/>
                          <w:sz w:val="24"/>
                          <w:szCs w:val="24"/>
                        </w:rPr>
                      </w:pPr>
                    </w:p>
                    <w:p w14:paraId="56358BE4" w14:textId="310A2C88" w:rsidR="00411310" w:rsidRPr="002909BA" w:rsidRDefault="002909BA" w:rsidP="0039124B">
                      <w:pPr>
                        <w:jc w:val="both"/>
                        <w:rPr>
                          <w:rFonts w:ascii="Arial" w:hAnsi="Arial" w:cs="Arial"/>
                          <w:sz w:val="24"/>
                          <w:szCs w:val="24"/>
                          <w:lang w:val="de-DE"/>
                        </w:rPr>
                      </w:pPr>
                      <w:r>
                        <w:rPr>
                          <w:rFonts w:ascii="Arial" w:hAnsi="Arial" w:cs="Arial"/>
                          <w:sz w:val="24"/>
                          <w:szCs w:val="24"/>
                        </w:rPr>
                        <w:t>(</w:t>
                      </w:r>
                      <w:r w:rsidR="00FC4550" w:rsidRPr="002909BA">
                        <w:rPr>
                          <w:rFonts w:ascii="Arial" w:hAnsi="Arial" w:cs="Arial"/>
                          <w:sz w:val="24"/>
                          <w:szCs w:val="24"/>
                        </w:rPr>
                        <w:t xml:space="preserve">Die </w:t>
                      </w:r>
                      <w:proofErr w:type="spellStart"/>
                      <w:r w:rsidR="00FC4550" w:rsidRPr="002909BA">
                        <w:rPr>
                          <w:rFonts w:ascii="Arial" w:hAnsi="Arial" w:cs="Arial"/>
                          <w:sz w:val="24"/>
                          <w:szCs w:val="24"/>
                        </w:rPr>
                        <w:t>Kathedrale</w:t>
                      </w:r>
                      <w:proofErr w:type="spellEnd"/>
                      <w:r w:rsidR="00FC4550" w:rsidRPr="002909BA">
                        <w:rPr>
                          <w:rFonts w:ascii="Arial" w:hAnsi="Arial" w:cs="Arial"/>
                          <w:sz w:val="24"/>
                          <w:szCs w:val="24"/>
                        </w:rPr>
                        <w:t xml:space="preserve"> </w:t>
                      </w:r>
                      <w:proofErr w:type="spellStart"/>
                      <w:r w:rsidR="00FC4550" w:rsidRPr="002909BA">
                        <w:rPr>
                          <w:rFonts w:ascii="Arial" w:hAnsi="Arial" w:cs="Arial"/>
                          <w:sz w:val="24"/>
                          <w:szCs w:val="24"/>
                        </w:rPr>
                        <w:t>heißt</w:t>
                      </w:r>
                      <w:proofErr w:type="spellEnd"/>
                      <w:r w:rsidR="00FC4550" w:rsidRPr="002909BA">
                        <w:rPr>
                          <w:rFonts w:ascii="Arial" w:hAnsi="Arial" w:cs="Arial"/>
                          <w:sz w:val="24"/>
                          <w:szCs w:val="24"/>
                        </w:rPr>
                        <w:t xml:space="preserve"> </w:t>
                      </w:r>
                      <w:proofErr w:type="spellStart"/>
                      <w:r w:rsidR="00FC4550" w:rsidRPr="002909BA">
                        <w:rPr>
                          <w:rFonts w:ascii="Arial" w:hAnsi="Arial" w:cs="Arial"/>
                          <w:sz w:val="24"/>
                          <w:szCs w:val="24"/>
                        </w:rPr>
                        <w:t>richtig</w:t>
                      </w:r>
                      <w:proofErr w:type="spellEnd"/>
                      <w:r w:rsidR="00FC4550" w:rsidRPr="002909BA">
                        <w:rPr>
                          <w:rFonts w:ascii="Arial" w:hAnsi="Arial" w:cs="Arial"/>
                          <w:sz w:val="24"/>
                          <w:szCs w:val="24"/>
                        </w:rPr>
                        <w:t xml:space="preserve"> </w:t>
                      </w:r>
                      <w:r w:rsidR="00FC4550" w:rsidRPr="002909BA">
                        <w:rPr>
                          <w:rFonts w:ascii="Arial" w:hAnsi="Arial" w:cs="Arial"/>
                          <w:i/>
                          <w:sz w:val="24"/>
                          <w:szCs w:val="24"/>
                        </w:rPr>
                        <w:t>Santa Iglesia Catedral Basílica de la Encarnación</w:t>
                      </w:r>
                      <w:r w:rsidR="00FC4550" w:rsidRPr="002909BA">
                        <w:rPr>
                          <w:rFonts w:ascii="Arial" w:hAnsi="Arial" w:cs="Arial"/>
                          <w:sz w:val="24"/>
                          <w:szCs w:val="24"/>
                        </w:rPr>
                        <w:t xml:space="preserve">. </w:t>
                      </w:r>
                      <w:r w:rsidR="00FC4550" w:rsidRPr="002909BA">
                        <w:rPr>
                          <w:rFonts w:ascii="Arial" w:hAnsi="Arial" w:cs="Arial"/>
                          <w:sz w:val="24"/>
                          <w:szCs w:val="24"/>
                          <w:lang w:val="de-DE"/>
                        </w:rPr>
                        <w:t xml:space="preserve">Im 16. Jahrhundert wurde mit dem Bau der Kathedrale begonnen, jedoch wurde der Bau 1782 aufgrund von Geldmangel gestoppt. Daher ist sie niemals fertiggestellt worden. Der Nordturm ist 84 Meter hoch, der Südturm ist unvollendet. Daher wird die Kathedrale auch „La </w:t>
                      </w:r>
                      <w:proofErr w:type="spellStart"/>
                      <w:r w:rsidR="00FC4550" w:rsidRPr="002909BA">
                        <w:rPr>
                          <w:rFonts w:ascii="Arial" w:hAnsi="Arial" w:cs="Arial"/>
                          <w:sz w:val="24"/>
                          <w:szCs w:val="24"/>
                          <w:lang w:val="de-DE"/>
                        </w:rPr>
                        <w:t>Manquita</w:t>
                      </w:r>
                      <w:proofErr w:type="spellEnd"/>
                      <w:r w:rsidR="00FC4550" w:rsidRPr="002909BA">
                        <w:rPr>
                          <w:rFonts w:ascii="Arial" w:hAnsi="Arial" w:cs="Arial"/>
                          <w:sz w:val="24"/>
                          <w:szCs w:val="24"/>
                          <w:lang w:val="de-DE"/>
                        </w:rPr>
                        <w:t>“ genannt. Seit 1931 ist die Kathedrale ein Nationaldenkmal in Spanien.</w:t>
                      </w:r>
                      <w:r>
                        <w:rPr>
                          <w:rFonts w:ascii="Arial" w:hAnsi="Arial" w:cs="Arial"/>
                          <w:sz w:val="24"/>
                          <w:szCs w:val="24"/>
                          <w:lang w:val="de-DE"/>
                        </w:rPr>
                        <w:t>)</w:t>
                      </w:r>
                    </w:p>
                  </w:txbxContent>
                </v:textbox>
                <w10:wrap anchorx="margin"/>
              </v:rect>
            </w:pict>
          </mc:Fallback>
        </mc:AlternateContent>
      </w:r>
      <w:r w:rsidR="0039124B">
        <w:rPr>
          <w:noProof/>
          <w:lang w:val="de-DE"/>
        </w:rPr>
        <mc:AlternateContent>
          <mc:Choice Requires="wps">
            <w:drawing>
              <wp:anchor distT="0" distB="0" distL="114300" distR="114300" simplePos="0" relativeHeight="251661312" behindDoc="0" locked="0" layoutInCell="1" allowOverlap="1" wp14:anchorId="56358BDD" wp14:editId="1CCAC4E1">
                <wp:simplePos x="0" y="0"/>
                <wp:positionH relativeFrom="margin">
                  <wp:posOffset>518160</wp:posOffset>
                </wp:positionH>
                <wp:positionV relativeFrom="paragraph">
                  <wp:posOffset>879116</wp:posOffset>
                </wp:positionV>
                <wp:extent cx="4701600" cy="3060700"/>
                <wp:effectExtent l="0" t="0" r="22860" b="25400"/>
                <wp:wrapNone/>
                <wp:docPr id="3" name="Textfeld 3"/>
                <wp:cNvGraphicFramePr/>
                <a:graphic xmlns:a="http://schemas.openxmlformats.org/drawingml/2006/main">
                  <a:graphicData uri="http://schemas.microsoft.com/office/word/2010/wordprocessingShape">
                    <wps:wsp>
                      <wps:cNvSpPr/>
                      <wps:spPr bwMode="auto">
                        <a:xfrm>
                          <a:off x="0" y="0"/>
                          <a:ext cx="4701600" cy="3060700"/>
                        </a:xfrm>
                        <a:prstGeom prst="rect">
                          <a:avLst/>
                        </a:prstGeom>
                        <a:solidFill>
                          <a:schemeClr val="lt1"/>
                        </a:solidFill>
                        <a:ln w="6350">
                          <a:solidFill>
                            <a:prstClr val="black"/>
                          </a:solidFill>
                        </a:ln>
                      </wps:spPr>
                      <wps:txbx>
                        <w:txbxContent>
                          <w:p w14:paraId="56358BE5" w14:textId="0189F055" w:rsidR="00411310" w:rsidRDefault="00FC4550">
                            <w:r>
                              <w:t xml:space="preserve">                              </w:t>
                            </w:r>
                            <w:r w:rsidR="00BB5EE0">
                              <w:rPr>
                                <w:noProof/>
                              </w:rPr>
                              <w:drawing>
                                <wp:inline distT="0" distB="0" distL="0" distR="0" wp14:anchorId="23D59D82" wp14:editId="550859A5">
                                  <wp:extent cx="2453234" cy="3267710"/>
                                  <wp:effectExtent l="0" t="0" r="4445"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6785" cy="3272440"/>
                                          </a:xfrm>
                                          <a:prstGeom prst="rect">
                                            <a:avLst/>
                                          </a:prstGeom>
                                          <a:noFill/>
                                          <a:ln>
                                            <a:noFill/>
                                          </a:ln>
                                        </pic:spPr>
                                      </pic:pic>
                                    </a:graphicData>
                                  </a:graphic>
                                </wp:inline>
                              </w:drawing>
                            </w:r>
                          </w:p>
                          <w:p w14:paraId="56358BE6" w14:textId="77777777" w:rsidR="00411310" w:rsidRDefault="00411310">
                            <w:pPr>
                              <w:jc w:val="center"/>
                            </w:pPr>
                          </w:p>
                          <w:p w14:paraId="56358BE7" w14:textId="77777777" w:rsidR="00411310" w:rsidRDefault="00411310">
                            <w:pPr>
                              <w:jc w:val="center"/>
                            </w:pPr>
                          </w:p>
                          <w:p w14:paraId="56358BE8" w14:textId="77777777" w:rsidR="00411310" w:rsidRDefault="00411310">
                            <w:pPr>
                              <w:jc w:val="center"/>
                            </w:pPr>
                          </w:p>
                          <w:p w14:paraId="56358BEA" w14:textId="364E39B4" w:rsidR="00411310" w:rsidRDefault="00411310">
                            <w:pPr>
                              <w:jc w:val="center"/>
                              <w:rPr>
                                <w:sz w:val="28"/>
                                <w:szCs w:val="28"/>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56358BDD" id="Textfeld 3" o:spid="_x0000_s1028" style="position:absolute;margin-left:40.8pt;margin-top:69.2pt;width:370.2pt;height:241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" fillcolor="white [3201]" strokeweight=".5pt">
                <v:textbox>
                  <w:txbxContent>
                    <w:p w14:paraId="56358BE5" w14:textId="0189F055" w:rsidR="00411310" w:rsidRDefault="00FC4550">
                      <w:r>
                        <w:t xml:space="preserve">                              </w:t>
                      </w:r>
                      <w:r w:rsidR="00BB5EE0">
                        <w:rPr>
                          <w:noProof/>
                        </w:rPr>
                        <w:drawing>
                          <wp:inline distT="0" distB="0" distL="0" distR="0" wp14:anchorId="23D59D82" wp14:editId="550859A5">
                            <wp:extent cx="2453234" cy="3267710"/>
                            <wp:effectExtent l="0" t="0" r="4445"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6785" cy="3272440"/>
                                    </a:xfrm>
                                    <a:prstGeom prst="rect">
                                      <a:avLst/>
                                    </a:prstGeom>
                                    <a:noFill/>
                                    <a:ln>
                                      <a:noFill/>
                                    </a:ln>
                                  </pic:spPr>
                                </pic:pic>
                              </a:graphicData>
                            </a:graphic>
                          </wp:inline>
                        </w:drawing>
                      </w:r>
                    </w:p>
                    <w:p w14:paraId="56358BE6" w14:textId="77777777" w:rsidR="00411310" w:rsidRDefault="00411310">
                      <w:pPr>
                        <w:jc w:val="center"/>
                      </w:pPr>
                    </w:p>
                    <w:p w14:paraId="56358BE7" w14:textId="77777777" w:rsidR="00411310" w:rsidRDefault="00411310">
                      <w:pPr>
                        <w:jc w:val="center"/>
                      </w:pPr>
                    </w:p>
                    <w:p w14:paraId="56358BE8" w14:textId="77777777" w:rsidR="00411310" w:rsidRDefault="00411310">
                      <w:pPr>
                        <w:jc w:val="center"/>
                      </w:pPr>
                    </w:p>
                    <w:p w14:paraId="56358BEA" w14:textId="364E39B4" w:rsidR="00411310" w:rsidRDefault="00411310">
                      <w:pPr>
                        <w:jc w:val="center"/>
                        <w:rPr>
                          <w:sz w:val="28"/>
                          <w:szCs w:val="28"/>
                          <w:lang w:val="de-DE"/>
                        </w:rPr>
                      </w:pPr>
                    </w:p>
                  </w:txbxContent>
                </v:textbox>
                <w10:wrap anchorx="margin"/>
              </v:rect>
            </w:pict>
          </mc:Fallback>
        </mc:AlternateContent>
      </w:r>
    </w:p>
    <w:sectPr w:rsidR="004113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DD9C6" w14:textId="77777777" w:rsidR="001E08F9" w:rsidRDefault="001E08F9">
      <w:pPr>
        <w:spacing w:after="0" w:line="240" w:lineRule="auto"/>
      </w:pPr>
      <w:r>
        <w:separator/>
      </w:r>
    </w:p>
  </w:endnote>
  <w:endnote w:type="continuationSeparator" w:id="0">
    <w:p w14:paraId="45E46BF5" w14:textId="77777777" w:rsidR="001E08F9" w:rsidRDefault="001E0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04904" w14:textId="77777777" w:rsidR="001E08F9" w:rsidRDefault="001E08F9">
      <w:pPr>
        <w:spacing w:after="0" w:line="240" w:lineRule="auto"/>
      </w:pPr>
      <w:r>
        <w:separator/>
      </w:r>
    </w:p>
  </w:footnote>
  <w:footnote w:type="continuationSeparator" w:id="0">
    <w:p w14:paraId="754990BF" w14:textId="77777777" w:rsidR="001E08F9" w:rsidRDefault="001E08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310"/>
    <w:rsid w:val="001E08F9"/>
    <w:rsid w:val="002909BA"/>
    <w:rsid w:val="0039124B"/>
    <w:rsid w:val="00411310"/>
    <w:rsid w:val="00412774"/>
    <w:rsid w:val="005A4F23"/>
    <w:rsid w:val="00BB5EE0"/>
    <w:rsid w:val="00EA3CB2"/>
    <w:rsid w:val="00EB64D0"/>
    <w:rsid w:val="00FC4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58BD6"/>
  <w15:docId w15:val="{DC228412-87F6-4829-BF31-AACF155B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Anne von Bandemer</cp:lastModifiedBy>
  <cp:revision>11</cp:revision>
  <cp:lastPrinted>2020-08-08T05:43:00Z</cp:lastPrinted>
  <dcterms:created xsi:type="dcterms:W3CDTF">2020-08-06T21:17:00Z</dcterms:created>
  <dcterms:modified xsi:type="dcterms:W3CDTF">2020-08-08T05:43:00Z</dcterms:modified>
</cp:coreProperties>
</file>