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D69B8" w14:textId="779CC6CF" w:rsidR="00C371AE" w:rsidRPr="00834800" w:rsidRDefault="00683241">
      <w:pPr>
        <w:rPr>
          <w:rFonts w:asciiTheme="minorHAnsi" w:hAnsiTheme="minorHAnsi" w:cstheme="minorHAnsi"/>
          <w:color w:val="262626" w:themeColor="text1" w:themeTint="D9"/>
          <w:sz w:val="32"/>
          <w:szCs w:val="32"/>
        </w:rPr>
      </w:pPr>
      <w:r w:rsidRPr="00834800">
        <w:rPr>
          <w:rFonts w:asciiTheme="minorHAnsi" w:hAnsiTheme="minorHAnsi" w:cstheme="minorHAnsi"/>
          <w:color w:val="262626" w:themeColor="text1" w:themeTint="D9"/>
          <w:sz w:val="32"/>
          <w:szCs w:val="32"/>
        </w:rPr>
        <w:t xml:space="preserve">Quizfragen – </w:t>
      </w:r>
      <w:proofErr w:type="spellStart"/>
      <w:r w:rsidRPr="00834800">
        <w:rPr>
          <w:rFonts w:asciiTheme="minorHAnsi" w:hAnsiTheme="minorHAnsi" w:cstheme="minorHAnsi"/>
          <w:color w:val="262626" w:themeColor="text1" w:themeTint="D9"/>
          <w:sz w:val="32"/>
          <w:szCs w:val="32"/>
        </w:rPr>
        <w:t>Kahoot</w:t>
      </w:r>
      <w:proofErr w:type="spellEnd"/>
      <w:r w:rsidRPr="00834800">
        <w:rPr>
          <w:rFonts w:asciiTheme="minorHAnsi" w:hAnsiTheme="minorHAnsi" w:cstheme="minorHAnsi"/>
          <w:color w:val="262626" w:themeColor="text1" w:themeTint="D9"/>
          <w:sz w:val="32"/>
          <w:szCs w:val="32"/>
        </w:rPr>
        <w:t xml:space="preserve">! </w:t>
      </w:r>
    </w:p>
    <w:p w14:paraId="062E2B1E" w14:textId="0208DCE6" w:rsidR="00683241" w:rsidRPr="00834800" w:rsidRDefault="00683241" w:rsidP="00683241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Wie heißen die drei Bienenwesen in einem Bienenvolk?</w:t>
      </w:r>
    </w:p>
    <w:p w14:paraId="31697510" w14:textId="5963E68E" w:rsidR="000D3CF5" w:rsidRPr="00834800" w:rsidRDefault="000D3CF5" w:rsidP="00683241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König, Königin, Diener</w:t>
      </w:r>
    </w:p>
    <w:p w14:paraId="6890BC3C" w14:textId="1D7C7763" w:rsidR="000D3CF5" w:rsidRPr="00834800" w:rsidRDefault="000D3CF5" w:rsidP="00683241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Mauerbiene, Seidenbiene, Pelzbiene</w:t>
      </w:r>
    </w:p>
    <w:p w14:paraId="290F1BD4" w14:textId="115CD524" w:rsidR="00683241" w:rsidRPr="00834800" w:rsidRDefault="000D3CF5" w:rsidP="00683241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color w:val="70AD47" w:themeColor="accent6"/>
          <w:sz w:val="24"/>
          <w:szCs w:val="24"/>
        </w:rPr>
      </w:pPr>
      <w:r w:rsidRPr="00834800">
        <w:rPr>
          <w:rFonts w:asciiTheme="minorHAnsi" w:hAnsiTheme="minorHAnsi" w:cstheme="minorHAnsi"/>
          <w:color w:val="70AD47" w:themeColor="accent6"/>
          <w:sz w:val="24"/>
          <w:szCs w:val="24"/>
        </w:rPr>
        <w:t>Arbeiterin, Königin, Drohne</w:t>
      </w:r>
    </w:p>
    <w:p w14:paraId="3276A5FB" w14:textId="034F397B" w:rsidR="000D3CF5" w:rsidRPr="00834800" w:rsidRDefault="000D3CF5" w:rsidP="00683241">
      <w:pPr>
        <w:pStyle w:val="Listenabsatz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Biene, Wespe, Hummel</w:t>
      </w:r>
    </w:p>
    <w:p w14:paraId="418557FD" w14:textId="4AFCD227" w:rsidR="00683241" w:rsidRPr="00834800" w:rsidRDefault="00683241" w:rsidP="00683241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Wie teilt eine Biene ihren Stockgenossinnen mit, wo eine ergiebige Futterquelle ist?</w:t>
      </w:r>
    </w:p>
    <w:p w14:paraId="6016FD0E" w14:textId="2987698A" w:rsidR="000D3CF5" w:rsidRPr="00834800" w:rsidRDefault="000D3CF5" w:rsidP="000D3CF5">
      <w:pPr>
        <w:pStyle w:val="Listenabsatz"/>
        <w:numPr>
          <w:ilvl w:val="0"/>
          <w:numId w:val="5"/>
        </w:numPr>
        <w:rPr>
          <w:rFonts w:asciiTheme="minorHAnsi" w:hAnsiTheme="minorHAnsi" w:cstheme="minorHAnsi"/>
          <w:color w:val="70AD47" w:themeColor="accent6"/>
          <w:sz w:val="24"/>
          <w:szCs w:val="24"/>
        </w:rPr>
      </w:pPr>
      <w:r w:rsidRPr="00834800">
        <w:rPr>
          <w:rFonts w:asciiTheme="minorHAnsi" w:hAnsiTheme="minorHAnsi" w:cstheme="minorHAnsi"/>
          <w:color w:val="70AD47" w:themeColor="accent6"/>
          <w:sz w:val="24"/>
          <w:szCs w:val="24"/>
        </w:rPr>
        <w:t>tanzen</w:t>
      </w:r>
    </w:p>
    <w:p w14:paraId="4AE89046" w14:textId="5D765F27" w:rsidR="000D3CF5" w:rsidRPr="00834800" w:rsidRDefault="000D3CF5" w:rsidP="000D3CF5">
      <w:pPr>
        <w:pStyle w:val="Listenabsatz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singen</w:t>
      </w:r>
    </w:p>
    <w:p w14:paraId="212D4259" w14:textId="57415EED" w:rsidR="000D3CF5" w:rsidRPr="00834800" w:rsidRDefault="000D3CF5" w:rsidP="000D3CF5">
      <w:pPr>
        <w:pStyle w:val="Listenabsatz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Aufstellen von Hinweisschildern</w:t>
      </w:r>
    </w:p>
    <w:p w14:paraId="01E38E95" w14:textId="7CECDC8F" w:rsidR="000D3CF5" w:rsidRPr="00834800" w:rsidRDefault="000D3CF5" w:rsidP="000D3CF5">
      <w:pPr>
        <w:pStyle w:val="Listenabsatz"/>
        <w:numPr>
          <w:ilvl w:val="0"/>
          <w:numId w:val="5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 xml:space="preserve">gar nicht  </w:t>
      </w:r>
    </w:p>
    <w:p w14:paraId="04813370" w14:textId="25D64E04" w:rsidR="00683241" w:rsidRPr="00834800" w:rsidRDefault="00683241" w:rsidP="00683241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Wie werden männliche Bienen auch bezeichnet?</w:t>
      </w:r>
    </w:p>
    <w:p w14:paraId="4A371700" w14:textId="020C2C6B" w:rsidR="000D3CF5" w:rsidRPr="00834800" w:rsidRDefault="000D3CF5" w:rsidP="000D3CF5">
      <w:pPr>
        <w:pStyle w:val="Listenabsatz"/>
        <w:numPr>
          <w:ilvl w:val="0"/>
          <w:numId w:val="6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Wespe</w:t>
      </w:r>
    </w:p>
    <w:p w14:paraId="723B62E9" w14:textId="05BF7F7D" w:rsidR="000D3CF5" w:rsidRPr="00834800" w:rsidRDefault="000D3CF5" w:rsidP="000D3CF5">
      <w:pPr>
        <w:pStyle w:val="Listenabsatz"/>
        <w:numPr>
          <w:ilvl w:val="0"/>
          <w:numId w:val="6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color w:val="70AD47" w:themeColor="accent6"/>
          <w:sz w:val="24"/>
          <w:szCs w:val="24"/>
        </w:rPr>
        <w:t>Drohne</w:t>
      </w:r>
    </w:p>
    <w:p w14:paraId="1E8A94E3" w14:textId="284E38C7" w:rsidR="000D3CF5" w:rsidRPr="00834800" w:rsidRDefault="00B63631" w:rsidP="000D3CF5">
      <w:pPr>
        <w:pStyle w:val="Listenabsatz"/>
        <w:numPr>
          <w:ilvl w:val="0"/>
          <w:numId w:val="6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Treiber</w:t>
      </w:r>
    </w:p>
    <w:p w14:paraId="5BE4E496" w14:textId="7FA3E22D" w:rsidR="00B63631" w:rsidRPr="00834800" w:rsidRDefault="00B63631" w:rsidP="000D3CF5">
      <w:pPr>
        <w:pStyle w:val="Listenabsatz"/>
        <w:numPr>
          <w:ilvl w:val="0"/>
          <w:numId w:val="6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Arbeiter</w:t>
      </w:r>
    </w:p>
    <w:p w14:paraId="6DE221AB" w14:textId="11A4C425" w:rsidR="00683241" w:rsidRPr="00834800" w:rsidRDefault="00683241" w:rsidP="00683241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 xml:space="preserve">Wie viele Bienen gehören </w:t>
      </w:r>
      <w:r w:rsidR="00B63631" w:rsidRPr="00834800">
        <w:rPr>
          <w:rFonts w:asciiTheme="minorHAnsi" w:hAnsiTheme="minorHAnsi" w:cstheme="minorHAnsi"/>
          <w:sz w:val="24"/>
          <w:szCs w:val="24"/>
        </w:rPr>
        <w:t xml:space="preserve">ungefähr </w:t>
      </w:r>
      <w:r w:rsidRPr="00834800">
        <w:rPr>
          <w:rFonts w:asciiTheme="minorHAnsi" w:hAnsiTheme="minorHAnsi" w:cstheme="minorHAnsi"/>
          <w:sz w:val="24"/>
          <w:szCs w:val="24"/>
        </w:rPr>
        <w:t>zu einem Bienenvolk?</w:t>
      </w:r>
    </w:p>
    <w:p w14:paraId="62307519" w14:textId="3CF5C1EC" w:rsidR="00B63631" w:rsidRPr="00834800" w:rsidRDefault="00B63631" w:rsidP="00B63631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color w:val="70AD47" w:themeColor="accent6"/>
          <w:sz w:val="24"/>
          <w:szCs w:val="24"/>
        </w:rPr>
      </w:pPr>
      <w:r w:rsidRPr="00834800">
        <w:rPr>
          <w:rFonts w:asciiTheme="minorHAnsi" w:hAnsiTheme="minorHAnsi" w:cstheme="minorHAnsi"/>
          <w:color w:val="70AD47" w:themeColor="accent6"/>
          <w:sz w:val="24"/>
          <w:szCs w:val="24"/>
        </w:rPr>
        <w:t>40 000</w:t>
      </w:r>
    </w:p>
    <w:p w14:paraId="3B1D56E6" w14:textId="7E724B52" w:rsidR="00B63631" w:rsidRPr="00834800" w:rsidRDefault="00B63631" w:rsidP="00B63631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1 000 000</w:t>
      </w:r>
    </w:p>
    <w:p w14:paraId="01C07570" w14:textId="640D94CC" w:rsidR="00B63631" w:rsidRPr="00834800" w:rsidRDefault="00B63631" w:rsidP="00B63631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500</w:t>
      </w:r>
    </w:p>
    <w:p w14:paraId="781245F9" w14:textId="3F4A0D5B" w:rsidR="00B63631" w:rsidRPr="00834800" w:rsidRDefault="00B63631" w:rsidP="00B63631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3 000</w:t>
      </w:r>
    </w:p>
    <w:p w14:paraId="2B4BCC7D" w14:textId="39776824" w:rsidR="00683241" w:rsidRPr="00834800" w:rsidRDefault="00683241" w:rsidP="00683241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Wie viele Ecken hat eine Bienenwabe?</w:t>
      </w:r>
    </w:p>
    <w:p w14:paraId="34E2FC81" w14:textId="6D77A05E" w:rsidR="00B63631" w:rsidRPr="00834800" w:rsidRDefault="00B63631" w:rsidP="00B63631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sie ist rund</w:t>
      </w:r>
    </w:p>
    <w:p w14:paraId="21502C16" w14:textId="5D9376CB" w:rsidR="00B63631" w:rsidRPr="00834800" w:rsidRDefault="00B63631" w:rsidP="00B63631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vier</w:t>
      </w:r>
    </w:p>
    <w:p w14:paraId="7D41248E" w14:textId="2A050FD9" w:rsidR="00B63631" w:rsidRPr="00834800" w:rsidRDefault="00B63631" w:rsidP="00B63631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acht</w:t>
      </w:r>
    </w:p>
    <w:p w14:paraId="2F53EBE9" w14:textId="47407277" w:rsidR="00B63631" w:rsidRPr="00834800" w:rsidRDefault="00B63631" w:rsidP="00B63631">
      <w:pPr>
        <w:pStyle w:val="Listenabsatz"/>
        <w:numPr>
          <w:ilvl w:val="0"/>
          <w:numId w:val="7"/>
        </w:numPr>
        <w:rPr>
          <w:rFonts w:asciiTheme="minorHAnsi" w:hAnsiTheme="minorHAnsi" w:cstheme="minorHAnsi"/>
          <w:color w:val="70AD47" w:themeColor="accent6"/>
          <w:sz w:val="24"/>
          <w:szCs w:val="24"/>
        </w:rPr>
      </w:pPr>
      <w:r w:rsidRPr="00834800">
        <w:rPr>
          <w:rFonts w:asciiTheme="minorHAnsi" w:hAnsiTheme="minorHAnsi" w:cstheme="minorHAnsi"/>
          <w:color w:val="70AD47" w:themeColor="accent6"/>
          <w:sz w:val="24"/>
          <w:szCs w:val="24"/>
        </w:rPr>
        <w:t>sechs</w:t>
      </w:r>
    </w:p>
    <w:p w14:paraId="5483F02E" w14:textId="1BB81E3D" w:rsidR="00683241" w:rsidRPr="00834800" w:rsidRDefault="00683241" w:rsidP="00683241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Wie lange leben Arbeiterbienen im Durchschnitt?</w:t>
      </w:r>
    </w:p>
    <w:p w14:paraId="016CC043" w14:textId="17DC96C5" w:rsidR="00B63631" w:rsidRPr="00834800" w:rsidRDefault="00B63631" w:rsidP="00B63631">
      <w:pPr>
        <w:pStyle w:val="Listenabsatz"/>
        <w:numPr>
          <w:ilvl w:val="0"/>
          <w:numId w:val="8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 xml:space="preserve">8 Monate </w:t>
      </w:r>
    </w:p>
    <w:p w14:paraId="60DFAEB8" w14:textId="0382376C" w:rsidR="00B63631" w:rsidRPr="00834800" w:rsidRDefault="00B63631" w:rsidP="00B63631">
      <w:pPr>
        <w:pStyle w:val="Listenabsatz"/>
        <w:numPr>
          <w:ilvl w:val="0"/>
          <w:numId w:val="8"/>
        </w:numPr>
        <w:rPr>
          <w:rFonts w:asciiTheme="minorHAnsi" w:hAnsiTheme="minorHAnsi" w:cstheme="minorHAnsi"/>
          <w:color w:val="70AD47" w:themeColor="accent6"/>
          <w:sz w:val="24"/>
          <w:szCs w:val="24"/>
        </w:rPr>
      </w:pPr>
      <w:r w:rsidRPr="00834800">
        <w:rPr>
          <w:rFonts w:asciiTheme="minorHAnsi" w:hAnsiTheme="minorHAnsi" w:cstheme="minorHAnsi"/>
          <w:color w:val="70AD47" w:themeColor="accent6"/>
          <w:sz w:val="24"/>
          <w:szCs w:val="24"/>
        </w:rPr>
        <w:t>35 Tage</w:t>
      </w:r>
    </w:p>
    <w:p w14:paraId="1427BF67" w14:textId="789E75A1" w:rsidR="00B63631" w:rsidRPr="00834800" w:rsidRDefault="00B63631" w:rsidP="00B63631">
      <w:pPr>
        <w:pStyle w:val="Listenabsatz"/>
        <w:numPr>
          <w:ilvl w:val="0"/>
          <w:numId w:val="8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3 Tage</w:t>
      </w:r>
    </w:p>
    <w:p w14:paraId="72139FD1" w14:textId="10049B47" w:rsidR="00B63631" w:rsidRPr="00834800" w:rsidRDefault="00B63631" w:rsidP="00B63631">
      <w:pPr>
        <w:pStyle w:val="Listenabsatz"/>
        <w:numPr>
          <w:ilvl w:val="0"/>
          <w:numId w:val="8"/>
        </w:numPr>
        <w:rPr>
          <w:rFonts w:asciiTheme="minorHAnsi" w:hAnsiTheme="minorHAnsi" w:cstheme="minorHAnsi"/>
          <w:sz w:val="24"/>
          <w:szCs w:val="24"/>
        </w:rPr>
      </w:pPr>
      <w:r w:rsidRPr="00834800">
        <w:rPr>
          <w:rFonts w:asciiTheme="minorHAnsi" w:hAnsiTheme="minorHAnsi" w:cstheme="minorHAnsi"/>
          <w:sz w:val="24"/>
          <w:szCs w:val="24"/>
        </w:rPr>
        <w:t>1,5 Jahre</w:t>
      </w:r>
    </w:p>
    <w:sectPr w:rsidR="00B63631" w:rsidRPr="008348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2279EB"/>
    <w:multiLevelType w:val="multilevel"/>
    <w:tmpl w:val="20E0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975FCC"/>
    <w:multiLevelType w:val="hybridMultilevel"/>
    <w:tmpl w:val="CD6E7C2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AA1F40"/>
    <w:multiLevelType w:val="hybridMultilevel"/>
    <w:tmpl w:val="3F2A872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177B73"/>
    <w:multiLevelType w:val="hybridMultilevel"/>
    <w:tmpl w:val="6C7683F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035D86"/>
    <w:multiLevelType w:val="hybridMultilevel"/>
    <w:tmpl w:val="EDA453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65745"/>
    <w:multiLevelType w:val="hybridMultilevel"/>
    <w:tmpl w:val="4EA6C11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808129E"/>
    <w:multiLevelType w:val="hybridMultilevel"/>
    <w:tmpl w:val="05FAB77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437414"/>
    <w:multiLevelType w:val="hybridMultilevel"/>
    <w:tmpl w:val="CC78939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41"/>
    <w:rsid w:val="00026504"/>
    <w:rsid w:val="000D3CF5"/>
    <w:rsid w:val="00683241"/>
    <w:rsid w:val="00834800"/>
    <w:rsid w:val="00B63631"/>
    <w:rsid w:val="00C3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02CC"/>
  <w15:chartTrackingRefBased/>
  <w15:docId w15:val="{2A44DC04-B335-491B-8755-1C041A3C4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de-DE" w:eastAsia="en-US" w:bidi="ar-SA"/>
      </w:rPr>
    </w:rPrDefault>
    <w:pPrDefault>
      <w:pPr>
        <w:spacing w:line="360" w:lineRule="auto"/>
        <w:ind w:left="720" w:hanging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3241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9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Meike</dc:creator>
  <cp:keywords/>
  <dc:description/>
  <cp:lastModifiedBy>Raphael Fehrmann</cp:lastModifiedBy>
  <cp:revision>2</cp:revision>
  <dcterms:created xsi:type="dcterms:W3CDTF">2021-02-28T11:28:00Z</dcterms:created>
  <dcterms:modified xsi:type="dcterms:W3CDTF">2021-03-23T11:47:00Z</dcterms:modified>
</cp:coreProperties>
</file>