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C3" w:rsidRPr="00A70DC3" w:rsidRDefault="003B1DC1" w:rsidP="00A70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principle, a</w:t>
      </w:r>
      <w:r w:rsidR="00A70DC3" w:rsidRPr="00A70DC3">
        <w:rPr>
          <w:rFonts w:ascii="Arial" w:hAnsi="Arial" w:cs="Arial"/>
          <w:lang w:val="en-US"/>
        </w:rPr>
        <w:t xml:space="preserve"> combination of</w:t>
      </w:r>
      <w:r w:rsidR="00CA6813">
        <w:rPr>
          <w:rFonts w:ascii="Arial" w:hAnsi="Arial" w:cs="Arial"/>
          <w:lang w:val="en-US"/>
        </w:rPr>
        <w:t xml:space="preserve"> </w:t>
      </w:r>
      <w:bookmarkStart w:id="0" w:name="_GoBack"/>
      <w:r w:rsidR="00CA6813">
        <w:rPr>
          <w:rFonts w:ascii="Arial" w:hAnsi="Arial" w:cs="Arial"/>
          <w:lang w:val="en-US"/>
        </w:rPr>
        <w:t>a</w:t>
      </w:r>
      <w:r w:rsidR="00A70DC3" w:rsidRPr="00A70DC3">
        <w:rPr>
          <w:rFonts w:ascii="Arial" w:hAnsi="Arial" w:cs="Arial"/>
          <w:lang w:val="en-US"/>
        </w:rPr>
        <w:t xml:space="preserve"> </w:t>
      </w:r>
      <w:bookmarkEnd w:id="0"/>
      <w:r w:rsidR="001E0684" w:rsidRPr="00A70DC3">
        <w:rPr>
          <w:rFonts w:ascii="Arial" w:hAnsi="Arial" w:cs="Arial"/>
          <w:lang w:val="en-US"/>
        </w:rPr>
        <w:t xml:space="preserve">scholarship that </w:t>
      </w:r>
      <w:r w:rsidR="00CA6813">
        <w:rPr>
          <w:rFonts w:ascii="Arial" w:hAnsi="Arial" w:cs="Arial"/>
          <w:lang w:val="en-US"/>
        </w:rPr>
        <w:t>is</w:t>
      </w:r>
      <w:r w:rsidR="001E0684" w:rsidRPr="00A70DC3">
        <w:rPr>
          <w:rFonts w:ascii="Arial" w:hAnsi="Arial" w:cs="Arial"/>
          <w:lang w:val="en-US"/>
        </w:rPr>
        <w:t xml:space="preserve"> exclusively </w:t>
      </w:r>
      <w:r w:rsidR="001E0684" w:rsidRPr="00CA6813">
        <w:rPr>
          <w:rFonts w:ascii="Arial" w:hAnsi="Arial" w:cs="Arial"/>
          <w:b/>
          <w:lang w:val="en-US"/>
        </w:rPr>
        <w:t>destined for studying in Münster</w:t>
      </w:r>
      <w:r w:rsidR="001E0684" w:rsidRPr="00A70DC3">
        <w:rPr>
          <w:rFonts w:ascii="Arial" w:hAnsi="Arial" w:cs="Arial"/>
          <w:lang w:val="en-US"/>
        </w:rPr>
        <w:t xml:space="preserve"> and Promos</w:t>
      </w:r>
      <w:r>
        <w:rPr>
          <w:rFonts w:ascii="Arial" w:hAnsi="Arial" w:cs="Arial"/>
          <w:lang w:val="en-US"/>
        </w:rPr>
        <w:t xml:space="preserve"> is possible</w:t>
      </w:r>
      <w:r w:rsidR="00A70DC3">
        <w:rPr>
          <w:rFonts w:ascii="Arial" w:hAnsi="Arial" w:cs="Arial"/>
          <w:lang w:val="en-US"/>
        </w:rPr>
        <w:t xml:space="preserve">. </w:t>
      </w:r>
      <w:r w:rsidR="001E0684">
        <w:rPr>
          <w:rFonts w:ascii="Arial" w:hAnsi="Arial" w:cs="Arial"/>
          <w:lang w:val="en-US"/>
        </w:rPr>
        <w:t xml:space="preserve">However, most public and private foundations, like organizations sponsoring the academic gifted, do support plans to go abroad. </w:t>
      </w:r>
      <w:r w:rsidR="00CA6813">
        <w:rPr>
          <w:rFonts w:ascii="Arial" w:hAnsi="Arial" w:cs="Arial"/>
          <w:lang w:val="en-US"/>
        </w:rPr>
        <w:t>Thus, i</w:t>
      </w:r>
      <w:r w:rsidR="001E0684">
        <w:rPr>
          <w:rFonts w:ascii="Arial" w:hAnsi="Arial" w:cs="Arial"/>
          <w:lang w:val="en-US"/>
        </w:rPr>
        <w:t xml:space="preserve">t is necessary that </w:t>
      </w:r>
      <w:r w:rsidR="00CA6813">
        <w:rPr>
          <w:rFonts w:ascii="Arial" w:hAnsi="Arial" w:cs="Arial"/>
          <w:lang w:val="en-US"/>
        </w:rPr>
        <w:t>students</w:t>
      </w:r>
      <w:r w:rsidR="001E0684">
        <w:rPr>
          <w:rFonts w:ascii="Arial" w:hAnsi="Arial" w:cs="Arial"/>
          <w:lang w:val="en-US"/>
        </w:rPr>
        <w:t xml:space="preserve"> receiving a scholarship ask their foundations whether financial support for going abroad is possible. If the institution cannot support the demand, an application for the Promos-scholarship </w:t>
      </w:r>
      <w:proofErr w:type="gramStart"/>
      <w:r w:rsidR="00CA6813">
        <w:rPr>
          <w:rFonts w:ascii="Arial" w:hAnsi="Arial" w:cs="Arial"/>
          <w:lang w:val="en-US"/>
        </w:rPr>
        <w:t>may be handed in</w:t>
      </w:r>
      <w:proofErr w:type="gramEnd"/>
      <w:r w:rsidR="001E0684">
        <w:rPr>
          <w:rFonts w:ascii="Arial" w:hAnsi="Arial" w:cs="Arial"/>
          <w:lang w:val="en-US"/>
        </w:rPr>
        <w:t xml:space="preserve">. If the scholarship provider can only pay (a) a travel allowance or (b) (partial) grants, Promos </w:t>
      </w:r>
      <w:proofErr w:type="gramStart"/>
      <w:r w:rsidR="001E0684">
        <w:rPr>
          <w:rFonts w:ascii="Arial" w:hAnsi="Arial" w:cs="Arial"/>
          <w:lang w:val="en-US"/>
        </w:rPr>
        <w:t>can be requested</w:t>
      </w:r>
      <w:proofErr w:type="gramEnd"/>
      <w:r w:rsidR="001E0684">
        <w:rPr>
          <w:rFonts w:ascii="Arial" w:hAnsi="Arial" w:cs="Arial"/>
          <w:lang w:val="en-US"/>
        </w:rPr>
        <w:t xml:space="preserve"> for the other one.</w:t>
      </w:r>
    </w:p>
    <w:p w:rsidR="00A70DC3" w:rsidRDefault="00A70DC3" w:rsidP="00A70DC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I</w:t>
      </w:r>
      <w:r w:rsidRPr="00D770EE">
        <w:rPr>
          <w:rFonts w:ascii="Arial" w:hAnsi="Arial" w:cs="Arial"/>
        </w:rPr>
        <w:t>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9"/>
        <w:gridCol w:w="6863"/>
      </w:tblGrid>
      <w:tr w:rsidR="00A70DC3" w:rsidTr="00612BAE">
        <w:tc>
          <w:tcPr>
            <w:tcW w:w="2235" w:type="dxa"/>
            <w:vAlign w:val="center"/>
          </w:tcPr>
          <w:p w:rsidR="00A70DC3" w:rsidRPr="007529CE" w:rsidRDefault="00A70DC3" w:rsidP="00A70D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Name, </w:t>
            </w:r>
            <w:r>
              <w:rPr>
                <w:rFonts w:ascii="Arial" w:hAnsi="Arial" w:cs="Arial"/>
                <w:sz w:val="18"/>
              </w:rPr>
              <w:t>First Name</w:t>
            </w:r>
          </w:p>
        </w:tc>
        <w:tc>
          <w:tcPr>
            <w:tcW w:w="6977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18"/>
                <w:szCs w:val="28"/>
              </w:rPr>
            </w:pPr>
          </w:p>
          <w:p w:rsidR="00A70DC3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64766" w:rsidRDefault="00564766" w:rsidP="00A70DC3">
      <w:pPr>
        <w:rPr>
          <w:rFonts w:ascii="Arial" w:hAnsi="Arial" w:cs="Arial"/>
          <w:lang w:val="en-US"/>
        </w:rPr>
      </w:pPr>
    </w:p>
    <w:p w:rsidR="00A70DC3" w:rsidRPr="00564766" w:rsidRDefault="00CA6813" w:rsidP="00A70DC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Declare</w:t>
      </w:r>
      <w:r w:rsidR="00564766" w:rsidRPr="00564766">
        <w:rPr>
          <w:rFonts w:ascii="Arial" w:hAnsi="Arial" w:cs="Arial"/>
          <w:lang w:val="en-US"/>
        </w:rPr>
        <w:t xml:space="preserve"> t</w:t>
      </w:r>
      <w:r w:rsidR="00A70DC3" w:rsidRPr="00564766">
        <w:rPr>
          <w:rFonts w:ascii="Arial" w:hAnsi="Arial" w:cs="Arial"/>
          <w:lang w:val="en-US"/>
        </w:rPr>
        <w:t>hat my scholarship holder</w:t>
      </w:r>
      <w:r w:rsidR="00A70DC3" w:rsidRPr="00564766">
        <w:rPr>
          <w:rFonts w:ascii="Arial" w:hAnsi="Arial" w:cs="Arial"/>
          <w:lang w:val="en-US"/>
        </w:rPr>
        <w:t>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3"/>
        <w:gridCol w:w="6899"/>
      </w:tblGrid>
      <w:tr w:rsidR="00A70DC3" w:rsidRPr="007529CE" w:rsidTr="00612BAE">
        <w:tc>
          <w:tcPr>
            <w:tcW w:w="2235" w:type="dxa"/>
            <w:vAlign w:val="center"/>
          </w:tcPr>
          <w:p w:rsidR="00A70DC3" w:rsidRPr="00564766" w:rsidRDefault="00A70DC3" w:rsidP="00564766">
            <w:pPr>
              <w:rPr>
                <w:rFonts w:ascii="Arial" w:hAnsi="Arial" w:cs="Arial"/>
                <w:sz w:val="18"/>
                <w:lang w:val="en-US"/>
              </w:rPr>
            </w:pPr>
            <w:r w:rsidRPr="00564766">
              <w:rPr>
                <w:rFonts w:ascii="Arial" w:hAnsi="Arial" w:cs="Arial"/>
                <w:sz w:val="18"/>
                <w:lang w:val="en-US"/>
              </w:rPr>
              <w:t xml:space="preserve">Name of </w:t>
            </w:r>
            <w:r w:rsidR="00564766" w:rsidRPr="00564766">
              <w:rPr>
                <w:rFonts w:ascii="Arial" w:hAnsi="Arial" w:cs="Arial"/>
                <w:sz w:val="18"/>
                <w:lang w:val="en-US"/>
              </w:rPr>
              <w:t>foundation or institution</w:t>
            </w:r>
          </w:p>
        </w:tc>
        <w:tc>
          <w:tcPr>
            <w:tcW w:w="6977" w:type="dxa"/>
            <w:vAlign w:val="center"/>
          </w:tcPr>
          <w:p w:rsidR="00A70DC3" w:rsidRPr="00564766" w:rsidRDefault="00A70DC3" w:rsidP="00612BAE">
            <w:pPr>
              <w:rPr>
                <w:rFonts w:ascii="Arial" w:hAnsi="Arial" w:cs="Arial"/>
                <w:sz w:val="18"/>
                <w:szCs w:val="28"/>
                <w:lang w:val="en-US"/>
              </w:rPr>
            </w:pPr>
          </w:p>
          <w:p w:rsidR="00A70DC3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A70DC3" w:rsidRDefault="00A70DC3" w:rsidP="00A70DC3">
      <w:pPr>
        <w:jc w:val="both"/>
        <w:rPr>
          <w:rFonts w:ascii="Arial" w:hAnsi="Arial" w:cs="Arial"/>
        </w:rPr>
      </w:pPr>
    </w:p>
    <w:p w:rsidR="00A70DC3" w:rsidRPr="00A70DC3" w:rsidRDefault="00A70DC3" w:rsidP="00A70DC3">
      <w:pPr>
        <w:jc w:val="both"/>
        <w:rPr>
          <w:rFonts w:ascii="Arial" w:hAnsi="Arial" w:cs="Arial"/>
          <w:lang w:val="en-US"/>
        </w:rPr>
      </w:pPr>
      <w:r w:rsidRPr="00A70DC3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r w:rsidRPr="00A70DC3">
        <w:rPr>
          <w:rFonts w:ascii="Arial" w:hAnsi="Arial" w:cs="Arial"/>
          <w:b/>
          <w:bCs/>
          <w:sz w:val="18"/>
          <w:lang w:val="en-US"/>
        </w:rPr>
        <w:t xml:space="preserve"> </w:t>
      </w:r>
      <w:r w:rsidRPr="00DD5B1B">
        <w:rPr>
          <w:rFonts w:ascii="Arial" w:hAnsi="Arial" w:cs="Arial"/>
          <w:sz w:val="24"/>
          <w:szCs w:val="28"/>
        </w:rPr>
        <w:fldChar w:fldCharType="begin">
          <w:ffData>
            <w:name w:val="Kontrollkästchen2"/>
            <w:enabled/>
            <w:calcOnExit w:val="0"/>
            <w:checkBox>
              <w:size w:val="24"/>
              <w:default w:val="0"/>
            </w:checkBox>
          </w:ffData>
        </w:fldChar>
      </w:r>
      <w:r w:rsidRPr="00A70DC3">
        <w:rPr>
          <w:rFonts w:ascii="Arial" w:hAnsi="Arial" w:cs="Arial"/>
          <w:sz w:val="24"/>
          <w:szCs w:val="28"/>
          <w:lang w:val="en-US"/>
        </w:rPr>
        <w:instrText xml:space="preserve"> FORMCHECKBOX </w:instrText>
      </w:r>
      <w:r>
        <w:rPr>
          <w:rFonts w:ascii="Arial" w:hAnsi="Arial" w:cs="Arial"/>
          <w:sz w:val="24"/>
          <w:szCs w:val="28"/>
        </w:rPr>
      </w:r>
      <w:r>
        <w:rPr>
          <w:rFonts w:ascii="Arial" w:hAnsi="Arial" w:cs="Arial"/>
          <w:sz w:val="24"/>
          <w:szCs w:val="28"/>
        </w:rPr>
        <w:fldChar w:fldCharType="separate"/>
      </w:r>
      <w:r w:rsidRPr="00DD5B1B">
        <w:rPr>
          <w:rFonts w:ascii="Arial" w:hAnsi="Arial" w:cs="Arial"/>
          <w:sz w:val="24"/>
          <w:szCs w:val="28"/>
        </w:rPr>
        <w:fldChar w:fldCharType="end"/>
      </w:r>
      <w:r w:rsidRPr="00A70DC3">
        <w:rPr>
          <w:rFonts w:ascii="Arial" w:hAnsi="Arial" w:cs="Arial"/>
          <w:sz w:val="24"/>
          <w:szCs w:val="28"/>
          <w:lang w:val="en-US"/>
        </w:rPr>
        <w:t xml:space="preserve">  </w:t>
      </w:r>
      <w:r w:rsidR="00564766" w:rsidRPr="00A70DC3">
        <w:rPr>
          <w:rFonts w:ascii="Arial" w:hAnsi="Arial" w:cs="Arial"/>
          <w:b/>
          <w:lang w:val="en-US"/>
        </w:rPr>
        <w:t>Does</w:t>
      </w:r>
      <w:r w:rsidRPr="00A70DC3">
        <w:rPr>
          <w:rFonts w:ascii="Arial" w:hAnsi="Arial" w:cs="Arial"/>
          <w:b/>
          <w:lang w:val="en-US"/>
        </w:rPr>
        <w:t xml:space="preserve"> not</w:t>
      </w:r>
      <w:r w:rsidRPr="00A70DC3">
        <w:rPr>
          <w:rFonts w:ascii="Arial" w:hAnsi="Arial" w:cs="Arial"/>
          <w:b/>
          <w:lang w:val="en-US"/>
        </w:rPr>
        <w:t xml:space="preserve"> </w:t>
      </w:r>
      <w:r w:rsidRPr="00A70DC3">
        <w:rPr>
          <w:rFonts w:ascii="Arial" w:hAnsi="Arial" w:cs="Arial"/>
          <w:lang w:val="en-US"/>
        </w:rPr>
        <w:t xml:space="preserve">support my stay abroad. I informed myself about this </w:t>
      </w:r>
      <w:r>
        <w:rPr>
          <w:rFonts w:ascii="Arial" w:hAnsi="Arial" w:cs="Arial"/>
          <w:lang w:val="en-US"/>
        </w:rPr>
        <w:t>with</w:t>
      </w:r>
      <w:r w:rsidRPr="00A70DC3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scholarship giver.</w:t>
      </w:r>
    </w:p>
    <w:p w:rsidR="00A70DC3" w:rsidRPr="00A70DC3" w:rsidRDefault="00A70DC3" w:rsidP="00A70DC3">
      <w:pPr>
        <w:jc w:val="both"/>
        <w:rPr>
          <w:rFonts w:ascii="Arial" w:hAnsi="Arial" w:cs="Arial"/>
          <w:szCs w:val="28"/>
          <w:lang w:val="en-US"/>
        </w:rPr>
      </w:pPr>
      <w:r w:rsidRPr="00A70DC3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r w:rsidRPr="00A70DC3">
        <w:rPr>
          <w:rFonts w:ascii="Arial" w:hAnsi="Arial" w:cs="Arial"/>
          <w:b/>
          <w:bCs/>
          <w:sz w:val="18"/>
          <w:lang w:val="en-US"/>
        </w:rPr>
        <w:t xml:space="preserve"> </w:t>
      </w:r>
      <w:r w:rsidRPr="00DD5B1B">
        <w:rPr>
          <w:rFonts w:ascii="Arial" w:hAnsi="Arial" w:cs="Arial"/>
          <w:sz w:val="24"/>
          <w:szCs w:val="28"/>
        </w:rPr>
        <w:fldChar w:fldCharType="begin">
          <w:ffData>
            <w:name w:val="Kontrollkästchen2"/>
            <w:enabled/>
            <w:calcOnExit w:val="0"/>
            <w:checkBox>
              <w:size w:val="24"/>
              <w:default w:val="0"/>
            </w:checkBox>
          </w:ffData>
        </w:fldChar>
      </w:r>
      <w:r w:rsidRPr="00A70DC3">
        <w:rPr>
          <w:rFonts w:ascii="Arial" w:hAnsi="Arial" w:cs="Arial"/>
          <w:sz w:val="24"/>
          <w:szCs w:val="28"/>
          <w:lang w:val="en-US"/>
        </w:rPr>
        <w:instrText xml:space="preserve"> FORMCHECKBOX </w:instrText>
      </w:r>
      <w:r>
        <w:rPr>
          <w:rFonts w:ascii="Arial" w:hAnsi="Arial" w:cs="Arial"/>
          <w:sz w:val="24"/>
          <w:szCs w:val="28"/>
        </w:rPr>
      </w:r>
      <w:r>
        <w:rPr>
          <w:rFonts w:ascii="Arial" w:hAnsi="Arial" w:cs="Arial"/>
          <w:sz w:val="24"/>
          <w:szCs w:val="28"/>
        </w:rPr>
        <w:fldChar w:fldCharType="separate"/>
      </w:r>
      <w:r w:rsidRPr="00DD5B1B">
        <w:rPr>
          <w:rFonts w:ascii="Arial" w:hAnsi="Arial" w:cs="Arial"/>
          <w:sz w:val="24"/>
          <w:szCs w:val="28"/>
        </w:rPr>
        <w:fldChar w:fldCharType="end"/>
      </w:r>
      <w:r w:rsidRPr="00A70DC3">
        <w:rPr>
          <w:rFonts w:ascii="Arial" w:hAnsi="Arial" w:cs="Arial"/>
          <w:sz w:val="24"/>
          <w:szCs w:val="28"/>
          <w:lang w:val="en-US"/>
        </w:rPr>
        <w:t xml:space="preserve"> </w:t>
      </w:r>
      <w:r w:rsidRPr="00A70DC3">
        <w:rPr>
          <w:rFonts w:ascii="Arial" w:hAnsi="Arial" w:cs="Arial"/>
          <w:lang w:val="en-US"/>
        </w:rPr>
        <w:t xml:space="preserve"> </w:t>
      </w:r>
      <w:r w:rsidR="00564766" w:rsidRPr="00A70DC3">
        <w:rPr>
          <w:rFonts w:ascii="Arial" w:hAnsi="Arial" w:cs="Arial"/>
          <w:lang w:val="en-US"/>
        </w:rPr>
        <w:t>Supports</w:t>
      </w:r>
      <w:r w:rsidRPr="00A70DC3">
        <w:rPr>
          <w:rFonts w:ascii="Arial" w:hAnsi="Arial" w:cs="Arial"/>
          <w:lang w:val="en-US"/>
        </w:rPr>
        <w:t xml:space="preserve"> the stay abroad </w:t>
      </w:r>
      <w:r w:rsidRPr="00A70DC3">
        <w:rPr>
          <w:rFonts w:ascii="Arial" w:hAnsi="Arial" w:cs="Arial"/>
          <w:b/>
          <w:lang w:val="en-US"/>
        </w:rPr>
        <w:t>par</w:t>
      </w:r>
      <w:r w:rsidR="00564766">
        <w:rPr>
          <w:rFonts w:ascii="Arial" w:hAnsi="Arial" w:cs="Arial"/>
          <w:b/>
          <w:lang w:val="en-US"/>
        </w:rPr>
        <w:t>t</w:t>
      </w:r>
      <w:r w:rsidRPr="00A70DC3">
        <w:rPr>
          <w:rFonts w:ascii="Arial" w:hAnsi="Arial" w:cs="Arial"/>
          <w:b/>
          <w:lang w:val="en-US"/>
        </w:rPr>
        <w:t>ly</w:t>
      </w:r>
      <w:r w:rsidRPr="00A70DC3">
        <w:rPr>
          <w:rFonts w:ascii="Arial" w:hAnsi="Arial" w:cs="Arial"/>
          <w:lang w:val="en-US"/>
        </w:rPr>
        <w:t>, namely: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6905"/>
      </w:tblGrid>
      <w:tr w:rsidR="00A70DC3" w:rsidRPr="007529CE" w:rsidTr="00612BAE">
        <w:tc>
          <w:tcPr>
            <w:tcW w:w="2235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(partial) </w:t>
            </w:r>
            <w:proofErr w:type="spellStart"/>
            <w:r>
              <w:rPr>
                <w:rFonts w:ascii="Arial" w:hAnsi="Arial" w:cs="Arial"/>
                <w:sz w:val="18"/>
              </w:rPr>
              <w:t>grants</w:t>
            </w:r>
            <w:proofErr w:type="spellEnd"/>
          </w:p>
        </w:tc>
        <w:tc>
          <w:tcPr>
            <w:tcW w:w="6977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8"/>
              </w:rPr>
            </w:r>
            <w:r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</w:p>
        </w:tc>
      </w:tr>
      <w:tr w:rsidR="00A70DC3" w:rsidRPr="007529CE" w:rsidTr="00612BAE">
        <w:tc>
          <w:tcPr>
            <w:tcW w:w="2235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Travel </w:t>
            </w:r>
            <w:proofErr w:type="spellStart"/>
            <w:r>
              <w:rPr>
                <w:rFonts w:ascii="Arial" w:hAnsi="Arial" w:cs="Arial"/>
                <w:sz w:val="18"/>
              </w:rPr>
              <w:t>allowance</w:t>
            </w:r>
            <w:proofErr w:type="spellEnd"/>
          </w:p>
        </w:tc>
        <w:tc>
          <w:tcPr>
            <w:tcW w:w="6977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8"/>
              </w:rPr>
            </w:r>
            <w:r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</w:p>
        </w:tc>
      </w:tr>
      <w:tr w:rsidR="00A70DC3" w:rsidRPr="007529CE" w:rsidTr="00612BAE">
        <w:tc>
          <w:tcPr>
            <w:tcW w:w="2235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18"/>
              </w:rPr>
              <w:t>fees</w:t>
            </w:r>
            <w:proofErr w:type="spellEnd"/>
          </w:p>
        </w:tc>
        <w:tc>
          <w:tcPr>
            <w:tcW w:w="6977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8"/>
              </w:rPr>
            </w:r>
            <w:r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t xml:space="preserve">  </w:t>
            </w:r>
          </w:p>
        </w:tc>
      </w:tr>
      <w:tr w:rsidR="00A70DC3" w:rsidRPr="007529CE" w:rsidTr="00612BAE">
        <w:tc>
          <w:tcPr>
            <w:tcW w:w="2235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</w:tc>
        <w:tc>
          <w:tcPr>
            <w:tcW w:w="6977" w:type="dxa"/>
            <w:vAlign w:val="center"/>
          </w:tcPr>
          <w:p w:rsidR="00A70DC3" w:rsidRPr="007529CE" w:rsidRDefault="00A70DC3" w:rsidP="00612BAE">
            <w:pPr>
              <w:rPr>
                <w:rFonts w:ascii="Arial" w:hAnsi="Arial" w:cs="Arial"/>
                <w:sz w:val="24"/>
                <w:szCs w:val="28"/>
              </w:rPr>
            </w:pPr>
            <w:r w:rsidRPr="00DD5B1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B1B">
              <w:rPr>
                <w:rFonts w:ascii="Arial" w:hAnsi="Arial" w:cs="Arial"/>
                <w:sz w:val="24"/>
                <w:szCs w:val="28"/>
              </w:rPr>
              <w:instrText xml:space="preserve"> FORMTEXT </w:instrText>
            </w:r>
            <w:r w:rsidRPr="00DD5B1B">
              <w:rPr>
                <w:rFonts w:ascii="Arial" w:hAnsi="Arial" w:cs="Arial"/>
                <w:sz w:val="24"/>
                <w:szCs w:val="28"/>
              </w:rPr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MetaNormal-Roman" w:hAnsi="MetaNormal-Roman" w:cs="Arial"/>
                <w:noProof/>
                <w:sz w:val="24"/>
                <w:szCs w:val="28"/>
              </w:rPr>
              <w:t> </w:t>
            </w:r>
            <w:r w:rsidRPr="00DD5B1B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</w:tr>
    </w:tbl>
    <w:p w:rsidR="00A70DC3" w:rsidRDefault="00A70DC3" w:rsidP="00A70DC3">
      <w:pPr>
        <w:jc w:val="both"/>
        <w:rPr>
          <w:rFonts w:ascii="Arial" w:hAnsi="Arial" w:cs="Arial"/>
          <w:lang w:val="en-US"/>
        </w:rPr>
      </w:pPr>
      <w:r w:rsidRPr="00A70DC3">
        <w:rPr>
          <w:rFonts w:ascii="Arial" w:hAnsi="Arial" w:cs="Arial"/>
          <w:lang w:val="en-US"/>
        </w:rPr>
        <w:t xml:space="preserve">In the case of a double </w:t>
      </w:r>
      <w:r w:rsidR="00564766" w:rsidRPr="00A70DC3">
        <w:rPr>
          <w:rFonts w:ascii="Arial" w:hAnsi="Arial" w:cs="Arial"/>
          <w:lang w:val="en-US"/>
        </w:rPr>
        <w:t>funding,</w:t>
      </w:r>
      <w:r w:rsidR="00564766">
        <w:rPr>
          <w:rFonts w:ascii="Arial" w:hAnsi="Arial" w:cs="Arial"/>
          <w:lang w:val="en-US"/>
        </w:rPr>
        <w:t xml:space="preserve"> I</w:t>
      </w:r>
      <w:r>
        <w:rPr>
          <w:rFonts w:ascii="Arial" w:hAnsi="Arial" w:cs="Arial"/>
          <w:lang w:val="en-US"/>
        </w:rPr>
        <w:t xml:space="preserve"> must presume that the</w:t>
      </w:r>
      <w:r w:rsidR="00564766">
        <w:rPr>
          <w:rFonts w:ascii="Arial" w:hAnsi="Arial" w:cs="Arial"/>
          <w:lang w:val="en-US"/>
        </w:rPr>
        <w:t xml:space="preserve"> International Office will demand back the</w:t>
      </w:r>
      <w:r>
        <w:rPr>
          <w:rFonts w:ascii="Arial" w:hAnsi="Arial" w:cs="Arial"/>
          <w:lang w:val="en-US"/>
        </w:rPr>
        <w:t xml:space="preserve"> PROMOS-fund.</w:t>
      </w:r>
    </w:p>
    <w:p w:rsidR="00564766" w:rsidRPr="00A70DC3" w:rsidRDefault="00564766" w:rsidP="00A70DC3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48"/>
        <w:gridCol w:w="680"/>
        <w:gridCol w:w="4654"/>
      </w:tblGrid>
      <w:tr w:rsidR="00A70DC3" w:rsidRPr="00A70DC3" w:rsidTr="00612BAE">
        <w:trPr>
          <w:cantSplit/>
          <w:trHeight w:val="403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A70DC3" w:rsidRPr="00A70DC3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0DC3" w:rsidRPr="00A70DC3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lang w:val="en-U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70DC3" w:rsidRPr="00A70DC3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  <w:tr w:rsidR="00A70DC3" w:rsidRPr="007E75D2" w:rsidTr="00612BAE">
        <w:trPr>
          <w:cantSplit/>
          <w:trHeight w:val="65"/>
          <w:jc w:val="center"/>
        </w:trPr>
        <w:tc>
          <w:tcPr>
            <w:tcW w:w="464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A70DC3" w:rsidRPr="007E75D2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Place,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0DC3" w:rsidRPr="007E75D2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6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A70DC3" w:rsidRPr="007E75D2" w:rsidRDefault="00A70DC3" w:rsidP="00612BAE">
            <w:pPr>
              <w:tabs>
                <w:tab w:val="left" w:pos="284"/>
                <w:tab w:val="left" w:pos="1134"/>
              </w:tabs>
              <w:ind w:left="284" w:hanging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5E4A3E" w:rsidRDefault="003B1DC1" w:rsidP="00A70DC3"/>
    <w:sectPr w:rsidR="005E4A3E" w:rsidSect="0006065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C3" w:rsidRDefault="00A70DC3" w:rsidP="00A70DC3">
      <w:pPr>
        <w:spacing w:after="0" w:line="240" w:lineRule="auto"/>
      </w:pPr>
      <w:r>
        <w:separator/>
      </w:r>
    </w:p>
  </w:endnote>
  <w:endnote w:type="continuationSeparator" w:id="0">
    <w:p w:rsidR="00A70DC3" w:rsidRDefault="00A70DC3" w:rsidP="00A7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6E" w:rsidRPr="00830B50" w:rsidRDefault="003B1DC1" w:rsidP="00830B50">
    <w:pPr>
      <w:pStyle w:val="Fuzeile"/>
      <w:pBdr>
        <w:top w:val="single" w:sz="4" w:space="0" w:color="auto"/>
      </w:pBdr>
      <w:jc w:val="center"/>
      <w:rPr>
        <w:rFonts w:ascii="Arial" w:hAnsi="Arial" w:cs="Arial"/>
      </w:rPr>
    </w:pPr>
    <w:r w:rsidRPr="002657F6">
      <w:rPr>
        <w:rFonts w:ascii="Arial" w:hAnsi="Arial" w:cs="Arial"/>
      </w:rPr>
      <w:t>www.uni-muenster.de/international/promos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C3" w:rsidRDefault="00A70DC3" w:rsidP="00A70DC3">
      <w:pPr>
        <w:spacing w:after="0" w:line="240" w:lineRule="auto"/>
      </w:pPr>
      <w:r>
        <w:separator/>
      </w:r>
    </w:p>
  </w:footnote>
  <w:footnote w:type="continuationSeparator" w:id="0">
    <w:p w:rsidR="00A70DC3" w:rsidRDefault="00A70DC3" w:rsidP="00A7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6E" w:rsidRPr="00A70DC3" w:rsidRDefault="003B1DC1" w:rsidP="00D770EE">
    <w:pPr>
      <w:pStyle w:val="Kopfzeile"/>
      <w:jc w:val="right"/>
      <w:rPr>
        <w:color w:val="FFFFFF"/>
        <w:sz w:val="10"/>
        <w:lang w:val="en-US"/>
      </w:rPr>
    </w:pPr>
    <w:r>
      <w:rPr>
        <w:noProof/>
        <w:color w:val="FFFFFF"/>
        <w:sz w:val="12"/>
        <w:lang w:eastAsia="de-DE"/>
      </w:rPr>
      <w:drawing>
        <wp:anchor distT="0" distB="0" distL="114300" distR="114300" simplePos="0" relativeHeight="251659264" behindDoc="1" locked="0" layoutInCell="1" allowOverlap="1" wp14:anchorId="5851CD50" wp14:editId="553E6B53">
          <wp:simplePos x="0" y="0"/>
          <wp:positionH relativeFrom="column">
            <wp:posOffset>21590</wp:posOffset>
          </wp:positionH>
          <wp:positionV relativeFrom="paragraph">
            <wp:posOffset>3175</wp:posOffset>
          </wp:positionV>
          <wp:extent cx="2174240" cy="467995"/>
          <wp:effectExtent l="19050" t="0" r="0" b="0"/>
          <wp:wrapTight wrapText="bothSides">
            <wp:wrapPolygon edited="0">
              <wp:start x="-189" y="0"/>
              <wp:lineTo x="-189" y="21102"/>
              <wp:lineTo x="21575" y="21102"/>
              <wp:lineTo x="21575" y="0"/>
              <wp:lineTo x="-189" y="0"/>
            </wp:wrapPolygon>
          </wp:wrapTight>
          <wp:docPr id="1" name="Grafik 0" descr="WWU_Logo1_1c_100%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WU_Logo1_1c_100%schwar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0DC3">
      <w:rPr>
        <w:color w:val="FFFFFF"/>
        <w:sz w:val="12"/>
        <w:lang w:val="en-US"/>
      </w:rPr>
      <w:t>XXX</w:t>
    </w:r>
  </w:p>
  <w:p w:rsidR="0038236E" w:rsidRPr="00A70DC3" w:rsidRDefault="00A70DC3" w:rsidP="00D770EE">
    <w:pPr>
      <w:pStyle w:val="Kopfzeile"/>
      <w:jc w:val="right"/>
      <w:rPr>
        <w:rFonts w:ascii="Arial" w:hAnsi="Arial" w:cs="Arial"/>
        <w:b/>
        <w:spacing w:val="92"/>
        <w:sz w:val="28"/>
        <w:szCs w:val="26"/>
        <w:lang w:val="en-US"/>
      </w:rPr>
    </w:pPr>
    <w:r w:rsidRPr="00A70DC3">
      <w:rPr>
        <w:rFonts w:ascii="Arial" w:hAnsi="Arial" w:cs="Arial"/>
        <w:b/>
        <w:sz w:val="28"/>
        <w:szCs w:val="26"/>
        <w:lang w:val="en-US"/>
      </w:rPr>
      <w:t>Annex</w:t>
    </w:r>
    <w:r w:rsidR="003B1DC1" w:rsidRPr="00A70DC3">
      <w:rPr>
        <w:rFonts w:ascii="Arial" w:hAnsi="Arial" w:cs="Arial"/>
        <w:b/>
        <w:sz w:val="28"/>
        <w:szCs w:val="26"/>
        <w:lang w:val="en-US"/>
      </w:rPr>
      <w:t xml:space="preserve"> 1 - </w:t>
    </w:r>
    <w:r w:rsidR="003B1DC1" w:rsidRPr="00A70DC3">
      <w:rPr>
        <w:rFonts w:ascii="Arial" w:hAnsi="Arial" w:cs="Arial"/>
        <w:b/>
        <w:spacing w:val="92"/>
        <w:sz w:val="28"/>
        <w:szCs w:val="26"/>
        <w:lang w:val="en-US"/>
      </w:rPr>
      <w:t xml:space="preserve">PROMOS </w:t>
    </w:r>
  </w:p>
  <w:p w:rsidR="0038236E" w:rsidRPr="00A70DC3" w:rsidRDefault="003B1DC1" w:rsidP="00D770EE">
    <w:pPr>
      <w:pStyle w:val="Kopfzeile"/>
      <w:tabs>
        <w:tab w:val="left" w:pos="1380"/>
        <w:tab w:val="right" w:pos="10479"/>
      </w:tabs>
      <w:rPr>
        <w:rFonts w:ascii="Arial" w:hAnsi="Arial" w:cs="Arial"/>
        <w:sz w:val="28"/>
        <w:szCs w:val="26"/>
        <w:lang w:val="en-US"/>
      </w:rPr>
    </w:pPr>
    <w:r w:rsidRPr="00A70DC3">
      <w:rPr>
        <w:rFonts w:ascii="Arial" w:hAnsi="Arial" w:cs="Arial"/>
        <w:sz w:val="28"/>
        <w:szCs w:val="26"/>
        <w:lang w:val="en-US"/>
      </w:rPr>
      <w:tab/>
    </w:r>
    <w:r w:rsidRPr="00A70DC3">
      <w:rPr>
        <w:rFonts w:ascii="Arial" w:hAnsi="Arial" w:cs="Arial"/>
        <w:sz w:val="28"/>
        <w:szCs w:val="26"/>
        <w:lang w:val="en-US"/>
      </w:rPr>
      <w:tab/>
    </w:r>
    <w:r w:rsidR="00A70DC3" w:rsidRPr="00A70DC3">
      <w:rPr>
        <w:rFonts w:ascii="Arial" w:hAnsi="Arial" w:cs="Arial"/>
        <w:sz w:val="28"/>
        <w:szCs w:val="26"/>
        <w:lang w:val="en-US"/>
      </w:rPr>
      <w:t>APPLICATION FORM</w:t>
    </w:r>
  </w:p>
  <w:p w:rsidR="0038236E" w:rsidRPr="00A70DC3" w:rsidRDefault="003B1DC1" w:rsidP="00D770EE">
    <w:pPr>
      <w:pStyle w:val="Kopfzeile"/>
      <w:jc w:val="right"/>
      <w:rPr>
        <w:rFonts w:ascii="MetaNormalLF-Roman" w:hAnsi="MetaNormalLF-Roman"/>
        <w:sz w:val="8"/>
        <w:szCs w:val="26"/>
        <w:lang w:val="en-US"/>
      </w:rPr>
    </w:pPr>
  </w:p>
  <w:p w:rsidR="0038236E" w:rsidRDefault="003B1DC1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3"/>
    <w:rsid w:val="001E0684"/>
    <w:rsid w:val="003B1DC1"/>
    <w:rsid w:val="00517CC7"/>
    <w:rsid w:val="00564766"/>
    <w:rsid w:val="00920A36"/>
    <w:rsid w:val="00A70DC3"/>
    <w:rsid w:val="00C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3E36"/>
  <w15:chartTrackingRefBased/>
  <w15:docId w15:val="{D86F91BB-6DA6-47D4-A452-0E6E8BB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D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DC3"/>
  </w:style>
  <w:style w:type="paragraph" w:styleId="Fuzeile">
    <w:name w:val="footer"/>
    <w:basedOn w:val="Standard"/>
    <w:link w:val="FuzeileZchn"/>
    <w:uiPriority w:val="99"/>
    <w:unhideWhenUsed/>
    <w:rsid w:val="00A7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DC3"/>
  </w:style>
  <w:style w:type="table" w:styleId="Tabellenraster">
    <w:name w:val="Table Grid"/>
    <w:basedOn w:val="NormaleTabelle"/>
    <w:uiPriority w:val="59"/>
    <w:rsid w:val="00A7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Bergmann</dc:creator>
  <cp:keywords/>
  <dc:description/>
  <cp:lastModifiedBy>Lisa Bergmann</cp:lastModifiedBy>
  <cp:revision>5</cp:revision>
  <cp:lastPrinted>2017-03-20T09:39:00Z</cp:lastPrinted>
  <dcterms:created xsi:type="dcterms:W3CDTF">2017-03-20T09:03:00Z</dcterms:created>
  <dcterms:modified xsi:type="dcterms:W3CDTF">2017-03-20T09:46:00Z</dcterms:modified>
</cp:coreProperties>
</file>